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ABA21">
      <w:pPr>
        <w:pStyle w:val="13"/>
        <w:jc w:val="center"/>
        <w:rPr>
          <w:sz w:val="56"/>
          <w:szCs w:val="56"/>
        </w:rPr>
      </w:pPr>
    </w:p>
    <w:p w14:paraId="6729C637">
      <w:pPr>
        <w:pStyle w:val="13"/>
        <w:jc w:val="center"/>
        <w:rPr>
          <w:sz w:val="56"/>
          <w:szCs w:val="56"/>
        </w:rPr>
      </w:pPr>
    </w:p>
    <w:p w14:paraId="01D459F4">
      <w:pPr>
        <w:pStyle w:val="13"/>
        <w:jc w:val="center"/>
        <w:rPr>
          <w:sz w:val="84"/>
          <w:szCs w:val="84"/>
        </w:rPr>
      </w:pPr>
    </w:p>
    <w:p w14:paraId="529656A3">
      <w:pPr>
        <w:pStyle w:val="13"/>
        <w:jc w:val="center"/>
        <w:rPr>
          <w:sz w:val="84"/>
          <w:szCs w:val="84"/>
        </w:rPr>
      </w:pPr>
    </w:p>
    <w:p w14:paraId="3A144577">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14:paraId="57E1D109">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湖南省扶贫开发培训中心部门决算</w:t>
      </w:r>
    </w:p>
    <w:p w14:paraId="47DA2595">
      <w:pPr>
        <w:pStyle w:val="13"/>
        <w:jc w:val="center"/>
        <w:rPr>
          <w:rFonts w:ascii="方正小标宋_GBK" w:hAnsi="方正小标宋_GBK" w:eastAsia="方正小标宋_GBK" w:cs="方正小标宋_GBK"/>
          <w:sz w:val="56"/>
          <w:szCs w:val="56"/>
        </w:rPr>
      </w:pPr>
    </w:p>
    <w:p w14:paraId="3C77CEF4">
      <w:pPr>
        <w:pStyle w:val="13"/>
        <w:jc w:val="center"/>
        <w:rPr>
          <w:sz w:val="56"/>
          <w:szCs w:val="56"/>
        </w:rPr>
      </w:pPr>
    </w:p>
    <w:p w14:paraId="7382DE09">
      <w:pPr>
        <w:pStyle w:val="13"/>
        <w:jc w:val="center"/>
        <w:rPr>
          <w:sz w:val="56"/>
          <w:szCs w:val="56"/>
        </w:rPr>
      </w:pPr>
    </w:p>
    <w:p w14:paraId="5BF99DDD">
      <w:pPr>
        <w:pStyle w:val="13"/>
        <w:jc w:val="center"/>
        <w:rPr>
          <w:sz w:val="56"/>
          <w:szCs w:val="56"/>
        </w:rPr>
      </w:pPr>
    </w:p>
    <w:p w14:paraId="7E21C6F7">
      <w:pPr>
        <w:pStyle w:val="13"/>
        <w:jc w:val="center"/>
        <w:rPr>
          <w:sz w:val="32"/>
          <w:szCs w:val="32"/>
        </w:rPr>
      </w:pPr>
    </w:p>
    <w:p w14:paraId="5AB812D0">
      <w:pPr>
        <w:pStyle w:val="13"/>
        <w:jc w:val="center"/>
        <w:rPr>
          <w:sz w:val="32"/>
          <w:szCs w:val="32"/>
        </w:rPr>
      </w:pPr>
    </w:p>
    <w:p w14:paraId="138237D6">
      <w:pPr>
        <w:pStyle w:val="13"/>
        <w:jc w:val="center"/>
        <w:rPr>
          <w:sz w:val="32"/>
          <w:szCs w:val="32"/>
        </w:rPr>
      </w:pPr>
    </w:p>
    <w:p w14:paraId="1DF698EE">
      <w:pPr>
        <w:pStyle w:val="13"/>
        <w:spacing w:line="540" w:lineRule="exact"/>
        <w:jc w:val="both"/>
        <w:rPr>
          <w:sz w:val="56"/>
          <w:szCs w:val="56"/>
        </w:rPr>
      </w:pPr>
      <w:bookmarkStart w:id="2" w:name="_GoBack"/>
      <w:bookmarkEnd w:id="2"/>
    </w:p>
    <w:p w14:paraId="6DA2D302">
      <w:pPr>
        <w:pStyle w:val="13"/>
        <w:spacing w:line="500" w:lineRule="exact"/>
        <w:jc w:val="both"/>
        <w:rPr>
          <w:b/>
          <w:sz w:val="36"/>
          <w:szCs w:val="28"/>
        </w:rPr>
      </w:pPr>
    </w:p>
    <w:p w14:paraId="55A909B5">
      <w:pPr>
        <w:pStyle w:val="13"/>
        <w:spacing w:line="500" w:lineRule="exact"/>
        <w:jc w:val="center"/>
        <w:rPr>
          <w:b/>
          <w:sz w:val="36"/>
          <w:szCs w:val="28"/>
        </w:rPr>
      </w:pPr>
      <w:r>
        <w:rPr>
          <w:rFonts w:hint="eastAsia"/>
          <w:b/>
          <w:sz w:val="36"/>
          <w:szCs w:val="28"/>
        </w:rPr>
        <w:t>目录</w:t>
      </w:r>
    </w:p>
    <w:p w14:paraId="13BC9F03">
      <w:pPr>
        <w:pStyle w:val="13"/>
        <w:spacing w:line="500" w:lineRule="exact"/>
        <w:rPr>
          <w:rFonts w:hAnsi="黑体"/>
          <w:bCs/>
          <w:sz w:val="28"/>
          <w:szCs w:val="28"/>
        </w:rPr>
      </w:pPr>
      <w:r>
        <w:rPr>
          <w:rFonts w:hint="eastAsia" w:hAnsi="黑体"/>
          <w:bCs/>
          <w:sz w:val="28"/>
          <w:szCs w:val="28"/>
        </w:rPr>
        <w:t>第一部分 省扶贫开发培训中心概况</w:t>
      </w:r>
    </w:p>
    <w:p w14:paraId="50665077">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941B0C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8BB4034">
      <w:pPr>
        <w:pStyle w:val="13"/>
        <w:spacing w:line="500" w:lineRule="exact"/>
        <w:rPr>
          <w:rFonts w:hAnsi="黑体"/>
          <w:bCs/>
          <w:sz w:val="28"/>
          <w:szCs w:val="28"/>
        </w:rPr>
      </w:pPr>
      <w:r>
        <w:rPr>
          <w:rFonts w:hint="eastAsia" w:hAnsi="黑体"/>
          <w:bCs/>
          <w:sz w:val="28"/>
          <w:szCs w:val="28"/>
        </w:rPr>
        <w:t>第二部分 部门决算表</w:t>
      </w:r>
    </w:p>
    <w:p w14:paraId="4D14FC30">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FC9EF3A">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20B259E">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9B6192A">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830F883">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6F6697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FE62762">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98585A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1940A0D">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75EF2D2">
      <w:pPr>
        <w:pStyle w:val="13"/>
        <w:spacing w:line="500" w:lineRule="exact"/>
        <w:rPr>
          <w:rFonts w:hAnsi="黑体"/>
          <w:bCs/>
          <w:sz w:val="28"/>
          <w:szCs w:val="28"/>
        </w:rPr>
      </w:pPr>
      <w:r>
        <w:rPr>
          <w:rFonts w:hint="eastAsia" w:hAnsi="黑体"/>
          <w:bCs/>
          <w:sz w:val="28"/>
          <w:szCs w:val="28"/>
        </w:rPr>
        <w:t>第三部分 部门决算情况说明</w:t>
      </w:r>
    </w:p>
    <w:p w14:paraId="79CA5C74">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63B2BF8">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3938A8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AA3023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5B020F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89F1A7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7F74EF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2F9BB4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0BEFAF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FC7E68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13BEE9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1B86B0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8E1BFD7">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1498CF23">
      <w:pPr>
        <w:pStyle w:val="13"/>
        <w:spacing w:line="500" w:lineRule="exact"/>
        <w:rPr>
          <w:rFonts w:hAnsi="黑体"/>
          <w:bCs/>
          <w:sz w:val="28"/>
          <w:szCs w:val="28"/>
        </w:rPr>
      </w:pPr>
      <w:r>
        <w:rPr>
          <w:rFonts w:hint="eastAsia" w:hAnsi="黑体"/>
          <w:bCs/>
          <w:sz w:val="28"/>
          <w:szCs w:val="28"/>
        </w:rPr>
        <w:t>第四部 分名词解释</w:t>
      </w:r>
    </w:p>
    <w:p w14:paraId="1FDDC77E">
      <w:pPr>
        <w:jc w:val="center"/>
        <w:rPr>
          <w:sz w:val="72"/>
          <w:szCs w:val="72"/>
        </w:rPr>
      </w:pPr>
    </w:p>
    <w:p w14:paraId="78B5B6BB">
      <w:pPr>
        <w:jc w:val="center"/>
        <w:rPr>
          <w:sz w:val="72"/>
          <w:szCs w:val="72"/>
        </w:rPr>
      </w:pPr>
    </w:p>
    <w:p w14:paraId="75190303">
      <w:pPr>
        <w:jc w:val="center"/>
        <w:rPr>
          <w:sz w:val="72"/>
          <w:szCs w:val="72"/>
        </w:rPr>
      </w:pPr>
    </w:p>
    <w:p w14:paraId="51A533CA">
      <w:pPr>
        <w:jc w:val="center"/>
        <w:rPr>
          <w:sz w:val="72"/>
          <w:szCs w:val="72"/>
        </w:rPr>
      </w:pPr>
    </w:p>
    <w:p w14:paraId="7F2C43A2">
      <w:pPr>
        <w:rPr>
          <w:rFonts w:ascii="方正小标宋_GBK" w:hAnsi="方正小标宋_GBK" w:eastAsia="方正小标宋_GBK" w:cs="方正小标宋_GBK"/>
          <w:sz w:val="72"/>
          <w:szCs w:val="72"/>
        </w:rPr>
      </w:pPr>
    </w:p>
    <w:p w14:paraId="49AA1E1E">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27750A4">
      <w:pPr>
        <w:pStyle w:val="13"/>
        <w:jc w:val="center"/>
        <w:rPr>
          <w:rFonts w:ascii="方正小标宋_GBK" w:hAnsi="方正小标宋_GBK" w:eastAsia="方正小标宋_GBK" w:cs="方正小标宋_GBK"/>
          <w:sz w:val="84"/>
          <w:szCs w:val="84"/>
        </w:rPr>
      </w:pPr>
    </w:p>
    <w:p w14:paraId="05DBBAA9">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省扶贫开发培训中心概况</w:t>
      </w:r>
    </w:p>
    <w:p w14:paraId="0C9278F0">
      <w:pPr>
        <w:jc w:val="center"/>
        <w:rPr>
          <w:rFonts w:ascii="方正小标宋_GBK" w:hAnsi="方正小标宋_GBK" w:eastAsia="方正小标宋_GBK" w:cs="方正小标宋_GBK"/>
          <w:sz w:val="72"/>
          <w:szCs w:val="72"/>
        </w:rPr>
      </w:pPr>
    </w:p>
    <w:p w14:paraId="2625591A">
      <w:pPr>
        <w:jc w:val="center"/>
        <w:rPr>
          <w:rFonts w:ascii="方正小标宋_GBK" w:hAnsi="方正小标宋_GBK" w:eastAsia="方正小标宋_GBK" w:cs="方正小标宋_GBK"/>
          <w:sz w:val="72"/>
          <w:szCs w:val="72"/>
        </w:rPr>
      </w:pPr>
    </w:p>
    <w:p w14:paraId="1215CD94">
      <w:pPr>
        <w:jc w:val="center"/>
        <w:rPr>
          <w:sz w:val="72"/>
          <w:szCs w:val="72"/>
        </w:rPr>
      </w:pPr>
    </w:p>
    <w:p w14:paraId="38935A0E">
      <w:pPr>
        <w:jc w:val="center"/>
        <w:rPr>
          <w:sz w:val="72"/>
          <w:szCs w:val="72"/>
        </w:rPr>
      </w:pPr>
    </w:p>
    <w:p w14:paraId="27A735E7">
      <w:pPr>
        <w:jc w:val="center"/>
        <w:rPr>
          <w:sz w:val="72"/>
          <w:szCs w:val="72"/>
        </w:rPr>
      </w:pPr>
    </w:p>
    <w:p w14:paraId="479E710E">
      <w:pPr>
        <w:pStyle w:val="14"/>
        <w:ind w:left="720" w:firstLine="0" w:firstLineChars="0"/>
        <w:jc w:val="left"/>
        <w:rPr>
          <w:rFonts w:hint="eastAsia" w:ascii="黑体" w:hAnsi="黑体" w:eastAsia="黑体" w:cs="黑体"/>
          <w:sz w:val="32"/>
          <w:szCs w:val="32"/>
        </w:rPr>
      </w:pPr>
      <w:r>
        <w:rPr>
          <w:rFonts w:hint="eastAsia" w:ascii="黑体" w:hAnsi="黑体" w:eastAsia="黑体" w:cs="黑体"/>
          <w:sz w:val="32"/>
          <w:szCs w:val="32"/>
        </w:rPr>
        <w:t>一、部门职责</w:t>
      </w:r>
    </w:p>
    <w:p w14:paraId="2A38FD7E">
      <w:pPr>
        <w:pStyle w:val="14"/>
        <w:ind w:left="720" w:firstLine="0" w:firstLineChars="0"/>
        <w:jc w:val="lef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eastAsia="仿宋_GB2312" w:cs="仿宋_GB2312"/>
          <w:sz w:val="32"/>
          <w:szCs w:val="32"/>
        </w:rPr>
        <w:t>主要职责是承担全省乡村振兴干部教育培训工作，围绕乡村振兴的要求，聚焦党政领导干部、乡村振兴系统干部、挂职帮扶干部、乡村干部等四类干部开展培训工作。与局机关合署办公，承担了局机关部分工作职能。</w:t>
      </w:r>
    </w:p>
    <w:p w14:paraId="00CA8BEC">
      <w:pPr>
        <w:pStyle w:val="14"/>
        <w:ind w:left="720" w:firstLine="0" w:firstLineChars="0"/>
        <w:jc w:val="left"/>
        <w:rPr>
          <w:rFonts w:ascii="黑体" w:hAnsi="黑体" w:eastAsia="黑体" w:cs="黑体"/>
          <w:sz w:val="32"/>
          <w:szCs w:val="32"/>
        </w:rPr>
      </w:pPr>
      <w:r>
        <w:rPr>
          <w:rFonts w:hint="eastAsia" w:ascii="仿宋_GB2312" w:eastAsia="仿宋_GB2312" w:cs="仿宋_GB2312"/>
          <w:sz w:val="32"/>
          <w:szCs w:val="32"/>
        </w:rPr>
        <w:t xml:space="preserve">    人员情况（编制数</w:t>
      </w:r>
      <w:r>
        <w:rPr>
          <w:rFonts w:ascii="仿宋_GB2312" w:eastAsia="仿宋_GB2312" w:cs="仿宋_GB2312"/>
          <w:sz w:val="32"/>
          <w:szCs w:val="32"/>
        </w:rPr>
        <w:t>9</w:t>
      </w:r>
      <w:r>
        <w:rPr>
          <w:rFonts w:hint="eastAsia" w:ascii="仿宋_GB2312" w:eastAsia="仿宋_GB2312" w:cs="仿宋_GB2312"/>
          <w:sz w:val="32"/>
          <w:szCs w:val="32"/>
        </w:rPr>
        <w:t>人，实有数</w:t>
      </w:r>
      <w:r>
        <w:rPr>
          <w:rFonts w:ascii="仿宋_GB2312" w:eastAsia="仿宋_GB2312" w:cs="仿宋_GB2312"/>
          <w:sz w:val="32"/>
          <w:szCs w:val="32"/>
        </w:rPr>
        <w:t>10</w:t>
      </w:r>
      <w:r>
        <w:rPr>
          <w:rFonts w:hint="eastAsia" w:ascii="仿宋_GB2312" w:eastAsia="仿宋_GB2312" w:cs="仿宋_GB2312"/>
          <w:sz w:val="32"/>
          <w:szCs w:val="32"/>
        </w:rPr>
        <w:t>人，在职</w:t>
      </w:r>
      <w:r>
        <w:rPr>
          <w:rFonts w:ascii="仿宋_GB2312" w:eastAsia="仿宋_GB2312" w:cs="仿宋_GB2312"/>
          <w:sz w:val="32"/>
          <w:szCs w:val="32"/>
        </w:rPr>
        <w:t>7</w:t>
      </w:r>
      <w:r>
        <w:rPr>
          <w:rFonts w:hint="eastAsia" w:ascii="仿宋_GB2312" w:eastAsia="仿宋_GB2312" w:cs="仿宋_GB2312"/>
          <w:sz w:val="32"/>
          <w:szCs w:val="32"/>
        </w:rPr>
        <w:t>人，退休</w:t>
      </w:r>
      <w:r>
        <w:rPr>
          <w:rFonts w:ascii="仿宋_GB2312" w:eastAsia="仿宋_GB2312" w:cs="仿宋_GB2312"/>
          <w:sz w:val="32"/>
          <w:szCs w:val="32"/>
        </w:rPr>
        <w:t>3</w:t>
      </w:r>
      <w:r>
        <w:rPr>
          <w:rFonts w:hint="eastAsia" w:ascii="仿宋_GB2312" w:eastAsia="仿宋_GB2312" w:cs="仿宋_GB2312"/>
          <w:sz w:val="32"/>
          <w:szCs w:val="32"/>
        </w:rPr>
        <w:t>人）</w:t>
      </w:r>
    </w:p>
    <w:p w14:paraId="3DC8790B">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 xml:space="preserve">    二、机构设置及决算单位构成</w:t>
      </w:r>
    </w:p>
    <w:p w14:paraId="1E1E7B93">
      <w:pPr>
        <w:widowControl/>
        <w:spacing w:line="600" w:lineRule="exact"/>
        <w:rPr>
          <w:rFonts w:ascii="仿宋_GB2312" w:eastAsia="仿宋_GB2312" w:cs="仿宋_GB2312"/>
          <w:sz w:val="32"/>
          <w:szCs w:val="32"/>
        </w:rPr>
      </w:pPr>
      <w:r>
        <w:rPr>
          <w:rFonts w:hint="eastAsia" w:ascii="Times New Roman" w:hAnsi="Times New Roman" w:eastAsia="仿宋_GB2312" w:cs="仿宋_GB2312"/>
          <w:bCs/>
          <w:kern w:val="0"/>
          <w:sz w:val="32"/>
          <w:szCs w:val="32"/>
        </w:rPr>
        <w:t xml:space="preserve">    （一）内设机构设置。</w:t>
      </w:r>
      <w:r>
        <w:rPr>
          <w:rFonts w:hint="eastAsia" w:ascii="仿宋_GB2312" w:eastAsia="仿宋_GB2312" w:cs="仿宋_GB2312"/>
          <w:sz w:val="32"/>
          <w:szCs w:val="32"/>
        </w:rPr>
        <w:t>湖南省扶贫开发培训中心隶属湖南省乡村振兴局的二级单位，是省财政全额拨款事业单位。</w:t>
      </w:r>
    </w:p>
    <w:p w14:paraId="1488907C">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（二）决算单位构成。湖南省扶贫开发培训中心2022年部门决算公开。</w:t>
      </w:r>
    </w:p>
    <w:p w14:paraId="18C46A26">
      <w:pPr>
        <w:jc w:val="left"/>
        <w:rPr>
          <w:rFonts w:ascii="仿宋_GB2312" w:eastAsia="仿宋_GB2312" w:hAnsiTheme="minorEastAsia"/>
          <w:sz w:val="28"/>
          <w:szCs w:val="32"/>
        </w:rPr>
      </w:pPr>
    </w:p>
    <w:p w14:paraId="236E10FF">
      <w:pPr>
        <w:jc w:val="center"/>
        <w:rPr>
          <w:rFonts w:ascii="黑体" w:hAnsi="黑体" w:eastAsia="黑体"/>
          <w:sz w:val="28"/>
          <w:szCs w:val="28"/>
        </w:rPr>
      </w:pPr>
    </w:p>
    <w:p w14:paraId="6A69FEB5">
      <w:pPr>
        <w:jc w:val="center"/>
        <w:rPr>
          <w:rFonts w:ascii="黑体" w:hAnsi="黑体" w:eastAsia="黑体"/>
          <w:sz w:val="28"/>
          <w:szCs w:val="28"/>
        </w:rPr>
      </w:pPr>
    </w:p>
    <w:p w14:paraId="48F7F9CF">
      <w:pPr>
        <w:jc w:val="center"/>
        <w:rPr>
          <w:rFonts w:ascii="黑体" w:hAnsi="黑体" w:eastAsia="黑体"/>
          <w:sz w:val="28"/>
          <w:szCs w:val="28"/>
        </w:rPr>
      </w:pPr>
    </w:p>
    <w:p w14:paraId="6AE0156C">
      <w:pPr>
        <w:jc w:val="center"/>
        <w:rPr>
          <w:rFonts w:ascii="黑体" w:hAnsi="黑体" w:eastAsia="黑体"/>
          <w:sz w:val="28"/>
          <w:szCs w:val="28"/>
        </w:rPr>
      </w:pPr>
    </w:p>
    <w:p w14:paraId="2CEB2E99">
      <w:pPr>
        <w:jc w:val="center"/>
        <w:rPr>
          <w:rFonts w:ascii="黑体" w:hAnsi="黑体" w:eastAsia="黑体"/>
          <w:sz w:val="28"/>
          <w:szCs w:val="28"/>
        </w:rPr>
      </w:pPr>
    </w:p>
    <w:p w14:paraId="5E40B566">
      <w:pPr>
        <w:jc w:val="center"/>
        <w:rPr>
          <w:rFonts w:ascii="黑体" w:hAnsi="黑体" w:eastAsia="黑体"/>
          <w:sz w:val="28"/>
          <w:szCs w:val="28"/>
        </w:rPr>
      </w:pPr>
    </w:p>
    <w:p w14:paraId="204CF7BE">
      <w:pPr>
        <w:jc w:val="center"/>
        <w:rPr>
          <w:rFonts w:ascii="黑体" w:hAnsi="黑体" w:eastAsia="黑体"/>
          <w:sz w:val="28"/>
          <w:szCs w:val="28"/>
        </w:rPr>
      </w:pPr>
    </w:p>
    <w:p w14:paraId="52CB6F0D">
      <w:pPr>
        <w:jc w:val="center"/>
        <w:rPr>
          <w:rFonts w:ascii="黑体" w:hAnsi="黑体" w:eastAsia="黑体"/>
          <w:sz w:val="28"/>
          <w:szCs w:val="28"/>
        </w:rPr>
      </w:pPr>
    </w:p>
    <w:p w14:paraId="3B74B1A2">
      <w:pPr>
        <w:jc w:val="center"/>
        <w:rPr>
          <w:rFonts w:ascii="黑体" w:hAnsi="黑体" w:eastAsia="黑体"/>
          <w:sz w:val="28"/>
          <w:szCs w:val="28"/>
        </w:rPr>
      </w:pPr>
    </w:p>
    <w:p w14:paraId="47459810">
      <w:pPr>
        <w:jc w:val="center"/>
        <w:rPr>
          <w:rFonts w:ascii="黑体" w:hAnsi="黑体" w:eastAsia="黑体"/>
          <w:sz w:val="28"/>
          <w:szCs w:val="28"/>
        </w:rPr>
      </w:pPr>
    </w:p>
    <w:p w14:paraId="012D97D6">
      <w:pPr>
        <w:jc w:val="center"/>
        <w:rPr>
          <w:rFonts w:ascii="黑体" w:hAnsi="黑体" w:eastAsia="黑体"/>
          <w:sz w:val="28"/>
          <w:szCs w:val="28"/>
        </w:rPr>
      </w:pPr>
    </w:p>
    <w:p w14:paraId="1FF5D6E2">
      <w:pPr>
        <w:jc w:val="center"/>
        <w:rPr>
          <w:rFonts w:ascii="黑体" w:hAnsi="黑体" w:eastAsia="黑体"/>
          <w:sz w:val="28"/>
          <w:szCs w:val="28"/>
        </w:rPr>
      </w:pPr>
    </w:p>
    <w:p w14:paraId="49D0B81F">
      <w:pPr>
        <w:jc w:val="center"/>
        <w:rPr>
          <w:sz w:val="72"/>
          <w:szCs w:val="72"/>
        </w:rPr>
      </w:pPr>
    </w:p>
    <w:p w14:paraId="4686F39E">
      <w:pPr>
        <w:jc w:val="center"/>
        <w:rPr>
          <w:sz w:val="72"/>
          <w:szCs w:val="72"/>
        </w:rPr>
      </w:pPr>
    </w:p>
    <w:p w14:paraId="7FEE1A8C">
      <w:pPr>
        <w:jc w:val="center"/>
        <w:rPr>
          <w:sz w:val="72"/>
          <w:szCs w:val="72"/>
        </w:rPr>
      </w:pPr>
    </w:p>
    <w:p w14:paraId="61CB4973">
      <w:pPr>
        <w:jc w:val="center"/>
        <w:rPr>
          <w:sz w:val="72"/>
          <w:szCs w:val="72"/>
        </w:rPr>
      </w:pPr>
    </w:p>
    <w:p w14:paraId="0CB464FA">
      <w:pPr>
        <w:pStyle w:val="13"/>
        <w:jc w:val="center"/>
        <w:rPr>
          <w:rFonts w:ascii="方正小标宋_GBK" w:hAnsi="方正小标宋_GBK" w:eastAsia="方正小标宋_GBK" w:cs="方正小标宋_GBK"/>
          <w:sz w:val="84"/>
          <w:szCs w:val="84"/>
        </w:rPr>
      </w:pPr>
    </w:p>
    <w:p w14:paraId="2195C456">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AB79652">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省扶贫开发培训中心</w:t>
      </w:r>
    </w:p>
    <w:p w14:paraId="580F1ECC">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2022年度部门决算表</w:t>
      </w:r>
    </w:p>
    <w:p w14:paraId="36CE663F">
      <w:pPr>
        <w:jc w:val="center"/>
        <w:rPr>
          <w:sz w:val="72"/>
          <w:szCs w:val="72"/>
        </w:rPr>
      </w:pPr>
    </w:p>
    <w:p w14:paraId="3672B8E9">
      <w:pPr>
        <w:jc w:val="center"/>
        <w:rPr>
          <w:sz w:val="72"/>
          <w:szCs w:val="72"/>
        </w:rPr>
      </w:pPr>
    </w:p>
    <w:p w14:paraId="3218D2AB">
      <w:pPr>
        <w:jc w:val="center"/>
        <w:rPr>
          <w:sz w:val="72"/>
          <w:szCs w:val="72"/>
        </w:rPr>
      </w:pPr>
    </w:p>
    <w:p w14:paraId="1E83BB35">
      <w:pPr>
        <w:jc w:val="center"/>
        <w:rPr>
          <w:sz w:val="72"/>
          <w:szCs w:val="72"/>
        </w:rPr>
      </w:pPr>
    </w:p>
    <w:p w14:paraId="40DB9814">
      <w:pPr>
        <w:jc w:val="center"/>
        <w:rPr>
          <w:sz w:val="72"/>
          <w:szCs w:val="72"/>
        </w:rPr>
      </w:pPr>
    </w:p>
    <w:p w14:paraId="66C801EE">
      <w:pPr>
        <w:jc w:val="center"/>
        <w:rPr>
          <w:sz w:val="72"/>
          <w:szCs w:val="72"/>
        </w:rPr>
      </w:pPr>
    </w:p>
    <w:p w14:paraId="1719E176">
      <w:pPr>
        <w:jc w:val="left"/>
        <w:rPr>
          <w:sz w:val="32"/>
          <w:szCs w:val="32"/>
        </w:rPr>
      </w:pPr>
    </w:p>
    <w:p w14:paraId="58277CA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autofit"/>
        <w:tblCellMar>
          <w:top w:w="0" w:type="dxa"/>
          <w:left w:w="0" w:type="dxa"/>
          <w:bottom w:w="0" w:type="dxa"/>
          <w:right w:w="0" w:type="dxa"/>
        </w:tblCellMar>
      </w:tblPr>
      <w:tblGrid>
        <w:gridCol w:w="15428"/>
      </w:tblGrid>
      <w:tr w14:paraId="274AED6A">
        <w:tblPrEx>
          <w:tblCellMar>
            <w:top w:w="0" w:type="dxa"/>
            <w:left w:w="0" w:type="dxa"/>
            <w:bottom w:w="0" w:type="dxa"/>
            <w:right w:w="0" w:type="dxa"/>
          </w:tblCellMar>
        </w:tblPrEx>
        <w:trPr>
          <w:trHeight w:val="435"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4896" w:type="dxa"/>
              <w:tblInd w:w="0" w:type="dxa"/>
              <w:tblLayout w:type="autofit"/>
              <w:tblCellMar>
                <w:top w:w="0" w:type="dxa"/>
                <w:left w:w="108" w:type="dxa"/>
                <w:bottom w:w="0" w:type="dxa"/>
                <w:right w:w="108" w:type="dxa"/>
              </w:tblCellMar>
            </w:tblPr>
            <w:tblGrid>
              <w:gridCol w:w="4442"/>
              <w:gridCol w:w="603"/>
              <w:gridCol w:w="1399"/>
              <w:gridCol w:w="5033"/>
              <w:gridCol w:w="1165"/>
              <w:gridCol w:w="456"/>
              <w:gridCol w:w="456"/>
              <w:gridCol w:w="1844"/>
            </w:tblGrid>
            <w:tr w14:paraId="68A18ACC">
              <w:tblPrEx>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0440CB81">
                  <w:pPr>
                    <w:jc w:val="left"/>
                    <w:rPr>
                      <w:rFonts w:ascii="黑体" w:hAnsi="宋体" w:eastAsia="黑体" w:cs="黑体"/>
                      <w:color w:val="000000"/>
                      <w:sz w:val="24"/>
                      <w:szCs w:val="24"/>
                    </w:rPr>
                  </w:pPr>
                </w:p>
              </w:tc>
              <w:tc>
                <w:tcPr>
                  <w:tcW w:w="590" w:type="dxa"/>
                  <w:tcBorders>
                    <w:top w:val="nil"/>
                    <w:left w:val="nil"/>
                    <w:bottom w:val="nil"/>
                    <w:right w:val="nil"/>
                  </w:tcBorders>
                  <w:shd w:val="clear" w:color="auto" w:fill="auto"/>
                  <w:noWrap/>
                  <w:vAlign w:val="center"/>
                </w:tcPr>
                <w:p w14:paraId="224A293B">
                  <w:pPr>
                    <w:jc w:val="right"/>
                    <w:rPr>
                      <w:rFonts w:ascii="宋体" w:hAnsi="宋体" w:eastAsia="宋体" w:cs="宋体"/>
                      <w:color w:val="000000"/>
                      <w:sz w:val="24"/>
                      <w:szCs w:val="24"/>
                    </w:rPr>
                  </w:pPr>
                </w:p>
              </w:tc>
              <w:tc>
                <w:tcPr>
                  <w:tcW w:w="1438" w:type="dxa"/>
                  <w:tcBorders>
                    <w:top w:val="nil"/>
                    <w:left w:val="nil"/>
                    <w:bottom w:val="nil"/>
                    <w:right w:val="nil"/>
                  </w:tcBorders>
                  <w:shd w:val="clear" w:color="auto" w:fill="auto"/>
                  <w:noWrap/>
                  <w:vAlign w:val="center"/>
                </w:tcPr>
                <w:p w14:paraId="63AE7D49">
                  <w:pPr>
                    <w:jc w:val="right"/>
                    <w:rPr>
                      <w:rFonts w:ascii="宋体" w:hAnsi="宋体" w:eastAsia="宋体" w:cs="宋体"/>
                      <w:color w:val="000000"/>
                      <w:sz w:val="24"/>
                      <w:szCs w:val="24"/>
                    </w:rPr>
                  </w:pPr>
                </w:p>
              </w:tc>
              <w:tc>
                <w:tcPr>
                  <w:tcW w:w="5193" w:type="dxa"/>
                  <w:tcBorders>
                    <w:top w:val="nil"/>
                    <w:left w:val="nil"/>
                    <w:bottom w:val="nil"/>
                    <w:right w:val="nil"/>
                  </w:tcBorders>
                  <w:shd w:val="clear" w:color="auto" w:fill="auto"/>
                  <w:noWrap/>
                  <w:vAlign w:val="center"/>
                </w:tcPr>
                <w:p w14:paraId="3156B8A5">
                  <w:pPr>
                    <w:jc w:val="right"/>
                    <w:rPr>
                      <w:rFonts w:ascii="宋体" w:hAnsi="宋体" w:eastAsia="宋体" w:cs="宋体"/>
                      <w:color w:val="000000"/>
                      <w:sz w:val="24"/>
                      <w:szCs w:val="24"/>
                    </w:rPr>
                  </w:pPr>
                </w:p>
              </w:tc>
              <w:tc>
                <w:tcPr>
                  <w:tcW w:w="1196" w:type="dxa"/>
                  <w:gridSpan w:val="2"/>
                  <w:tcBorders>
                    <w:top w:val="nil"/>
                    <w:left w:val="nil"/>
                    <w:bottom w:val="nil"/>
                    <w:right w:val="nil"/>
                  </w:tcBorders>
                  <w:shd w:val="clear" w:color="auto" w:fill="auto"/>
                  <w:noWrap/>
                  <w:vAlign w:val="center"/>
                </w:tcPr>
                <w:p w14:paraId="1539036B">
                  <w:pPr>
                    <w:jc w:val="right"/>
                    <w:rPr>
                      <w:rFonts w:ascii="宋体" w:hAnsi="宋体" w:eastAsia="宋体" w:cs="宋体"/>
                      <w:color w:val="000000"/>
                      <w:sz w:val="24"/>
                      <w:szCs w:val="24"/>
                    </w:rPr>
                  </w:pPr>
                </w:p>
              </w:tc>
              <w:tc>
                <w:tcPr>
                  <w:tcW w:w="1897" w:type="dxa"/>
                  <w:gridSpan w:val="2"/>
                  <w:tcBorders>
                    <w:top w:val="nil"/>
                    <w:left w:val="nil"/>
                    <w:bottom w:val="nil"/>
                    <w:right w:val="nil"/>
                  </w:tcBorders>
                  <w:shd w:val="clear" w:color="auto" w:fill="auto"/>
                  <w:noWrap/>
                  <w:vAlign w:val="center"/>
                </w:tcPr>
                <w:p w14:paraId="7756F765">
                  <w:pPr>
                    <w:jc w:val="right"/>
                    <w:rPr>
                      <w:rFonts w:ascii="黑体" w:hAnsi="宋体" w:eastAsia="黑体" w:cs="黑体"/>
                      <w:color w:val="000000"/>
                      <w:sz w:val="24"/>
                      <w:szCs w:val="24"/>
                    </w:rPr>
                  </w:pPr>
                </w:p>
              </w:tc>
            </w:tr>
            <w:tr w14:paraId="368B8ADE">
              <w:tblPrEx>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2E16004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7683256E">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18C8284C">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772C6B79">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051F7FF0">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640484A2">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139452B1">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1B90B18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44C77DAE">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476499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部门：湖南省扶贫开发培训中心</w:t>
                  </w:r>
                </w:p>
              </w:tc>
              <w:tc>
                <w:tcPr>
                  <w:tcW w:w="0" w:type="auto"/>
                  <w:tcBorders>
                    <w:top w:val="nil"/>
                    <w:left w:val="nil"/>
                    <w:bottom w:val="nil"/>
                    <w:right w:val="nil"/>
                  </w:tcBorders>
                  <w:shd w:val="clear" w:color="auto" w:fill="FFFFFF"/>
                  <w:noWrap/>
                  <w:vAlign w:val="center"/>
                </w:tcPr>
                <w:p w14:paraId="351B998A">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089838F6">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4EC36460">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54482031">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7A719B3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286159E">
              <w:tblPrEx>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141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1346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0284B280">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5DF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CBD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81C2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46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D5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10C4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6DCE8DF8">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EC1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631CE">
                  <w:pPr>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F2F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8FEE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B0977">
                  <w:pPr>
                    <w:jc w:val="center"/>
                    <w:rPr>
                      <w:rFonts w:ascii="宋体" w:hAnsi="宋体" w:eastAsia="宋体" w:cs="宋体"/>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B7F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28A90BB1">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C9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27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3BAE">
                  <w:pPr>
                    <w:jc w:val="right"/>
                    <w:rPr>
                      <w:rFonts w:ascii="宋体" w:hAnsi="宋体" w:eastAsia="宋体" w:cs="宋体"/>
                      <w:color w:val="000000"/>
                      <w:sz w:val="22"/>
                    </w:rPr>
                  </w:pPr>
                  <w:r>
                    <w:rPr>
                      <w:rFonts w:hint="eastAsia" w:ascii="宋体" w:hAnsi="宋体" w:eastAsia="宋体" w:cs="宋体"/>
                      <w:color w:val="000000"/>
                      <w:sz w:val="22"/>
                    </w:rPr>
                    <w:t>575.24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54E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B30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9EEA">
                  <w:pPr>
                    <w:jc w:val="right"/>
                    <w:rPr>
                      <w:rFonts w:ascii="宋体" w:hAnsi="宋体" w:eastAsia="宋体" w:cs="宋体"/>
                      <w:color w:val="000000"/>
                      <w:sz w:val="22"/>
                    </w:rPr>
                  </w:pPr>
                </w:p>
              </w:tc>
            </w:tr>
            <w:tr w14:paraId="61CBEA22">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2EA0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6F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387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F2E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C75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CF94">
                  <w:pPr>
                    <w:jc w:val="right"/>
                    <w:rPr>
                      <w:rFonts w:ascii="宋体" w:hAnsi="宋体" w:eastAsia="宋体" w:cs="宋体"/>
                      <w:color w:val="000000"/>
                      <w:sz w:val="22"/>
                    </w:rPr>
                  </w:pPr>
                  <w:r>
                    <w:rPr>
                      <w:rFonts w:hint="eastAsia" w:ascii="宋体" w:hAnsi="宋体" w:eastAsia="宋体" w:cs="宋体"/>
                      <w:color w:val="000000"/>
                      <w:sz w:val="22"/>
                    </w:rPr>
                    <w:t>11.68</w:t>
                  </w:r>
                </w:p>
              </w:tc>
            </w:tr>
            <w:tr w14:paraId="38184853">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82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E88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B86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3F1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341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FEA2">
                  <w:pPr>
                    <w:jc w:val="right"/>
                    <w:rPr>
                      <w:rFonts w:ascii="宋体" w:hAnsi="宋体" w:eastAsia="宋体" w:cs="宋体"/>
                      <w:color w:val="000000"/>
                      <w:sz w:val="22"/>
                    </w:rPr>
                  </w:pPr>
                  <w:r>
                    <w:rPr>
                      <w:rFonts w:hint="eastAsia" w:ascii="宋体" w:hAnsi="宋体" w:eastAsia="宋体" w:cs="宋体"/>
                      <w:color w:val="000000"/>
                      <w:sz w:val="22"/>
                    </w:rPr>
                    <w:t>6.62</w:t>
                  </w:r>
                </w:p>
              </w:tc>
            </w:tr>
            <w:tr w14:paraId="74023B20">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578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C53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C877">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055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63A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E3C8">
                  <w:pPr>
                    <w:jc w:val="right"/>
                    <w:rPr>
                      <w:rFonts w:ascii="宋体" w:hAnsi="宋体" w:eastAsia="宋体" w:cs="宋体"/>
                      <w:color w:val="000000"/>
                      <w:sz w:val="22"/>
                    </w:rPr>
                  </w:pPr>
                  <w:r>
                    <w:rPr>
                      <w:rFonts w:hint="eastAsia" w:ascii="宋体" w:hAnsi="宋体" w:eastAsia="宋体" w:cs="宋体"/>
                      <w:color w:val="000000"/>
                      <w:sz w:val="22"/>
                    </w:rPr>
                    <w:t>450.85</w:t>
                  </w:r>
                </w:p>
              </w:tc>
            </w:tr>
            <w:tr w14:paraId="55AC7D1E">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707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174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BBC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6C7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DBE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998F">
                  <w:pPr>
                    <w:jc w:val="right"/>
                    <w:rPr>
                      <w:rFonts w:ascii="宋体" w:hAnsi="宋体" w:eastAsia="宋体" w:cs="宋体"/>
                      <w:color w:val="000000"/>
                      <w:sz w:val="22"/>
                    </w:rPr>
                  </w:pPr>
                </w:p>
              </w:tc>
            </w:tr>
            <w:tr w14:paraId="6370A290">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C72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2A9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461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137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683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D8D5">
                  <w:pPr>
                    <w:jc w:val="right"/>
                    <w:rPr>
                      <w:rFonts w:ascii="宋体" w:hAnsi="宋体" w:eastAsia="宋体" w:cs="宋体"/>
                      <w:color w:val="000000"/>
                      <w:sz w:val="22"/>
                    </w:rPr>
                  </w:pPr>
                </w:p>
              </w:tc>
            </w:tr>
            <w:tr w14:paraId="7B84E883">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272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25C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3AD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111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0B4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6F4A">
                  <w:pPr>
                    <w:jc w:val="right"/>
                    <w:rPr>
                      <w:rFonts w:ascii="宋体" w:hAnsi="宋体" w:eastAsia="宋体" w:cs="宋体"/>
                      <w:color w:val="000000"/>
                      <w:sz w:val="22"/>
                    </w:rPr>
                  </w:pPr>
                </w:p>
              </w:tc>
            </w:tr>
            <w:tr w14:paraId="11C33F28">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5D6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D56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DF67">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1852">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A79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5F00">
                  <w:pPr>
                    <w:jc w:val="center"/>
                    <w:rPr>
                      <w:rFonts w:ascii="宋体" w:hAnsi="宋体" w:eastAsia="宋体" w:cs="宋体"/>
                      <w:color w:val="000000"/>
                      <w:sz w:val="22"/>
                    </w:rPr>
                  </w:pPr>
                </w:p>
              </w:tc>
            </w:tr>
            <w:tr w14:paraId="2F35022C">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FC8A">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349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AB9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E9A8">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BBA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1A32">
                  <w:pPr>
                    <w:rPr>
                      <w:rFonts w:ascii="宋体" w:hAnsi="宋体" w:eastAsia="宋体" w:cs="宋体"/>
                      <w:b/>
                      <w:color w:val="000000"/>
                      <w:sz w:val="22"/>
                    </w:rPr>
                  </w:pPr>
                </w:p>
              </w:tc>
            </w:tr>
            <w:tr w14:paraId="349B1223">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24A5">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2B3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429C">
                  <w:pPr>
                    <w:jc w:val="right"/>
                    <w:rPr>
                      <w:rFonts w:ascii="宋体" w:hAnsi="宋体" w:eastAsia="宋体" w:cs="宋体"/>
                      <w:color w:val="000000"/>
                      <w:sz w:val="22"/>
                    </w:rPr>
                  </w:pPr>
                  <w:r>
                    <w:rPr>
                      <w:rFonts w:hint="eastAsia" w:ascii="宋体" w:hAnsi="宋体" w:eastAsia="宋体" w:cs="宋体"/>
                      <w:color w:val="000000"/>
                      <w:sz w:val="22"/>
                    </w:rPr>
                    <w:t>575.24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F8B7">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4AB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9B73">
                  <w:pPr>
                    <w:rPr>
                      <w:rFonts w:ascii="宋体" w:hAnsi="宋体" w:eastAsia="宋体" w:cs="宋体"/>
                      <w:color w:val="000000"/>
                      <w:sz w:val="22"/>
                    </w:rPr>
                  </w:pPr>
                  <w:r>
                    <w:rPr>
                      <w:rFonts w:hint="eastAsia" w:ascii="宋体" w:hAnsi="宋体" w:eastAsia="宋体" w:cs="宋体"/>
                      <w:color w:val="000000"/>
                      <w:sz w:val="22"/>
                    </w:rPr>
                    <w:t>479.14</w:t>
                  </w:r>
                </w:p>
              </w:tc>
            </w:tr>
            <w:tr w14:paraId="30C6209E">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02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8D4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635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B8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CA0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4B32">
                  <w:pPr>
                    <w:rPr>
                      <w:rFonts w:ascii="宋体" w:hAnsi="宋体" w:eastAsia="宋体" w:cs="宋体"/>
                      <w:color w:val="000000"/>
                      <w:sz w:val="22"/>
                    </w:rPr>
                  </w:pPr>
                </w:p>
              </w:tc>
            </w:tr>
            <w:tr w14:paraId="299F7DC9">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C9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F68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FF05">
                  <w:pPr>
                    <w:jc w:val="right"/>
                    <w:rPr>
                      <w:rFonts w:ascii="宋体" w:hAnsi="宋体" w:eastAsia="宋体" w:cs="宋体"/>
                      <w:color w:val="000000"/>
                      <w:sz w:val="22"/>
                    </w:rPr>
                  </w:pPr>
                  <w:r>
                    <w:rPr>
                      <w:rFonts w:hint="eastAsia" w:ascii="宋体" w:hAnsi="宋体" w:eastAsia="宋体" w:cs="宋体"/>
                      <w:color w:val="000000"/>
                      <w:sz w:val="22"/>
                    </w:rPr>
                    <w:t>115.62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75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7B7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22A">
                  <w:pPr>
                    <w:rPr>
                      <w:rFonts w:ascii="宋体" w:hAnsi="宋体" w:eastAsia="宋体" w:cs="宋体"/>
                      <w:color w:val="000000"/>
                      <w:sz w:val="22"/>
                    </w:rPr>
                  </w:pPr>
                  <w:r>
                    <w:rPr>
                      <w:rFonts w:hint="eastAsia" w:ascii="宋体" w:hAnsi="宋体" w:eastAsia="宋体" w:cs="宋体"/>
                      <w:color w:val="000000"/>
                      <w:sz w:val="22"/>
                    </w:rPr>
                    <w:t>211.73</w:t>
                  </w:r>
                </w:p>
              </w:tc>
            </w:tr>
            <w:tr w14:paraId="0F5FB8FB">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9247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5A7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31B3">
                  <w:pPr>
                    <w:jc w:val="right"/>
                    <w:rPr>
                      <w:rFonts w:ascii="宋体" w:hAnsi="宋体" w:eastAsia="宋体" w:cs="宋体"/>
                      <w:color w:val="000000"/>
                      <w:sz w:val="22"/>
                    </w:rPr>
                  </w:pPr>
                  <w:r>
                    <w:rPr>
                      <w:rFonts w:hint="eastAsia" w:ascii="宋体" w:hAnsi="宋体" w:eastAsia="宋体" w:cs="宋体"/>
                      <w:color w:val="000000"/>
                      <w:sz w:val="22"/>
                    </w:rPr>
                    <w:t>690.86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98A55">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57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89E3">
                  <w:pPr>
                    <w:rPr>
                      <w:rFonts w:ascii="宋体" w:hAnsi="宋体" w:eastAsia="宋体" w:cs="宋体"/>
                      <w:b/>
                      <w:color w:val="000000"/>
                      <w:sz w:val="22"/>
                    </w:rPr>
                  </w:pPr>
                  <w:r>
                    <w:rPr>
                      <w:rFonts w:hint="eastAsia" w:ascii="宋体" w:hAnsi="宋体" w:eastAsia="宋体" w:cs="宋体"/>
                      <w:b/>
                      <w:color w:val="000000"/>
                      <w:sz w:val="22"/>
                    </w:rPr>
                    <w:t>690.86</w:t>
                  </w:r>
                </w:p>
              </w:tc>
            </w:tr>
            <w:tr w14:paraId="042078A3">
              <w:tblPrEx>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532A224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1A571E8C">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AB9753F">
        <w:tblPrEx>
          <w:tblCellMar>
            <w:top w:w="0" w:type="dxa"/>
            <w:left w:w="0" w:type="dxa"/>
            <w:bottom w:w="0" w:type="dxa"/>
            <w:right w:w="0" w:type="dxa"/>
          </w:tblCellMar>
        </w:tblPrEx>
        <w:trPr>
          <w:trHeight w:val="615" w:hRule="atLeast"/>
        </w:trPr>
        <w:tc>
          <w:tcPr>
            <w:tcW w:w="15428" w:type="dxa"/>
            <w:tcBorders>
              <w:top w:val="nil"/>
              <w:left w:val="nil"/>
              <w:bottom w:val="nil"/>
              <w:right w:val="nil"/>
            </w:tcBorders>
            <w:shd w:val="clear" w:color="auto" w:fill="auto"/>
            <w:tcMar>
              <w:top w:w="15" w:type="dxa"/>
              <w:left w:w="15" w:type="dxa"/>
              <w:bottom w:w="0" w:type="dxa"/>
              <w:right w:w="15" w:type="dxa"/>
            </w:tcMar>
            <w:vAlign w:val="center"/>
          </w:tcPr>
          <w:tbl>
            <w:tblPr>
              <w:tblStyle w:val="5"/>
              <w:tblW w:w="14980" w:type="dxa"/>
              <w:tblInd w:w="0" w:type="dxa"/>
              <w:tblLayout w:type="autofit"/>
              <w:tblCellMar>
                <w:top w:w="0" w:type="dxa"/>
                <w:left w:w="108" w:type="dxa"/>
                <w:bottom w:w="0" w:type="dxa"/>
                <w:right w:w="108" w:type="dxa"/>
              </w:tblCellMar>
            </w:tblPr>
            <w:tblGrid>
              <w:gridCol w:w="1365"/>
              <w:gridCol w:w="4924"/>
              <w:gridCol w:w="1467"/>
              <w:gridCol w:w="1273"/>
              <w:gridCol w:w="1052"/>
              <w:gridCol w:w="1356"/>
              <w:gridCol w:w="1246"/>
              <w:gridCol w:w="1273"/>
              <w:gridCol w:w="1024"/>
            </w:tblGrid>
            <w:tr w14:paraId="40128DF4">
              <w:tblPrEx>
                <w:tblCellMar>
                  <w:top w:w="0" w:type="dxa"/>
                  <w:left w:w="108" w:type="dxa"/>
                  <w:bottom w:w="0" w:type="dxa"/>
                  <w:right w:w="108" w:type="dxa"/>
                </w:tblCellMar>
              </w:tblPrEx>
              <w:trPr>
                <w:trHeight w:val="249" w:hRule="atLeast"/>
              </w:trPr>
              <w:tc>
                <w:tcPr>
                  <w:tcW w:w="6289" w:type="dxa"/>
                  <w:gridSpan w:val="2"/>
                  <w:tcBorders>
                    <w:top w:val="nil"/>
                    <w:left w:val="nil"/>
                    <w:bottom w:val="nil"/>
                    <w:right w:val="nil"/>
                  </w:tcBorders>
                  <w:shd w:val="clear" w:color="auto" w:fill="auto"/>
                  <w:noWrap/>
                  <w:vAlign w:val="bottom"/>
                </w:tcPr>
                <w:p w14:paraId="5D9F8AE4">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编制单位：湖南省扶贫开发培训中心</w:t>
                  </w:r>
                </w:p>
              </w:tc>
              <w:tc>
                <w:tcPr>
                  <w:tcW w:w="1467" w:type="dxa"/>
                  <w:tcBorders>
                    <w:top w:val="nil"/>
                    <w:left w:val="nil"/>
                    <w:bottom w:val="nil"/>
                    <w:right w:val="nil"/>
                  </w:tcBorders>
                  <w:shd w:val="clear" w:color="auto" w:fill="auto"/>
                  <w:noWrap/>
                  <w:vAlign w:val="center"/>
                </w:tcPr>
                <w:p w14:paraId="731B5989">
                  <w:pPr>
                    <w:widowControl/>
                    <w:jc w:val="left"/>
                    <w:rPr>
                      <w:rFonts w:ascii="宋体" w:hAnsi="宋体" w:eastAsia="宋体" w:cs="宋体"/>
                      <w:color w:val="000000"/>
                      <w:kern w:val="0"/>
                      <w:sz w:val="22"/>
                    </w:rPr>
                  </w:pPr>
                </w:p>
              </w:tc>
              <w:tc>
                <w:tcPr>
                  <w:tcW w:w="1273" w:type="dxa"/>
                  <w:tcBorders>
                    <w:top w:val="nil"/>
                    <w:left w:val="nil"/>
                    <w:bottom w:val="nil"/>
                    <w:right w:val="nil"/>
                  </w:tcBorders>
                  <w:shd w:val="clear" w:color="auto" w:fill="auto"/>
                  <w:noWrap/>
                  <w:vAlign w:val="bottom"/>
                </w:tcPr>
                <w:p w14:paraId="79A68CAB">
                  <w:pPr>
                    <w:widowControl/>
                    <w:jc w:val="left"/>
                    <w:rPr>
                      <w:rFonts w:ascii="宋体" w:hAnsi="宋体" w:eastAsia="宋体" w:cs="宋体"/>
                      <w:kern w:val="0"/>
                      <w:sz w:val="20"/>
                      <w:szCs w:val="20"/>
                    </w:rPr>
                  </w:pPr>
                  <w:r>
                    <w:rPr>
                      <w:rFonts w:hint="eastAsia" w:ascii="宋体" w:hAnsi="宋体" w:eastAsia="宋体" w:cs="宋体"/>
                      <w:kern w:val="0"/>
                      <w:sz w:val="20"/>
                      <w:szCs w:val="20"/>
                    </w:rPr>
                    <w:t>公开02表</w:t>
                  </w:r>
                </w:p>
              </w:tc>
              <w:tc>
                <w:tcPr>
                  <w:tcW w:w="1052" w:type="dxa"/>
                  <w:tcBorders>
                    <w:top w:val="nil"/>
                    <w:left w:val="nil"/>
                    <w:bottom w:val="nil"/>
                    <w:right w:val="nil"/>
                  </w:tcBorders>
                  <w:shd w:val="clear" w:color="auto" w:fill="auto"/>
                  <w:noWrap/>
                  <w:vAlign w:val="center"/>
                </w:tcPr>
                <w:p w14:paraId="6399F59C">
                  <w:pPr>
                    <w:widowControl/>
                    <w:jc w:val="left"/>
                    <w:rPr>
                      <w:rFonts w:ascii="宋体" w:hAnsi="宋体" w:eastAsia="宋体" w:cs="宋体"/>
                      <w:color w:val="000000"/>
                      <w:kern w:val="0"/>
                      <w:sz w:val="22"/>
                    </w:rPr>
                  </w:pPr>
                </w:p>
              </w:tc>
              <w:tc>
                <w:tcPr>
                  <w:tcW w:w="1356" w:type="dxa"/>
                  <w:tcBorders>
                    <w:top w:val="nil"/>
                    <w:left w:val="nil"/>
                    <w:bottom w:val="nil"/>
                    <w:right w:val="nil"/>
                  </w:tcBorders>
                  <w:shd w:val="clear" w:color="auto" w:fill="auto"/>
                  <w:noWrap/>
                  <w:vAlign w:val="center"/>
                </w:tcPr>
                <w:p w14:paraId="0D5F938F">
                  <w:pPr>
                    <w:widowControl/>
                    <w:jc w:val="left"/>
                    <w:rPr>
                      <w:rFonts w:ascii="宋体" w:hAnsi="宋体" w:eastAsia="宋体" w:cs="宋体"/>
                      <w:color w:val="000000"/>
                      <w:kern w:val="0"/>
                      <w:sz w:val="22"/>
                    </w:rPr>
                  </w:pPr>
                </w:p>
              </w:tc>
              <w:tc>
                <w:tcPr>
                  <w:tcW w:w="1246" w:type="dxa"/>
                  <w:tcBorders>
                    <w:top w:val="nil"/>
                    <w:left w:val="nil"/>
                    <w:bottom w:val="nil"/>
                    <w:right w:val="nil"/>
                  </w:tcBorders>
                  <w:shd w:val="clear" w:color="auto" w:fill="auto"/>
                  <w:noWrap/>
                  <w:vAlign w:val="center"/>
                </w:tcPr>
                <w:p w14:paraId="6121EB0D">
                  <w:pPr>
                    <w:widowControl/>
                    <w:jc w:val="left"/>
                    <w:rPr>
                      <w:rFonts w:ascii="宋体" w:hAnsi="宋体" w:eastAsia="宋体" w:cs="宋体"/>
                      <w:color w:val="000000"/>
                      <w:kern w:val="0"/>
                      <w:sz w:val="22"/>
                    </w:rPr>
                  </w:pPr>
                </w:p>
              </w:tc>
              <w:tc>
                <w:tcPr>
                  <w:tcW w:w="1273" w:type="dxa"/>
                  <w:tcBorders>
                    <w:top w:val="nil"/>
                    <w:left w:val="nil"/>
                    <w:bottom w:val="nil"/>
                    <w:right w:val="nil"/>
                  </w:tcBorders>
                  <w:shd w:val="clear" w:color="auto" w:fill="auto"/>
                  <w:noWrap/>
                  <w:vAlign w:val="center"/>
                </w:tcPr>
                <w:p w14:paraId="48BBDEA8">
                  <w:pPr>
                    <w:widowControl/>
                    <w:jc w:val="left"/>
                    <w:rPr>
                      <w:rFonts w:ascii="宋体" w:hAnsi="宋体" w:eastAsia="宋体" w:cs="宋体"/>
                      <w:color w:val="000000"/>
                      <w:kern w:val="0"/>
                      <w:sz w:val="22"/>
                    </w:rPr>
                  </w:pPr>
                </w:p>
              </w:tc>
              <w:tc>
                <w:tcPr>
                  <w:tcW w:w="1024" w:type="dxa"/>
                  <w:tcBorders>
                    <w:top w:val="nil"/>
                    <w:left w:val="nil"/>
                    <w:bottom w:val="nil"/>
                    <w:right w:val="nil"/>
                  </w:tcBorders>
                  <w:shd w:val="clear" w:color="auto" w:fill="auto"/>
                  <w:noWrap/>
                  <w:vAlign w:val="bottom"/>
                </w:tcPr>
                <w:p w14:paraId="59AFCD81">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r>
            <w:tr w14:paraId="79560022">
              <w:tblPrEx>
                <w:tblCellMar>
                  <w:top w:w="0" w:type="dxa"/>
                  <w:left w:w="108" w:type="dxa"/>
                  <w:bottom w:w="0" w:type="dxa"/>
                  <w:right w:w="108" w:type="dxa"/>
                </w:tblCellMar>
              </w:tblPrEx>
              <w:trPr>
                <w:trHeight w:val="277" w:hRule="atLeast"/>
              </w:trPr>
              <w:tc>
                <w:tcPr>
                  <w:tcW w:w="6289"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03518C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467"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438E37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本年收入合计</w:t>
                  </w:r>
                </w:p>
              </w:tc>
              <w:tc>
                <w:tcPr>
                  <w:tcW w:w="1273"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19F517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财政拨款收入</w:t>
                  </w:r>
                </w:p>
              </w:tc>
              <w:tc>
                <w:tcPr>
                  <w:tcW w:w="1052"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4A22CE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上级补助收入</w:t>
                  </w:r>
                </w:p>
              </w:tc>
              <w:tc>
                <w:tcPr>
                  <w:tcW w:w="1356"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127BA5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事业收入</w:t>
                  </w:r>
                </w:p>
              </w:tc>
              <w:tc>
                <w:tcPr>
                  <w:tcW w:w="1246"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7ED80D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经营收入</w:t>
                  </w:r>
                </w:p>
              </w:tc>
              <w:tc>
                <w:tcPr>
                  <w:tcW w:w="1273"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4207B2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附属单位上缴收入</w:t>
                  </w:r>
                </w:p>
              </w:tc>
              <w:tc>
                <w:tcPr>
                  <w:tcW w:w="1024"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6672EC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其他收入</w:t>
                  </w:r>
                </w:p>
              </w:tc>
            </w:tr>
            <w:tr w14:paraId="1EE694AC">
              <w:tblPrEx>
                <w:tblCellMar>
                  <w:top w:w="0" w:type="dxa"/>
                  <w:left w:w="108" w:type="dxa"/>
                  <w:bottom w:w="0" w:type="dxa"/>
                  <w:right w:w="108" w:type="dxa"/>
                </w:tblCellMar>
              </w:tblPrEx>
              <w:trPr>
                <w:trHeight w:val="312" w:hRule="atLeast"/>
              </w:trPr>
              <w:tc>
                <w:tcPr>
                  <w:tcW w:w="1365"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7F9AA0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4924" w:type="dxa"/>
                  <w:vMerge w:val="restart"/>
                  <w:tcBorders>
                    <w:top w:val="nil"/>
                    <w:left w:val="single" w:color="auto" w:sz="4" w:space="0"/>
                    <w:bottom w:val="single" w:color="auto" w:sz="4" w:space="0"/>
                    <w:right w:val="single" w:color="auto" w:sz="4" w:space="0"/>
                  </w:tcBorders>
                  <w:shd w:val="clear" w:color="000000" w:fill="F1F1F1"/>
                  <w:noWrap/>
                  <w:vAlign w:val="center"/>
                </w:tcPr>
                <w:p w14:paraId="1E2FE9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467" w:type="dxa"/>
                  <w:vMerge w:val="continue"/>
                  <w:tcBorders>
                    <w:top w:val="single" w:color="auto" w:sz="4" w:space="0"/>
                    <w:left w:val="single" w:color="auto" w:sz="4" w:space="0"/>
                    <w:bottom w:val="single" w:color="auto" w:sz="4" w:space="0"/>
                    <w:right w:val="single" w:color="auto" w:sz="4" w:space="0"/>
                  </w:tcBorders>
                  <w:vAlign w:val="center"/>
                </w:tcPr>
                <w:p w14:paraId="33C24FC6">
                  <w:pPr>
                    <w:widowControl/>
                    <w:jc w:val="left"/>
                    <w:rPr>
                      <w:rFonts w:ascii="宋体" w:hAnsi="宋体" w:eastAsia="宋体" w:cs="宋体"/>
                      <w:color w:val="000000"/>
                      <w:kern w:val="0"/>
                      <w:sz w:val="22"/>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14:paraId="3328DFC5">
                  <w:pPr>
                    <w:widowControl/>
                    <w:jc w:val="left"/>
                    <w:rPr>
                      <w:rFonts w:ascii="宋体" w:hAnsi="宋体" w:eastAsia="宋体" w:cs="宋体"/>
                      <w:color w:val="000000"/>
                      <w:kern w:val="0"/>
                      <w:sz w:val="22"/>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14:paraId="4F1E3ACB">
                  <w:pPr>
                    <w:widowControl/>
                    <w:jc w:val="left"/>
                    <w:rPr>
                      <w:rFonts w:ascii="宋体" w:hAnsi="宋体" w:eastAsia="宋体" w:cs="宋体"/>
                      <w:color w:val="000000"/>
                      <w:kern w:val="0"/>
                      <w:sz w:val="22"/>
                    </w:rPr>
                  </w:pPr>
                </w:p>
              </w:tc>
              <w:tc>
                <w:tcPr>
                  <w:tcW w:w="1356" w:type="dxa"/>
                  <w:vMerge w:val="continue"/>
                  <w:tcBorders>
                    <w:top w:val="single" w:color="auto" w:sz="4" w:space="0"/>
                    <w:left w:val="single" w:color="auto" w:sz="4" w:space="0"/>
                    <w:bottom w:val="single" w:color="auto" w:sz="4" w:space="0"/>
                    <w:right w:val="single" w:color="auto" w:sz="4" w:space="0"/>
                  </w:tcBorders>
                  <w:vAlign w:val="center"/>
                </w:tcPr>
                <w:p w14:paraId="564359B9">
                  <w:pPr>
                    <w:widowControl/>
                    <w:jc w:val="left"/>
                    <w:rPr>
                      <w:rFonts w:ascii="宋体" w:hAnsi="宋体" w:eastAsia="宋体" w:cs="宋体"/>
                      <w:color w:val="000000"/>
                      <w:kern w:val="0"/>
                      <w:sz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14:paraId="3F1F42A9">
                  <w:pPr>
                    <w:widowControl/>
                    <w:jc w:val="left"/>
                    <w:rPr>
                      <w:rFonts w:ascii="宋体" w:hAnsi="宋体" w:eastAsia="宋体" w:cs="宋体"/>
                      <w:color w:val="000000"/>
                      <w:kern w:val="0"/>
                      <w:sz w:val="22"/>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14:paraId="535FC531">
                  <w:pPr>
                    <w:widowControl/>
                    <w:jc w:val="left"/>
                    <w:rPr>
                      <w:rFonts w:ascii="宋体" w:hAnsi="宋体" w:eastAsia="宋体" w:cs="宋体"/>
                      <w:color w:val="000000"/>
                      <w:kern w:val="0"/>
                      <w:sz w:val="22"/>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0DBDF6E4">
                  <w:pPr>
                    <w:widowControl/>
                    <w:jc w:val="left"/>
                    <w:rPr>
                      <w:rFonts w:ascii="宋体" w:hAnsi="宋体" w:eastAsia="宋体" w:cs="宋体"/>
                      <w:color w:val="000000"/>
                      <w:kern w:val="0"/>
                      <w:sz w:val="22"/>
                    </w:rPr>
                  </w:pPr>
                </w:p>
              </w:tc>
            </w:tr>
            <w:tr w14:paraId="72DB5640">
              <w:tblPrEx>
                <w:tblCellMar>
                  <w:top w:w="0" w:type="dxa"/>
                  <w:left w:w="108" w:type="dxa"/>
                  <w:bottom w:w="0" w:type="dxa"/>
                  <w:right w:w="108" w:type="dxa"/>
                </w:tblCellMar>
              </w:tblPrEx>
              <w:trPr>
                <w:trHeight w:val="312"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76DDAD69">
                  <w:pPr>
                    <w:widowControl/>
                    <w:jc w:val="left"/>
                    <w:rPr>
                      <w:rFonts w:ascii="宋体" w:hAnsi="宋体" w:eastAsia="宋体" w:cs="宋体"/>
                      <w:color w:val="000000"/>
                      <w:kern w:val="0"/>
                      <w:sz w:val="22"/>
                    </w:rPr>
                  </w:pPr>
                </w:p>
              </w:tc>
              <w:tc>
                <w:tcPr>
                  <w:tcW w:w="4924" w:type="dxa"/>
                  <w:vMerge w:val="continue"/>
                  <w:tcBorders>
                    <w:top w:val="nil"/>
                    <w:left w:val="single" w:color="auto" w:sz="4" w:space="0"/>
                    <w:bottom w:val="single" w:color="auto" w:sz="4" w:space="0"/>
                    <w:right w:val="single" w:color="auto" w:sz="4" w:space="0"/>
                  </w:tcBorders>
                  <w:vAlign w:val="center"/>
                </w:tcPr>
                <w:p w14:paraId="024A6F7C">
                  <w:pPr>
                    <w:widowControl/>
                    <w:jc w:val="left"/>
                    <w:rPr>
                      <w:rFonts w:ascii="宋体" w:hAnsi="宋体" w:eastAsia="宋体" w:cs="宋体"/>
                      <w:color w:val="000000"/>
                      <w:kern w:val="0"/>
                      <w:sz w:val="22"/>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14:paraId="0E1879C3">
                  <w:pPr>
                    <w:widowControl/>
                    <w:jc w:val="left"/>
                    <w:rPr>
                      <w:rFonts w:ascii="宋体" w:hAnsi="宋体" w:eastAsia="宋体" w:cs="宋体"/>
                      <w:color w:val="000000"/>
                      <w:kern w:val="0"/>
                      <w:sz w:val="22"/>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14:paraId="551363F5">
                  <w:pPr>
                    <w:widowControl/>
                    <w:jc w:val="left"/>
                    <w:rPr>
                      <w:rFonts w:ascii="宋体" w:hAnsi="宋体" w:eastAsia="宋体" w:cs="宋体"/>
                      <w:color w:val="000000"/>
                      <w:kern w:val="0"/>
                      <w:sz w:val="22"/>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14:paraId="5882EAEB">
                  <w:pPr>
                    <w:widowControl/>
                    <w:jc w:val="left"/>
                    <w:rPr>
                      <w:rFonts w:ascii="宋体" w:hAnsi="宋体" w:eastAsia="宋体" w:cs="宋体"/>
                      <w:color w:val="000000"/>
                      <w:kern w:val="0"/>
                      <w:sz w:val="22"/>
                    </w:rPr>
                  </w:pPr>
                </w:p>
              </w:tc>
              <w:tc>
                <w:tcPr>
                  <w:tcW w:w="1356" w:type="dxa"/>
                  <w:vMerge w:val="continue"/>
                  <w:tcBorders>
                    <w:top w:val="single" w:color="auto" w:sz="4" w:space="0"/>
                    <w:left w:val="single" w:color="auto" w:sz="4" w:space="0"/>
                    <w:bottom w:val="single" w:color="auto" w:sz="4" w:space="0"/>
                    <w:right w:val="single" w:color="auto" w:sz="4" w:space="0"/>
                  </w:tcBorders>
                  <w:vAlign w:val="center"/>
                </w:tcPr>
                <w:p w14:paraId="1E12B4C8">
                  <w:pPr>
                    <w:widowControl/>
                    <w:jc w:val="left"/>
                    <w:rPr>
                      <w:rFonts w:ascii="宋体" w:hAnsi="宋体" w:eastAsia="宋体" w:cs="宋体"/>
                      <w:color w:val="000000"/>
                      <w:kern w:val="0"/>
                      <w:sz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14:paraId="2059F91C">
                  <w:pPr>
                    <w:widowControl/>
                    <w:jc w:val="left"/>
                    <w:rPr>
                      <w:rFonts w:ascii="宋体" w:hAnsi="宋体" w:eastAsia="宋体" w:cs="宋体"/>
                      <w:color w:val="000000"/>
                      <w:kern w:val="0"/>
                      <w:sz w:val="22"/>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14:paraId="610E2632">
                  <w:pPr>
                    <w:widowControl/>
                    <w:jc w:val="left"/>
                    <w:rPr>
                      <w:rFonts w:ascii="宋体" w:hAnsi="宋体" w:eastAsia="宋体" w:cs="宋体"/>
                      <w:color w:val="000000"/>
                      <w:kern w:val="0"/>
                      <w:sz w:val="22"/>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8097CE1">
                  <w:pPr>
                    <w:widowControl/>
                    <w:jc w:val="left"/>
                    <w:rPr>
                      <w:rFonts w:ascii="宋体" w:hAnsi="宋体" w:eastAsia="宋体" w:cs="宋体"/>
                      <w:color w:val="000000"/>
                      <w:kern w:val="0"/>
                      <w:sz w:val="22"/>
                    </w:rPr>
                  </w:pPr>
                </w:p>
              </w:tc>
            </w:tr>
            <w:tr w14:paraId="7927B87C">
              <w:tblPrEx>
                <w:tblCellMar>
                  <w:top w:w="0" w:type="dxa"/>
                  <w:left w:w="108" w:type="dxa"/>
                  <w:bottom w:w="0" w:type="dxa"/>
                  <w:right w:w="108" w:type="dxa"/>
                </w:tblCellMar>
              </w:tblPrEx>
              <w:trPr>
                <w:trHeight w:val="312"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159ACA68">
                  <w:pPr>
                    <w:widowControl/>
                    <w:jc w:val="left"/>
                    <w:rPr>
                      <w:rFonts w:ascii="宋体" w:hAnsi="宋体" w:eastAsia="宋体" w:cs="宋体"/>
                      <w:color w:val="000000"/>
                      <w:kern w:val="0"/>
                      <w:sz w:val="22"/>
                    </w:rPr>
                  </w:pPr>
                </w:p>
              </w:tc>
              <w:tc>
                <w:tcPr>
                  <w:tcW w:w="4924" w:type="dxa"/>
                  <w:vMerge w:val="continue"/>
                  <w:tcBorders>
                    <w:top w:val="nil"/>
                    <w:left w:val="single" w:color="auto" w:sz="4" w:space="0"/>
                    <w:bottom w:val="single" w:color="auto" w:sz="4" w:space="0"/>
                    <w:right w:val="single" w:color="auto" w:sz="4" w:space="0"/>
                  </w:tcBorders>
                  <w:vAlign w:val="center"/>
                </w:tcPr>
                <w:p w14:paraId="05132B3B">
                  <w:pPr>
                    <w:widowControl/>
                    <w:jc w:val="left"/>
                    <w:rPr>
                      <w:rFonts w:ascii="宋体" w:hAnsi="宋体" w:eastAsia="宋体" w:cs="宋体"/>
                      <w:color w:val="000000"/>
                      <w:kern w:val="0"/>
                      <w:sz w:val="22"/>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14:paraId="2017D304">
                  <w:pPr>
                    <w:widowControl/>
                    <w:jc w:val="left"/>
                    <w:rPr>
                      <w:rFonts w:ascii="宋体" w:hAnsi="宋体" w:eastAsia="宋体" w:cs="宋体"/>
                      <w:color w:val="000000"/>
                      <w:kern w:val="0"/>
                      <w:sz w:val="22"/>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14:paraId="483372DF">
                  <w:pPr>
                    <w:widowControl/>
                    <w:jc w:val="left"/>
                    <w:rPr>
                      <w:rFonts w:ascii="宋体" w:hAnsi="宋体" w:eastAsia="宋体" w:cs="宋体"/>
                      <w:color w:val="000000"/>
                      <w:kern w:val="0"/>
                      <w:sz w:val="22"/>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14:paraId="55C250CD">
                  <w:pPr>
                    <w:widowControl/>
                    <w:jc w:val="left"/>
                    <w:rPr>
                      <w:rFonts w:ascii="宋体" w:hAnsi="宋体" w:eastAsia="宋体" w:cs="宋体"/>
                      <w:color w:val="000000"/>
                      <w:kern w:val="0"/>
                      <w:sz w:val="22"/>
                    </w:rPr>
                  </w:pPr>
                </w:p>
              </w:tc>
              <w:tc>
                <w:tcPr>
                  <w:tcW w:w="1356" w:type="dxa"/>
                  <w:vMerge w:val="continue"/>
                  <w:tcBorders>
                    <w:top w:val="single" w:color="auto" w:sz="4" w:space="0"/>
                    <w:left w:val="single" w:color="auto" w:sz="4" w:space="0"/>
                    <w:bottom w:val="single" w:color="auto" w:sz="4" w:space="0"/>
                    <w:right w:val="single" w:color="auto" w:sz="4" w:space="0"/>
                  </w:tcBorders>
                  <w:vAlign w:val="center"/>
                </w:tcPr>
                <w:p w14:paraId="5D773ACC">
                  <w:pPr>
                    <w:widowControl/>
                    <w:jc w:val="left"/>
                    <w:rPr>
                      <w:rFonts w:ascii="宋体" w:hAnsi="宋体" w:eastAsia="宋体" w:cs="宋体"/>
                      <w:color w:val="000000"/>
                      <w:kern w:val="0"/>
                      <w:sz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14:paraId="3931937B">
                  <w:pPr>
                    <w:widowControl/>
                    <w:jc w:val="left"/>
                    <w:rPr>
                      <w:rFonts w:ascii="宋体" w:hAnsi="宋体" w:eastAsia="宋体" w:cs="宋体"/>
                      <w:color w:val="000000"/>
                      <w:kern w:val="0"/>
                      <w:sz w:val="22"/>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14:paraId="02CE5C60">
                  <w:pPr>
                    <w:widowControl/>
                    <w:jc w:val="left"/>
                    <w:rPr>
                      <w:rFonts w:ascii="宋体" w:hAnsi="宋体" w:eastAsia="宋体" w:cs="宋体"/>
                      <w:color w:val="000000"/>
                      <w:kern w:val="0"/>
                      <w:sz w:val="22"/>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239AEA9F">
                  <w:pPr>
                    <w:widowControl/>
                    <w:jc w:val="left"/>
                    <w:rPr>
                      <w:rFonts w:ascii="宋体" w:hAnsi="宋体" w:eastAsia="宋体" w:cs="宋体"/>
                      <w:color w:val="000000"/>
                      <w:kern w:val="0"/>
                      <w:sz w:val="22"/>
                    </w:rPr>
                  </w:pPr>
                </w:p>
              </w:tc>
            </w:tr>
            <w:tr w14:paraId="3291987B">
              <w:tblPrEx>
                <w:tblCellMar>
                  <w:top w:w="0" w:type="dxa"/>
                  <w:left w:w="108" w:type="dxa"/>
                  <w:bottom w:w="0" w:type="dxa"/>
                  <w:right w:w="108" w:type="dxa"/>
                </w:tblCellMar>
              </w:tblPrEx>
              <w:trPr>
                <w:trHeight w:val="277" w:hRule="atLeast"/>
              </w:trPr>
              <w:tc>
                <w:tcPr>
                  <w:tcW w:w="6289"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57BF31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467" w:type="dxa"/>
                  <w:tcBorders>
                    <w:top w:val="nil"/>
                    <w:left w:val="nil"/>
                    <w:bottom w:val="single" w:color="auto" w:sz="4" w:space="0"/>
                    <w:right w:val="single" w:color="auto" w:sz="4" w:space="0"/>
                  </w:tcBorders>
                  <w:shd w:val="clear" w:color="000000" w:fill="F1F1F1"/>
                  <w:vAlign w:val="center"/>
                </w:tcPr>
                <w:p w14:paraId="6531C1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73" w:type="dxa"/>
                  <w:tcBorders>
                    <w:top w:val="nil"/>
                    <w:left w:val="nil"/>
                    <w:bottom w:val="single" w:color="auto" w:sz="4" w:space="0"/>
                    <w:right w:val="single" w:color="auto" w:sz="4" w:space="0"/>
                  </w:tcBorders>
                  <w:shd w:val="clear" w:color="000000" w:fill="F1F1F1"/>
                  <w:vAlign w:val="center"/>
                </w:tcPr>
                <w:p w14:paraId="51AD1C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52" w:type="dxa"/>
                  <w:tcBorders>
                    <w:top w:val="nil"/>
                    <w:left w:val="nil"/>
                    <w:bottom w:val="single" w:color="auto" w:sz="4" w:space="0"/>
                    <w:right w:val="single" w:color="auto" w:sz="4" w:space="0"/>
                  </w:tcBorders>
                  <w:shd w:val="clear" w:color="000000" w:fill="F1F1F1"/>
                  <w:vAlign w:val="center"/>
                </w:tcPr>
                <w:p w14:paraId="78515A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356" w:type="dxa"/>
                  <w:tcBorders>
                    <w:top w:val="nil"/>
                    <w:left w:val="nil"/>
                    <w:bottom w:val="single" w:color="auto" w:sz="4" w:space="0"/>
                    <w:right w:val="single" w:color="auto" w:sz="4" w:space="0"/>
                  </w:tcBorders>
                  <w:shd w:val="clear" w:color="000000" w:fill="F1F1F1"/>
                  <w:vAlign w:val="center"/>
                </w:tcPr>
                <w:p w14:paraId="279463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46" w:type="dxa"/>
                  <w:tcBorders>
                    <w:top w:val="nil"/>
                    <w:left w:val="nil"/>
                    <w:bottom w:val="single" w:color="auto" w:sz="4" w:space="0"/>
                    <w:right w:val="single" w:color="auto" w:sz="4" w:space="0"/>
                  </w:tcBorders>
                  <w:shd w:val="clear" w:color="000000" w:fill="F1F1F1"/>
                  <w:vAlign w:val="center"/>
                </w:tcPr>
                <w:p w14:paraId="0D8790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73" w:type="dxa"/>
                  <w:tcBorders>
                    <w:top w:val="nil"/>
                    <w:left w:val="nil"/>
                    <w:bottom w:val="single" w:color="auto" w:sz="4" w:space="0"/>
                    <w:right w:val="single" w:color="auto" w:sz="4" w:space="0"/>
                  </w:tcBorders>
                  <w:shd w:val="clear" w:color="000000" w:fill="F1F1F1"/>
                  <w:vAlign w:val="center"/>
                </w:tcPr>
                <w:p w14:paraId="4255A4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024" w:type="dxa"/>
                  <w:tcBorders>
                    <w:top w:val="nil"/>
                    <w:left w:val="nil"/>
                    <w:bottom w:val="single" w:color="auto" w:sz="4" w:space="0"/>
                    <w:right w:val="single" w:color="auto" w:sz="4" w:space="0"/>
                  </w:tcBorders>
                  <w:shd w:val="clear" w:color="000000" w:fill="F1F1F1"/>
                  <w:vAlign w:val="center"/>
                </w:tcPr>
                <w:p w14:paraId="64C6E7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14:paraId="3DB7C8A1">
              <w:tblPrEx>
                <w:tblCellMar>
                  <w:top w:w="0" w:type="dxa"/>
                  <w:left w:w="108" w:type="dxa"/>
                  <w:bottom w:w="0" w:type="dxa"/>
                  <w:right w:w="108" w:type="dxa"/>
                </w:tblCellMar>
              </w:tblPrEx>
              <w:trPr>
                <w:trHeight w:val="277" w:hRule="atLeast"/>
              </w:trPr>
              <w:tc>
                <w:tcPr>
                  <w:tcW w:w="6289"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797CC7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467" w:type="dxa"/>
                  <w:tcBorders>
                    <w:top w:val="nil"/>
                    <w:left w:val="nil"/>
                    <w:bottom w:val="single" w:color="auto" w:sz="4" w:space="0"/>
                    <w:right w:val="single" w:color="auto" w:sz="4" w:space="0"/>
                  </w:tcBorders>
                  <w:shd w:val="clear" w:color="000000" w:fill="FFFFFF"/>
                  <w:noWrap/>
                  <w:vAlign w:val="center"/>
                </w:tcPr>
                <w:p w14:paraId="640770F6">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575.24</w:t>
                  </w:r>
                </w:p>
              </w:tc>
              <w:tc>
                <w:tcPr>
                  <w:tcW w:w="1273" w:type="dxa"/>
                  <w:tcBorders>
                    <w:top w:val="nil"/>
                    <w:left w:val="nil"/>
                    <w:bottom w:val="single" w:color="auto" w:sz="4" w:space="0"/>
                    <w:right w:val="single" w:color="auto" w:sz="4" w:space="0"/>
                  </w:tcBorders>
                  <w:shd w:val="clear" w:color="000000" w:fill="FFFFFF"/>
                  <w:noWrap/>
                  <w:vAlign w:val="center"/>
                </w:tcPr>
                <w:p w14:paraId="3F77F6F7">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575.24</w:t>
                  </w:r>
                </w:p>
              </w:tc>
              <w:tc>
                <w:tcPr>
                  <w:tcW w:w="1052" w:type="dxa"/>
                  <w:tcBorders>
                    <w:top w:val="nil"/>
                    <w:left w:val="nil"/>
                    <w:bottom w:val="single" w:color="auto" w:sz="4" w:space="0"/>
                    <w:right w:val="single" w:color="auto" w:sz="4" w:space="0"/>
                  </w:tcBorders>
                  <w:shd w:val="clear" w:color="000000" w:fill="FFFFFF"/>
                  <w:noWrap/>
                  <w:vAlign w:val="center"/>
                </w:tcPr>
                <w:p w14:paraId="11EF2EF2">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574F4D74">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0FD82DC2">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79636E82">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0922268F">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r>
            <w:tr w14:paraId="1A323939">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35B0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4924" w:type="dxa"/>
                  <w:tcBorders>
                    <w:top w:val="nil"/>
                    <w:left w:val="nil"/>
                    <w:bottom w:val="single" w:color="auto" w:sz="4" w:space="0"/>
                    <w:right w:val="single" w:color="auto" w:sz="4" w:space="0"/>
                  </w:tcBorders>
                  <w:shd w:val="clear" w:color="000000" w:fill="FFFFFF"/>
                  <w:noWrap/>
                  <w:vAlign w:val="center"/>
                </w:tcPr>
                <w:p w14:paraId="357B98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467" w:type="dxa"/>
                  <w:tcBorders>
                    <w:top w:val="nil"/>
                    <w:left w:val="nil"/>
                    <w:bottom w:val="single" w:color="auto" w:sz="4" w:space="0"/>
                    <w:right w:val="single" w:color="auto" w:sz="4" w:space="0"/>
                  </w:tcBorders>
                  <w:shd w:val="clear" w:color="000000" w:fill="FFFFFF"/>
                  <w:noWrap/>
                  <w:vAlign w:val="center"/>
                </w:tcPr>
                <w:p w14:paraId="31C82E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23.00</w:t>
                  </w:r>
                </w:p>
              </w:tc>
              <w:tc>
                <w:tcPr>
                  <w:tcW w:w="1273" w:type="dxa"/>
                  <w:tcBorders>
                    <w:top w:val="nil"/>
                    <w:left w:val="nil"/>
                    <w:bottom w:val="single" w:color="auto" w:sz="4" w:space="0"/>
                    <w:right w:val="single" w:color="auto" w:sz="4" w:space="0"/>
                  </w:tcBorders>
                  <w:shd w:val="clear" w:color="000000" w:fill="FFFFFF"/>
                  <w:noWrap/>
                  <w:vAlign w:val="center"/>
                </w:tcPr>
                <w:p w14:paraId="49FF01E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23.00</w:t>
                  </w:r>
                </w:p>
              </w:tc>
              <w:tc>
                <w:tcPr>
                  <w:tcW w:w="1052" w:type="dxa"/>
                  <w:tcBorders>
                    <w:top w:val="nil"/>
                    <w:left w:val="nil"/>
                    <w:bottom w:val="single" w:color="auto" w:sz="4" w:space="0"/>
                    <w:right w:val="single" w:color="auto" w:sz="4" w:space="0"/>
                  </w:tcBorders>
                  <w:shd w:val="clear" w:color="000000" w:fill="FFFFFF"/>
                  <w:noWrap/>
                  <w:vAlign w:val="center"/>
                </w:tcPr>
                <w:p w14:paraId="6D3893F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528A279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033F67A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5510418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33570B5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2B00772">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8124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w:t>
                  </w:r>
                </w:p>
              </w:tc>
              <w:tc>
                <w:tcPr>
                  <w:tcW w:w="4924" w:type="dxa"/>
                  <w:tcBorders>
                    <w:top w:val="nil"/>
                    <w:left w:val="nil"/>
                    <w:bottom w:val="single" w:color="auto" w:sz="4" w:space="0"/>
                    <w:right w:val="single" w:color="auto" w:sz="4" w:space="0"/>
                  </w:tcBorders>
                  <w:shd w:val="clear" w:color="000000" w:fill="FFFFFF"/>
                  <w:noWrap/>
                  <w:vAlign w:val="center"/>
                </w:tcPr>
                <w:p w14:paraId="747241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1467" w:type="dxa"/>
                  <w:tcBorders>
                    <w:top w:val="nil"/>
                    <w:left w:val="nil"/>
                    <w:bottom w:val="single" w:color="auto" w:sz="4" w:space="0"/>
                    <w:right w:val="single" w:color="auto" w:sz="4" w:space="0"/>
                  </w:tcBorders>
                  <w:shd w:val="clear" w:color="000000" w:fill="FFFFFF"/>
                  <w:noWrap/>
                  <w:vAlign w:val="center"/>
                </w:tcPr>
                <w:p w14:paraId="1A86551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22.00</w:t>
                  </w:r>
                </w:p>
              </w:tc>
              <w:tc>
                <w:tcPr>
                  <w:tcW w:w="1273" w:type="dxa"/>
                  <w:tcBorders>
                    <w:top w:val="nil"/>
                    <w:left w:val="nil"/>
                    <w:bottom w:val="single" w:color="auto" w:sz="4" w:space="0"/>
                    <w:right w:val="single" w:color="auto" w:sz="4" w:space="0"/>
                  </w:tcBorders>
                  <w:shd w:val="clear" w:color="000000" w:fill="FFFFFF"/>
                  <w:noWrap/>
                  <w:vAlign w:val="center"/>
                </w:tcPr>
                <w:p w14:paraId="698A270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22.00</w:t>
                  </w:r>
                </w:p>
              </w:tc>
              <w:tc>
                <w:tcPr>
                  <w:tcW w:w="1052" w:type="dxa"/>
                  <w:tcBorders>
                    <w:top w:val="nil"/>
                    <w:left w:val="nil"/>
                    <w:bottom w:val="single" w:color="auto" w:sz="4" w:space="0"/>
                    <w:right w:val="single" w:color="auto" w:sz="4" w:space="0"/>
                  </w:tcBorders>
                  <w:shd w:val="clear" w:color="000000" w:fill="FFFFFF"/>
                  <w:noWrap/>
                  <w:vAlign w:val="center"/>
                </w:tcPr>
                <w:p w14:paraId="5F7E129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3B638C7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79D0668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3F7A08A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3048CBC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5BC859F">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FE2C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2080502</w:t>
                  </w:r>
                </w:p>
              </w:tc>
              <w:tc>
                <w:tcPr>
                  <w:tcW w:w="4924" w:type="dxa"/>
                  <w:tcBorders>
                    <w:top w:val="nil"/>
                    <w:left w:val="nil"/>
                    <w:bottom w:val="single" w:color="auto" w:sz="4" w:space="0"/>
                    <w:right w:val="single" w:color="auto" w:sz="4" w:space="0"/>
                  </w:tcBorders>
                  <w:shd w:val="clear" w:color="000000" w:fill="FFFFFF"/>
                  <w:noWrap/>
                  <w:vAlign w:val="center"/>
                </w:tcPr>
                <w:p w14:paraId="6B1CFA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事业单位离退休</w:t>
                  </w:r>
                </w:p>
              </w:tc>
              <w:tc>
                <w:tcPr>
                  <w:tcW w:w="1467" w:type="dxa"/>
                  <w:tcBorders>
                    <w:top w:val="nil"/>
                    <w:left w:val="nil"/>
                    <w:bottom w:val="single" w:color="auto" w:sz="4" w:space="0"/>
                    <w:right w:val="single" w:color="auto" w:sz="4" w:space="0"/>
                  </w:tcBorders>
                  <w:shd w:val="clear" w:color="000000" w:fill="FFFFFF"/>
                  <w:noWrap/>
                  <w:vAlign w:val="center"/>
                </w:tcPr>
                <w:p w14:paraId="37A34DA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1273" w:type="dxa"/>
                  <w:tcBorders>
                    <w:top w:val="nil"/>
                    <w:left w:val="nil"/>
                    <w:bottom w:val="single" w:color="auto" w:sz="4" w:space="0"/>
                    <w:right w:val="single" w:color="auto" w:sz="4" w:space="0"/>
                  </w:tcBorders>
                  <w:shd w:val="clear" w:color="000000" w:fill="FFFFFF"/>
                  <w:noWrap/>
                  <w:vAlign w:val="center"/>
                </w:tcPr>
                <w:p w14:paraId="6BE6108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1052" w:type="dxa"/>
                  <w:tcBorders>
                    <w:top w:val="nil"/>
                    <w:left w:val="nil"/>
                    <w:bottom w:val="single" w:color="auto" w:sz="4" w:space="0"/>
                    <w:right w:val="single" w:color="auto" w:sz="4" w:space="0"/>
                  </w:tcBorders>
                  <w:shd w:val="clear" w:color="000000" w:fill="FFFFFF"/>
                  <w:noWrap/>
                  <w:vAlign w:val="center"/>
                </w:tcPr>
                <w:p w14:paraId="12B1DA3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3A49722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2F14AE5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267E7C4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2719D4C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7646D3F">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C7CE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4924" w:type="dxa"/>
                  <w:tcBorders>
                    <w:top w:val="nil"/>
                    <w:left w:val="nil"/>
                    <w:bottom w:val="single" w:color="auto" w:sz="4" w:space="0"/>
                    <w:right w:val="single" w:color="auto" w:sz="4" w:space="0"/>
                  </w:tcBorders>
                  <w:shd w:val="clear" w:color="000000" w:fill="FFFFFF"/>
                  <w:noWrap/>
                  <w:vAlign w:val="center"/>
                </w:tcPr>
                <w:p w14:paraId="2410C6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1467" w:type="dxa"/>
                  <w:tcBorders>
                    <w:top w:val="nil"/>
                    <w:left w:val="nil"/>
                    <w:bottom w:val="single" w:color="auto" w:sz="4" w:space="0"/>
                    <w:right w:val="single" w:color="auto" w:sz="4" w:space="0"/>
                  </w:tcBorders>
                  <w:shd w:val="clear" w:color="000000" w:fill="FFFFFF"/>
                  <w:noWrap/>
                  <w:vAlign w:val="center"/>
                </w:tcPr>
                <w:p w14:paraId="1DB737E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1273" w:type="dxa"/>
                  <w:tcBorders>
                    <w:top w:val="nil"/>
                    <w:left w:val="nil"/>
                    <w:bottom w:val="single" w:color="auto" w:sz="4" w:space="0"/>
                    <w:right w:val="single" w:color="auto" w:sz="4" w:space="0"/>
                  </w:tcBorders>
                  <w:shd w:val="clear" w:color="000000" w:fill="FFFFFF"/>
                  <w:noWrap/>
                  <w:vAlign w:val="center"/>
                </w:tcPr>
                <w:p w14:paraId="6FC00D2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1052" w:type="dxa"/>
                  <w:tcBorders>
                    <w:top w:val="nil"/>
                    <w:left w:val="nil"/>
                    <w:bottom w:val="single" w:color="auto" w:sz="4" w:space="0"/>
                    <w:right w:val="single" w:color="auto" w:sz="4" w:space="0"/>
                  </w:tcBorders>
                  <w:shd w:val="clear" w:color="000000" w:fill="FFFFFF"/>
                  <w:noWrap/>
                  <w:vAlign w:val="center"/>
                </w:tcPr>
                <w:p w14:paraId="4FC4393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71E371B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750ADD3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4EB81F5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010BA2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517A7AB">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DD81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w:t>
                  </w:r>
                </w:p>
              </w:tc>
              <w:tc>
                <w:tcPr>
                  <w:tcW w:w="4924" w:type="dxa"/>
                  <w:tcBorders>
                    <w:top w:val="nil"/>
                    <w:left w:val="nil"/>
                    <w:bottom w:val="single" w:color="auto" w:sz="4" w:space="0"/>
                    <w:right w:val="single" w:color="auto" w:sz="4" w:space="0"/>
                  </w:tcBorders>
                  <w:shd w:val="clear" w:color="000000" w:fill="FFFFFF"/>
                  <w:noWrap/>
                  <w:vAlign w:val="center"/>
                </w:tcPr>
                <w:p w14:paraId="2BAA61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1467" w:type="dxa"/>
                  <w:tcBorders>
                    <w:top w:val="nil"/>
                    <w:left w:val="nil"/>
                    <w:bottom w:val="single" w:color="auto" w:sz="4" w:space="0"/>
                    <w:right w:val="single" w:color="auto" w:sz="4" w:space="0"/>
                  </w:tcBorders>
                  <w:shd w:val="clear" w:color="000000" w:fill="FFFFFF"/>
                  <w:noWrap/>
                  <w:vAlign w:val="center"/>
                </w:tcPr>
                <w:p w14:paraId="52D95A4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273" w:type="dxa"/>
                  <w:tcBorders>
                    <w:top w:val="nil"/>
                    <w:left w:val="nil"/>
                    <w:bottom w:val="single" w:color="auto" w:sz="4" w:space="0"/>
                    <w:right w:val="single" w:color="auto" w:sz="4" w:space="0"/>
                  </w:tcBorders>
                  <w:shd w:val="clear" w:color="000000" w:fill="FFFFFF"/>
                  <w:noWrap/>
                  <w:vAlign w:val="center"/>
                </w:tcPr>
                <w:p w14:paraId="348A7A9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052" w:type="dxa"/>
                  <w:tcBorders>
                    <w:top w:val="nil"/>
                    <w:left w:val="nil"/>
                    <w:bottom w:val="single" w:color="auto" w:sz="4" w:space="0"/>
                    <w:right w:val="single" w:color="auto" w:sz="4" w:space="0"/>
                  </w:tcBorders>
                  <w:shd w:val="clear" w:color="000000" w:fill="FFFFFF"/>
                  <w:noWrap/>
                  <w:vAlign w:val="center"/>
                </w:tcPr>
                <w:p w14:paraId="354C426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70266A0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2442F7C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111218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1701AD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900B4C2">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50EA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2089999</w:t>
                  </w:r>
                </w:p>
              </w:tc>
              <w:tc>
                <w:tcPr>
                  <w:tcW w:w="4924" w:type="dxa"/>
                  <w:tcBorders>
                    <w:top w:val="nil"/>
                    <w:left w:val="nil"/>
                    <w:bottom w:val="single" w:color="auto" w:sz="4" w:space="0"/>
                    <w:right w:val="single" w:color="auto" w:sz="4" w:space="0"/>
                  </w:tcBorders>
                  <w:shd w:val="clear" w:color="000000" w:fill="FFFFFF"/>
                  <w:noWrap/>
                  <w:vAlign w:val="center"/>
                </w:tcPr>
                <w:p w14:paraId="2D6E0C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1467" w:type="dxa"/>
                  <w:tcBorders>
                    <w:top w:val="nil"/>
                    <w:left w:val="nil"/>
                    <w:bottom w:val="single" w:color="auto" w:sz="4" w:space="0"/>
                    <w:right w:val="single" w:color="auto" w:sz="4" w:space="0"/>
                  </w:tcBorders>
                  <w:shd w:val="clear" w:color="000000" w:fill="FFFFFF"/>
                  <w:noWrap/>
                  <w:vAlign w:val="center"/>
                </w:tcPr>
                <w:p w14:paraId="02BA2DA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273" w:type="dxa"/>
                  <w:tcBorders>
                    <w:top w:val="nil"/>
                    <w:left w:val="nil"/>
                    <w:bottom w:val="single" w:color="auto" w:sz="4" w:space="0"/>
                    <w:right w:val="single" w:color="auto" w:sz="4" w:space="0"/>
                  </w:tcBorders>
                  <w:shd w:val="clear" w:color="000000" w:fill="FFFFFF"/>
                  <w:noWrap/>
                  <w:vAlign w:val="center"/>
                </w:tcPr>
                <w:p w14:paraId="071B5A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052" w:type="dxa"/>
                  <w:tcBorders>
                    <w:top w:val="nil"/>
                    <w:left w:val="nil"/>
                    <w:bottom w:val="single" w:color="auto" w:sz="4" w:space="0"/>
                    <w:right w:val="single" w:color="auto" w:sz="4" w:space="0"/>
                  </w:tcBorders>
                  <w:shd w:val="clear" w:color="000000" w:fill="FFFFFF"/>
                  <w:noWrap/>
                  <w:vAlign w:val="center"/>
                </w:tcPr>
                <w:p w14:paraId="0AD101F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0370148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73038B3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7CE1D49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04A4F79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B9F9ABA">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E226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4924" w:type="dxa"/>
                  <w:tcBorders>
                    <w:top w:val="nil"/>
                    <w:left w:val="nil"/>
                    <w:bottom w:val="single" w:color="auto" w:sz="4" w:space="0"/>
                    <w:right w:val="single" w:color="auto" w:sz="4" w:space="0"/>
                  </w:tcBorders>
                  <w:shd w:val="clear" w:color="000000" w:fill="FFFFFF"/>
                  <w:noWrap/>
                  <w:vAlign w:val="center"/>
                </w:tcPr>
                <w:p w14:paraId="69EFDE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467" w:type="dxa"/>
                  <w:tcBorders>
                    <w:top w:val="nil"/>
                    <w:left w:val="nil"/>
                    <w:bottom w:val="single" w:color="auto" w:sz="4" w:space="0"/>
                    <w:right w:val="single" w:color="auto" w:sz="4" w:space="0"/>
                  </w:tcBorders>
                  <w:shd w:val="clear" w:color="000000" w:fill="FFFFFF"/>
                  <w:noWrap/>
                  <w:vAlign w:val="center"/>
                </w:tcPr>
                <w:p w14:paraId="5DE60F1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7.00</w:t>
                  </w:r>
                </w:p>
              </w:tc>
              <w:tc>
                <w:tcPr>
                  <w:tcW w:w="1273" w:type="dxa"/>
                  <w:tcBorders>
                    <w:top w:val="nil"/>
                    <w:left w:val="nil"/>
                    <w:bottom w:val="single" w:color="auto" w:sz="4" w:space="0"/>
                    <w:right w:val="single" w:color="auto" w:sz="4" w:space="0"/>
                  </w:tcBorders>
                  <w:shd w:val="clear" w:color="000000" w:fill="FFFFFF"/>
                  <w:noWrap/>
                  <w:vAlign w:val="center"/>
                </w:tcPr>
                <w:p w14:paraId="4359D24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7.00</w:t>
                  </w:r>
                </w:p>
              </w:tc>
              <w:tc>
                <w:tcPr>
                  <w:tcW w:w="1052" w:type="dxa"/>
                  <w:tcBorders>
                    <w:top w:val="nil"/>
                    <w:left w:val="nil"/>
                    <w:bottom w:val="single" w:color="auto" w:sz="4" w:space="0"/>
                    <w:right w:val="single" w:color="auto" w:sz="4" w:space="0"/>
                  </w:tcBorders>
                  <w:shd w:val="clear" w:color="000000" w:fill="FFFFFF"/>
                  <w:noWrap/>
                  <w:vAlign w:val="center"/>
                </w:tcPr>
                <w:p w14:paraId="7934DC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12A1A75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5B8A76D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36EEC32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1ED8E8A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B5B9ACB">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AA96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4924" w:type="dxa"/>
                  <w:tcBorders>
                    <w:top w:val="nil"/>
                    <w:left w:val="nil"/>
                    <w:bottom w:val="single" w:color="auto" w:sz="4" w:space="0"/>
                    <w:right w:val="single" w:color="auto" w:sz="4" w:space="0"/>
                  </w:tcBorders>
                  <w:shd w:val="clear" w:color="000000" w:fill="FFFFFF"/>
                  <w:noWrap/>
                  <w:vAlign w:val="center"/>
                </w:tcPr>
                <w:p w14:paraId="5BE1F3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467" w:type="dxa"/>
                  <w:tcBorders>
                    <w:top w:val="nil"/>
                    <w:left w:val="nil"/>
                    <w:bottom w:val="single" w:color="auto" w:sz="4" w:space="0"/>
                    <w:right w:val="single" w:color="auto" w:sz="4" w:space="0"/>
                  </w:tcBorders>
                  <w:shd w:val="clear" w:color="000000" w:fill="FFFFFF"/>
                  <w:noWrap/>
                  <w:vAlign w:val="center"/>
                </w:tcPr>
                <w:p w14:paraId="4C579F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7.00</w:t>
                  </w:r>
                </w:p>
              </w:tc>
              <w:tc>
                <w:tcPr>
                  <w:tcW w:w="1273" w:type="dxa"/>
                  <w:tcBorders>
                    <w:top w:val="nil"/>
                    <w:left w:val="nil"/>
                    <w:bottom w:val="single" w:color="auto" w:sz="4" w:space="0"/>
                    <w:right w:val="single" w:color="auto" w:sz="4" w:space="0"/>
                  </w:tcBorders>
                  <w:shd w:val="clear" w:color="000000" w:fill="FFFFFF"/>
                  <w:noWrap/>
                  <w:vAlign w:val="center"/>
                </w:tcPr>
                <w:p w14:paraId="7BFD2A3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7.00</w:t>
                  </w:r>
                </w:p>
              </w:tc>
              <w:tc>
                <w:tcPr>
                  <w:tcW w:w="1052" w:type="dxa"/>
                  <w:tcBorders>
                    <w:top w:val="nil"/>
                    <w:left w:val="nil"/>
                    <w:bottom w:val="single" w:color="auto" w:sz="4" w:space="0"/>
                    <w:right w:val="single" w:color="auto" w:sz="4" w:space="0"/>
                  </w:tcBorders>
                  <w:shd w:val="clear" w:color="000000" w:fill="FFFFFF"/>
                  <w:noWrap/>
                  <w:vAlign w:val="center"/>
                </w:tcPr>
                <w:p w14:paraId="2E5A5AE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04D03E2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036598F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245C14E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250E13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D3228FC">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5D96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4924" w:type="dxa"/>
                  <w:tcBorders>
                    <w:top w:val="nil"/>
                    <w:left w:val="nil"/>
                    <w:bottom w:val="single" w:color="auto" w:sz="4" w:space="0"/>
                    <w:right w:val="single" w:color="auto" w:sz="4" w:space="0"/>
                  </w:tcBorders>
                  <w:shd w:val="clear" w:color="000000" w:fill="FFFFFF"/>
                  <w:noWrap/>
                  <w:vAlign w:val="center"/>
                </w:tcPr>
                <w:p w14:paraId="0ACEB2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事业单位医疗</w:t>
                  </w:r>
                </w:p>
              </w:tc>
              <w:tc>
                <w:tcPr>
                  <w:tcW w:w="1467" w:type="dxa"/>
                  <w:tcBorders>
                    <w:top w:val="nil"/>
                    <w:left w:val="nil"/>
                    <w:bottom w:val="single" w:color="auto" w:sz="4" w:space="0"/>
                    <w:right w:val="single" w:color="auto" w:sz="4" w:space="0"/>
                  </w:tcBorders>
                  <w:shd w:val="clear" w:color="000000" w:fill="FFFFFF"/>
                  <w:noWrap/>
                  <w:vAlign w:val="center"/>
                </w:tcPr>
                <w:p w14:paraId="6931353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7.00</w:t>
                  </w:r>
                </w:p>
              </w:tc>
              <w:tc>
                <w:tcPr>
                  <w:tcW w:w="1273" w:type="dxa"/>
                  <w:tcBorders>
                    <w:top w:val="nil"/>
                    <w:left w:val="nil"/>
                    <w:bottom w:val="single" w:color="auto" w:sz="4" w:space="0"/>
                    <w:right w:val="single" w:color="auto" w:sz="4" w:space="0"/>
                  </w:tcBorders>
                  <w:shd w:val="clear" w:color="000000" w:fill="FFFFFF"/>
                  <w:noWrap/>
                  <w:vAlign w:val="center"/>
                </w:tcPr>
                <w:p w14:paraId="6CEA0EF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7.00</w:t>
                  </w:r>
                </w:p>
              </w:tc>
              <w:tc>
                <w:tcPr>
                  <w:tcW w:w="1052" w:type="dxa"/>
                  <w:tcBorders>
                    <w:top w:val="nil"/>
                    <w:left w:val="nil"/>
                    <w:bottom w:val="single" w:color="auto" w:sz="4" w:space="0"/>
                    <w:right w:val="single" w:color="auto" w:sz="4" w:space="0"/>
                  </w:tcBorders>
                  <w:shd w:val="clear" w:color="000000" w:fill="FFFFFF"/>
                  <w:noWrap/>
                  <w:vAlign w:val="center"/>
                </w:tcPr>
                <w:p w14:paraId="5729719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676E97D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574CEB0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5917DC3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1E78627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C0ADC14">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94DB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w:t>
                  </w:r>
                </w:p>
              </w:tc>
              <w:tc>
                <w:tcPr>
                  <w:tcW w:w="4924" w:type="dxa"/>
                  <w:tcBorders>
                    <w:top w:val="nil"/>
                    <w:left w:val="nil"/>
                    <w:bottom w:val="single" w:color="auto" w:sz="4" w:space="0"/>
                    <w:right w:val="single" w:color="auto" w:sz="4" w:space="0"/>
                  </w:tcBorders>
                  <w:shd w:val="clear" w:color="000000" w:fill="FFFFFF"/>
                  <w:noWrap/>
                  <w:vAlign w:val="center"/>
                </w:tcPr>
                <w:p w14:paraId="74AEA9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农林水支出</w:t>
                  </w:r>
                </w:p>
              </w:tc>
              <w:tc>
                <w:tcPr>
                  <w:tcW w:w="1467" w:type="dxa"/>
                  <w:tcBorders>
                    <w:top w:val="nil"/>
                    <w:left w:val="nil"/>
                    <w:bottom w:val="single" w:color="auto" w:sz="4" w:space="0"/>
                    <w:right w:val="single" w:color="auto" w:sz="4" w:space="0"/>
                  </w:tcBorders>
                  <w:shd w:val="clear" w:color="000000" w:fill="FFFFFF"/>
                  <w:noWrap/>
                  <w:vAlign w:val="center"/>
                </w:tcPr>
                <w:p w14:paraId="2093DD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533.24</w:t>
                  </w:r>
                </w:p>
              </w:tc>
              <w:tc>
                <w:tcPr>
                  <w:tcW w:w="1273" w:type="dxa"/>
                  <w:tcBorders>
                    <w:top w:val="nil"/>
                    <w:left w:val="nil"/>
                    <w:bottom w:val="single" w:color="auto" w:sz="4" w:space="0"/>
                    <w:right w:val="single" w:color="auto" w:sz="4" w:space="0"/>
                  </w:tcBorders>
                  <w:shd w:val="clear" w:color="000000" w:fill="FFFFFF"/>
                  <w:noWrap/>
                  <w:vAlign w:val="center"/>
                </w:tcPr>
                <w:p w14:paraId="2FB162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533.24</w:t>
                  </w:r>
                </w:p>
              </w:tc>
              <w:tc>
                <w:tcPr>
                  <w:tcW w:w="1052" w:type="dxa"/>
                  <w:tcBorders>
                    <w:top w:val="nil"/>
                    <w:left w:val="nil"/>
                    <w:bottom w:val="single" w:color="auto" w:sz="4" w:space="0"/>
                    <w:right w:val="single" w:color="auto" w:sz="4" w:space="0"/>
                  </w:tcBorders>
                  <w:shd w:val="clear" w:color="000000" w:fill="FFFFFF"/>
                  <w:noWrap/>
                  <w:vAlign w:val="center"/>
                </w:tcPr>
                <w:p w14:paraId="5AFEAFB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1C2ADFF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09D9227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616C251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7FB5DE9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E9243A6">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860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w:t>
                  </w:r>
                </w:p>
              </w:tc>
              <w:tc>
                <w:tcPr>
                  <w:tcW w:w="4924" w:type="dxa"/>
                  <w:tcBorders>
                    <w:top w:val="nil"/>
                    <w:left w:val="nil"/>
                    <w:bottom w:val="single" w:color="auto" w:sz="4" w:space="0"/>
                    <w:right w:val="single" w:color="auto" w:sz="4" w:space="0"/>
                  </w:tcBorders>
                  <w:shd w:val="clear" w:color="000000" w:fill="FFFFFF"/>
                  <w:noWrap/>
                  <w:vAlign w:val="center"/>
                </w:tcPr>
                <w:p w14:paraId="21A182D5">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巩固拓展脱贫攻坚成果同乡村振兴有效衔接</w:t>
                  </w:r>
                </w:p>
              </w:tc>
              <w:tc>
                <w:tcPr>
                  <w:tcW w:w="1467" w:type="dxa"/>
                  <w:tcBorders>
                    <w:top w:val="nil"/>
                    <w:left w:val="nil"/>
                    <w:bottom w:val="single" w:color="auto" w:sz="4" w:space="0"/>
                    <w:right w:val="single" w:color="auto" w:sz="4" w:space="0"/>
                  </w:tcBorders>
                  <w:shd w:val="clear" w:color="000000" w:fill="FFFFFF"/>
                  <w:noWrap/>
                  <w:vAlign w:val="center"/>
                </w:tcPr>
                <w:p w14:paraId="3AC3E40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533.24</w:t>
                  </w:r>
                </w:p>
              </w:tc>
              <w:tc>
                <w:tcPr>
                  <w:tcW w:w="1273" w:type="dxa"/>
                  <w:tcBorders>
                    <w:top w:val="nil"/>
                    <w:left w:val="nil"/>
                    <w:bottom w:val="single" w:color="auto" w:sz="4" w:space="0"/>
                    <w:right w:val="single" w:color="auto" w:sz="4" w:space="0"/>
                  </w:tcBorders>
                  <w:shd w:val="clear" w:color="000000" w:fill="FFFFFF"/>
                  <w:noWrap/>
                  <w:vAlign w:val="center"/>
                </w:tcPr>
                <w:p w14:paraId="0ED91A2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533.24</w:t>
                  </w:r>
                </w:p>
              </w:tc>
              <w:tc>
                <w:tcPr>
                  <w:tcW w:w="1052" w:type="dxa"/>
                  <w:tcBorders>
                    <w:top w:val="nil"/>
                    <w:left w:val="nil"/>
                    <w:bottom w:val="single" w:color="auto" w:sz="4" w:space="0"/>
                    <w:right w:val="single" w:color="auto" w:sz="4" w:space="0"/>
                  </w:tcBorders>
                  <w:shd w:val="clear" w:color="000000" w:fill="FFFFFF"/>
                  <w:noWrap/>
                  <w:vAlign w:val="center"/>
                </w:tcPr>
                <w:p w14:paraId="5C83842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7EE9B03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2582FDD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74C17D9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190774F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E412065">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A13B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2130501</w:t>
                  </w:r>
                </w:p>
              </w:tc>
              <w:tc>
                <w:tcPr>
                  <w:tcW w:w="4924" w:type="dxa"/>
                  <w:tcBorders>
                    <w:top w:val="nil"/>
                    <w:left w:val="nil"/>
                    <w:bottom w:val="single" w:color="auto" w:sz="4" w:space="0"/>
                    <w:right w:val="single" w:color="auto" w:sz="4" w:space="0"/>
                  </w:tcBorders>
                  <w:shd w:val="clear" w:color="000000" w:fill="FFFFFF"/>
                  <w:noWrap/>
                  <w:vAlign w:val="center"/>
                </w:tcPr>
                <w:p w14:paraId="41BCDA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1467" w:type="dxa"/>
                  <w:tcBorders>
                    <w:top w:val="nil"/>
                    <w:left w:val="nil"/>
                    <w:bottom w:val="single" w:color="auto" w:sz="4" w:space="0"/>
                    <w:right w:val="single" w:color="auto" w:sz="4" w:space="0"/>
                  </w:tcBorders>
                  <w:shd w:val="clear" w:color="000000" w:fill="FFFFFF"/>
                  <w:noWrap/>
                  <w:vAlign w:val="center"/>
                </w:tcPr>
                <w:p w14:paraId="6241D0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10.24</w:t>
                  </w:r>
                </w:p>
              </w:tc>
              <w:tc>
                <w:tcPr>
                  <w:tcW w:w="1273" w:type="dxa"/>
                  <w:tcBorders>
                    <w:top w:val="nil"/>
                    <w:left w:val="nil"/>
                    <w:bottom w:val="single" w:color="auto" w:sz="4" w:space="0"/>
                    <w:right w:val="single" w:color="auto" w:sz="4" w:space="0"/>
                  </w:tcBorders>
                  <w:shd w:val="clear" w:color="000000" w:fill="FFFFFF"/>
                  <w:noWrap/>
                  <w:vAlign w:val="center"/>
                </w:tcPr>
                <w:p w14:paraId="08760C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10.24</w:t>
                  </w:r>
                </w:p>
              </w:tc>
              <w:tc>
                <w:tcPr>
                  <w:tcW w:w="1052" w:type="dxa"/>
                  <w:tcBorders>
                    <w:top w:val="nil"/>
                    <w:left w:val="nil"/>
                    <w:bottom w:val="single" w:color="auto" w:sz="4" w:space="0"/>
                    <w:right w:val="single" w:color="auto" w:sz="4" w:space="0"/>
                  </w:tcBorders>
                  <w:shd w:val="clear" w:color="000000" w:fill="FFFFFF"/>
                  <w:noWrap/>
                  <w:vAlign w:val="center"/>
                </w:tcPr>
                <w:p w14:paraId="311080F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4EC0A51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2E4602B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656E285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6160EA4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0D4CC30">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CBFD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2130550</w:t>
                  </w:r>
                </w:p>
              </w:tc>
              <w:tc>
                <w:tcPr>
                  <w:tcW w:w="4924" w:type="dxa"/>
                  <w:tcBorders>
                    <w:top w:val="nil"/>
                    <w:left w:val="nil"/>
                    <w:bottom w:val="single" w:color="auto" w:sz="4" w:space="0"/>
                    <w:right w:val="single" w:color="auto" w:sz="4" w:space="0"/>
                  </w:tcBorders>
                  <w:shd w:val="clear" w:color="000000" w:fill="FFFFFF"/>
                  <w:noWrap/>
                  <w:vAlign w:val="center"/>
                </w:tcPr>
                <w:p w14:paraId="73A814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事业运行</w:t>
                  </w:r>
                </w:p>
              </w:tc>
              <w:tc>
                <w:tcPr>
                  <w:tcW w:w="1467" w:type="dxa"/>
                  <w:tcBorders>
                    <w:top w:val="nil"/>
                    <w:left w:val="nil"/>
                    <w:bottom w:val="single" w:color="auto" w:sz="4" w:space="0"/>
                    <w:right w:val="single" w:color="auto" w:sz="4" w:space="0"/>
                  </w:tcBorders>
                  <w:shd w:val="clear" w:color="000000" w:fill="FFFFFF"/>
                  <w:noWrap/>
                  <w:vAlign w:val="center"/>
                </w:tcPr>
                <w:p w14:paraId="5CFC15E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103.60</w:t>
                  </w:r>
                </w:p>
              </w:tc>
              <w:tc>
                <w:tcPr>
                  <w:tcW w:w="1273" w:type="dxa"/>
                  <w:tcBorders>
                    <w:top w:val="nil"/>
                    <w:left w:val="nil"/>
                    <w:bottom w:val="single" w:color="auto" w:sz="4" w:space="0"/>
                    <w:right w:val="single" w:color="auto" w:sz="4" w:space="0"/>
                  </w:tcBorders>
                  <w:shd w:val="clear" w:color="000000" w:fill="FFFFFF"/>
                  <w:noWrap/>
                  <w:vAlign w:val="center"/>
                </w:tcPr>
                <w:p w14:paraId="6705A8C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103.60</w:t>
                  </w:r>
                </w:p>
              </w:tc>
              <w:tc>
                <w:tcPr>
                  <w:tcW w:w="1052" w:type="dxa"/>
                  <w:tcBorders>
                    <w:top w:val="nil"/>
                    <w:left w:val="nil"/>
                    <w:bottom w:val="single" w:color="auto" w:sz="4" w:space="0"/>
                    <w:right w:val="single" w:color="auto" w:sz="4" w:space="0"/>
                  </w:tcBorders>
                  <w:shd w:val="clear" w:color="000000" w:fill="FFFFFF"/>
                  <w:noWrap/>
                  <w:vAlign w:val="center"/>
                </w:tcPr>
                <w:p w14:paraId="5AD4CF2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02956C8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0C05580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1A2BC35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52FB157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EF21FDA">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4034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2130599</w:t>
                  </w:r>
                </w:p>
              </w:tc>
              <w:tc>
                <w:tcPr>
                  <w:tcW w:w="4924" w:type="dxa"/>
                  <w:tcBorders>
                    <w:top w:val="nil"/>
                    <w:left w:val="nil"/>
                    <w:bottom w:val="single" w:color="auto" w:sz="4" w:space="0"/>
                    <w:right w:val="single" w:color="auto" w:sz="4" w:space="0"/>
                  </w:tcBorders>
                  <w:shd w:val="clear" w:color="000000" w:fill="FFFFFF"/>
                  <w:noWrap/>
                  <w:vAlign w:val="center"/>
                </w:tcPr>
                <w:p w14:paraId="0F3112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w:t>
                  </w:r>
                  <w:r>
                    <w:rPr>
                      <w:rFonts w:hint="eastAsia" w:ascii="宋体" w:hAnsi="宋体" w:eastAsia="宋体" w:cs="宋体"/>
                      <w:color w:val="000000"/>
                      <w:kern w:val="0"/>
                      <w:sz w:val="22"/>
                      <w:lang w:eastAsia="zh-CN"/>
                    </w:rPr>
                    <w:t>巩固拓展脱贫攻坚成果同乡村振兴有效衔接</w:t>
                  </w:r>
                  <w:r>
                    <w:rPr>
                      <w:rFonts w:hint="eastAsia" w:ascii="宋体" w:hAnsi="宋体" w:eastAsia="宋体" w:cs="宋体"/>
                      <w:color w:val="000000"/>
                      <w:kern w:val="0"/>
                      <w:sz w:val="22"/>
                    </w:rPr>
                    <w:t>支出</w:t>
                  </w:r>
                </w:p>
              </w:tc>
              <w:tc>
                <w:tcPr>
                  <w:tcW w:w="1467" w:type="dxa"/>
                  <w:tcBorders>
                    <w:top w:val="nil"/>
                    <w:left w:val="nil"/>
                    <w:bottom w:val="single" w:color="auto" w:sz="4" w:space="0"/>
                    <w:right w:val="single" w:color="auto" w:sz="4" w:space="0"/>
                  </w:tcBorders>
                  <w:shd w:val="clear" w:color="000000" w:fill="FFFFFF"/>
                  <w:noWrap/>
                  <w:vAlign w:val="center"/>
                </w:tcPr>
                <w:p w14:paraId="4787EA7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419.40</w:t>
                  </w:r>
                </w:p>
              </w:tc>
              <w:tc>
                <w:tcPr>
                  <w:tcW w:w="1273" w:type="dxa"/>
                  <w:tcBorders>
                    <w:top w:val="nil"/>
                    <w:left w:val="nil"/>
                    <w:bottom w:val="single" w:color="auto" w:sz="4" w:space="0"/>
                    <w:right w:val="single" w:color="auto" w:sz="4" w:space="0"/>
                  </w:tcBorders>
                  <w:shd w:val="clear" w:color="000000" w:fill="FFFFFF"/>
                  <w:noWrap/>
                  <w:vAlign w:val="center"/>
                </w:tcPr>
                <w:p w14:paraId="5E5201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419.40</w:t>
                  </w:r>
                </w:p>
              </w:tc>
              <w:tc>
                <w:tcPr>
                  <w:tcW w:w="1052" w:type="dxa"/>
                  <w:tcBorders>
                    <w:top w:val="nil"/>
                    <w:left w:val="nil"/>
                    <w:bottom w:val="single" w:color="auto" w:sz="4" w:space="0"/>
                    <w:right w:val="single" w:color="auto" w:sz="4" w:space="0"/>
                  </w:tcBorders>
                  <w:shd w:val="clear" w:color="000000" w:fill="FFFFFF"/>
                  <w:noWrap/>
                  <w:vAlign w:val="center"/>
                </w:tcPr>
                <w:p w14:paraId="38D1196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4FF2A1F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6680822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081DF18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150FCE2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6A53411">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E0F1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4924" w:type="dxa"/>
                  <w:tcBorders>
                    <w:top w:val="nil"/>
                    <w:left w:val="nil"/>
                    <w:bottom w:val="single" w:color="auto" w:sz="4" w:space="0"/>
                    <w:right w:val="single" w:color="auto" w:sz="4" w:space="0"/>
                  </w:tcBorders>
                  <w:shd w:val="clear" w:color="000000" w:fill="FFFFFF"/>
                  <w:noWrap/>
                  <w:vAlign w:val="center"/>
                </w:tcPr>
                <w:p w14:paraId="59EF38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467" w:type="dxa"/>
                  <w:tcBorders>
                    <w:top w:val="nil"/>
                    <w:left w:val="nil"/>
                    <w:bottom w:val="single" w:color="auto" w:sz="4" w:space="0"/>
                    <w:right w:val="single" w:color="auto" w:sz="4" w:space="0"/>
                  </w:tcBorders>
                  <w:shd w:val="clear" w:color="000000" w:fill="FFFFFF"/>
                  <w:noWrap/>
                  <w:vAlign w:val="center"/>
                </w:tcPr>
                <w:p w14:paraId="0E278DB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1273" w:type="dxa"/>
                  <w:tcBorders>
                    <w:top w:val="nil"/>
                    <w:left w:val="nil"/>
                    <w:bottom w:val="single" w:color="auto" w:sz="4" w:space="0"/>
                    <w:right w:val="single" w:color="auto" w:sz="4" w:space="0"/>
                  </w:tcBorders>
                  <w:shd w:val="clear" w:color="000000" w:fill="FFFFFF"/>
                  <w:noWrap/>
                  <w:vAlign w:val="center"/>
                </w:tcPr>
                <w:p w14:paraId="69D0E2D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1052" w:type="dxa"/>
                  <w:tcBorders>
                    <w:top w:val="nil"/>
                    <w:left w:val="nil"/>
                    <w:bottom w:val="single" w:color="auto" w:sz="4" w:space="0"/>
                    <w:right w:val="single" w:color="auto" w:sz="4" w:space="0"/>
                  </w:tcBorders>
                  <w:shd w:val="clear" w:color="000000" w:fill="FFFFFF"/>
                  <w:noWrap/>
                  <w:vAlign w:val="center"/>
                </w:tcPr>
                <w:p w14:paraId="2DC9131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0C6C839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38C8544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4DE4F52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5A9E6DD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A140088">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92B4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4924" w:type="dxa"/>
                  <w:tcBorders>
                    <w:top w:val="nil"/>
                    <w:left w:val="nil"/>
                    <w:bottom w:val="single" w:color="auto" w:sz="4" w:space="0"/>
                    <w:right w:val="single" w:color="auto" w:sz="4" w:space="0"/>
                  </w:tcBorders>
                  <w:shd w:val="clear" w:color="000000" w:fill="FFFFFF"/>
                  <w:noWrap/>
                  <w:vAlign w:val="center"/>
                </w:tcPr>
                <w:p w14:paraId="6002FF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467" w:type="dxa"/>
                  <w:tcBorders>
                    <w:top w:val="nil"/>
                    <w:left w:val="nil"/>
                    <w:bottom w:val="single" w:color="auto" w:sz="4" w:space="0"/>
                    <w:right w:val="single" w:color="auto" w:sz="4" w:space="0"/>
                  </w:tcBorders>
                  <w:shd w:val="clear" w:color="000000" w:fill="FFFFFF"/>
                  <w:noWrap/>
                  <w:vAlign w:val="center"/>
                </w:tcPr>
                <w:p w14:paraId="6250C95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1273" w:type="dxa"/>
                  <w:tcBorders>
                    <w:top w:val="nil"/>
                    <w:left w:val="nil"/>
                    <w:bottom w:val="single" w:color="auto" w:sz="4" w:space="0"/>
                    <w:right w:val="single" w:color="auto" w:sz="4" w:space="0"/>
                  </w:tcBorders>
                  <w:shd w:val="clear" w:color="000000" w:fill="FFFFFF"/>
                  <w:noWrap/>
                  <w:vAlign w:val="center"/>
                </w:tcPr>
                <w:p w14:paraId="26048CE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1052" w:type="dxa"/>
                  <w:tcBorders>
                    <w:top w:val="nil"/>
                    <w:left w:val="nil"/>
                    <w:bottom w:val="single" w:color="auto" w:sz="4" w:space="0"/>
                    <w:right w:val="single" w:color="auto" w:sz="4" w:space="0"/>
                  </w:tcBorders>
                  <w:shd w:val="clear" w:color="000000" w:fill="FFFFFF"/>
                  <w:noWrap/>
                  <w:vAlign w:val="center"/>
                </w:tcPr>
                <w:p w14:paraId="2F1C76F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6A64374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4F43EE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4F79E94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7A33AC7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5A70FF4">
              <w:tblPrEx>
                <w:tblCellMar>
                  <w:top w:w="0" w:type="dxa"/>
                  <w:left w:w="108" w:type="dxa"/>
                  <w:bottom w:w="0" w:type="dxa"/>
                  <w:right w:w="108" w:type="dxa"/>
                </w:tblCellMar>
              </w:tblPrEx>
              <w:trPr>
                <w:trHeight w:val="277"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E70B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4924" w:type="dxa"/>
                  <w:tcBorders>
                    <w:top w:val="nil"/>
                    <w:left w:val="nil"/>
                    <w:bottom w:val="single" w:color="auto" w:sz="4" w:space="0"/>
                    <w:right w:val="single" w:color="auto" w:sz="4" w:space="0"/>
                  </w:tcBorders>
                  <w:shd w:val="clear" w:color="000000" w:fill="FFFFFF"/>
                  <w:noWrap/>
                  <w:vAlign w:val="center"/>
                </w:tcPr>
                <w:p w14:paraId="7C07BC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1467" w:type="dxa"/>
                  <w:tcBorders>
                    <w:top w:val="nil"/>
                    <w:left w:val="nil"/>
                    <w:bottom w:val="single" w:color="auto" w:sz="4" w:space="0"/>
                    <w:right w:val="single" w:color="auto" w:sz="4" w:space="0"/>
                  </w:tcBorders>
                  <w:shd w:val="clear" w:color="000000" w:fill="FFFFFF"/>
                  <w:noWrap/>
                  <w:vAlign w:val="center"/>
                </w:tcPr>
                <w:p w14:paraId="4F8B8A3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1273" w:type="dxa"/>
                  <w:tcBorders>
                    <w:top w:val="nil"/>
                    <w:left w:val="nil"/>
                    <w:bottom w:val="single" w:color="auto" w:sz="4" w:space="0"/>
                    <w:right w:val="single" w:color="auto" w:sz="4" w:space="0"/>
                  </w:tcBorders>
                  <w:shd w:val="clear" w:color="000000" w:fill="FFFFFF"/>
                  <w:noWrap/>
                  <w:vAlign w:val="center"/>
                </w:tcPr>
                <w:p w14:paraId="481D94C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1052" w:type="dxa"/>
                  <w:tcBorders>
                    <w:top w:val="nil"/>
                    <w:left w:val="nil"/>
                    <w:bottom w:val="single" w:color="auto" w:sz="4" w:space="0"/>
                    <w:right w:val="single" w:color="auto" w:sz="4" w:space="0"/>
                  </w:tcBorders>
                  <w:shd w:val="clear" w:color="000000" w:fill="FFFFFF"/>
                  <w:noWrap/>
                  <w:vAlign w:val="center"/>
                </w:tcPr>
                <w:p w14:paraId="3000D05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6" w:type="dxa"/>
                  <w:tcBorders>
                    <w:top w:val="nil"/>
                    <w:left w:val="nil"/>
                    <w:bottom w:val="single" w:color="auto" w:sz="4" w:space="0"/>
                    <w:right w:val="single" w:color="auto" w:sz="4" w:space="0"/>
                  </w:tcBorders>
                  <w:shd w:val="clear" w:color="000000" w:fill="FFFFFF"/>
                  <w:noWrap/>
                  <w:vAlign w:val="center"/>
                </w:tcPr>
                <w:p w14:paraId="5C5AFAC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46" w:type="dxa"/>
                  <w:tcBorders>
                    <w:top w:val="nil"/>
                    <w:left w:val="nil"/>
                    <w:bottom w:val="single" w:color="auto" w:sz="4" w:space="0"/>
                    <w:right w:val="single" w:color="auto" w:sz="4" w:space="0"/>
                  </w:tcBorders>
                  <w:shd w:val="clear" w:color="000000" w:fill="FFFFFF"/>
                  <w:noWrap/>
                  <w:vAlign w:val="center"/>
                </w:tcPr>
                <w:p w14:paraId="641593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3" w:type="dxa"/>
                  <w:tcBorders>
                    <w:top w:val="nil"/>
                    <w:left w:val="nil"/>
                    <w:bottom w:val="single" w:color="auto" w:sz="4" w:space="0"/>
                    <w:right w:val="single" w:color="auto" w:sz="4" w:space="0"/>
                  </w:tcBorders>
                  <w:shd w:val="clear" w:color="000000" w:fill="FFFFFF"/>
                  <w:noWrap/>
                  <w:vAlign w:val="center"/>
                </w:tcPr>
                <w:p w14:paraId="3D75EB0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4" w:type="dxa"/>
                  <w:tcBorders>
                    <w:top w:val="nil"/>
                    <w:left w:val="nil"/>
                    <w:bottom w:val="single" w:color="auto" w:sz="4" w:space="0"/>
                    <w:right w:val="single" w:color="auto" w:sz="4" w:space="0"/>
                  </w:tcBorders>
                  <w:shd w:val="clear" w:color="000000" w:fill="FFFFFF"/>
                  <w:noWrap/>
                  <w:vAlign w:val="center"/>
                </w:tcPr>
                <w:p w14:paraId="6E55E18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F6EA463">
              <w:tblPrEx>
                <w:tblCellMar>
                  <w:top w:w="0" w:type="dxa"/>
                  <w:left w:w="108" w:type="dxa"/>
                  <w:bottom w:w="0" w:type="dxa"/>
                  <w:right w:w="108" w:type="dxa"/>
                </w:tblCellMar>
              </w:tblPrEx>
              <w:trPr>
                <w:trHeight w:val="277" w:hRule="atLeast"/>
              </w:trPr>
              <w:tc>
                <w:tcPr>
                  <w:tcW w:w="14980" w:type="dxa"/>
                  <w:gridSpan w:val="9"/>
                  <w:tcBorders>
                    <w:top w:val="nil"/>
                    <w:left w:val="nil"/>
                    <w:bottom w:val="nil"/>
                    <w:right w:val="nil"/>
                  </w:tcBorders>
                  <w:shd w:val="clear" w:color="000000" w:fill="FFFFFF"/>
                  <w:noWrap/>
                  <w:vAlign w:val="center"/>
                </w:tcPr>
                <w:p w14:paraId="001C8D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注：本表反映部门本年度取得的各项收入情况。</w:t>
                  </w:r>
                </w:p>
              </w:tc>
            </w:tr>
          </w:tbl>
          <w:p w14:paraId="74EB59EE">
            <w:pPr>
              <w:rPr>
                <w:rFonts w:ascii="宋体" w:hAnsi="宋体" w:eastAsia="宋体" w:cs="宋体"/>
                <w:sz w:val="24"/>
                <w:szCs w:val="24"/>
              </w:rPr>
            </w:pPr>
          </w:p>
          <w:p w14:paraId="6D34B6FC">
            <w:pPr>
              <w:rPr>
                <w:rFonts w:ascii="宋体" w:hAnsi="宋体" w:eastAsia="宋体" w:cs="宋体"/>
                <w:sz w:val="24"/>
                <w:szCs w:val="24"/>
              </w:rPr>
            </w:pPr>
          </w:p>
          <w:p w14:paraId="4F12434D">
            <w:pPr>
              <w:rPr>
                <w:rFonts w:ascii="宋体" w:hAnsi="宋体" w:eastAsia="宋体" w:cs="宋体"/>
                <w:sz w:val="24"/>
                <w:szCs w:val="24"/>
              </w:rPr>
            </w:pPr>
          </w:p>
          <w:p w14:paraId="62D226DE">
            <w:pPr>
              <w:rPr>
                <w:rFonts w:ascii="宋体" w:hAnsi="宋体" w:eastAsia="宋体" w:cs="宋体"/>
                <w:sz w:val="24"/>
                <w:szCs w:val="24"/>
              </w:rPr>
            </w:pPr>
          </w:p>
          <w:p w14:paraId="63C28B19">
            <w:pPr>
              <w:rPr>
                <w:rFonts w:ascii="宋体" w:hAnsi="宋体" w:eastAsia="宋体" w:cs="宋体"/>
                <w:sz w:val="24"/>
                <w:szCs w:val="24"/>
              </w:rPr>
            </w:pPr>
          </w:p>
        </w:tc>
      </w:tr>
    </w:tbl>
    <w:p w14:paraId="1D533FEF">
      <w:pPr>
        <w:widowControl/>
        <w:rPr>
          <w:rFonts w:ascii="Times New Roman" w:hAnsi="Times New Roman" w:eastAsia="方正小标宋_GBK" w:cs="Times New Roman"/>
          <w:color w:val="000000"/>
          <w:kern w:val="0"/>
          <w:sz w:val="36"/>
          <w:szCs w:val="36"/>
        </w:rPr>
      </w:pPr>
    </w:p>
    <w:tbl>
      <w:tblPr>
        <w:tblStyle w:val="5"/>
        <w:tblW w:w="29482" w:type="dxa"/>
        <w:tblInd w:w="89" w:type="dxa"/>
        <w:tblLayout w:type="autofit"/>
        <w:tblCellMar>
          <w:top w:w="0" w:type="dxa"/>
          <w:left w:w="108" w:type="dxa"/>
          <w:bottom w:w="0" w:type="dxa"/>
          <w:right w:w="108" w:type="dxa"/>
        </w:tblCellMar>
      </w:tblPr>
      <w:tblGrid>
        <w:gridCol w:w="3803"/>
        <w:gridCol w:w="511"/>
        <w:gridCol w:w="524"/>
        <w:gridCol w:w="475"/>
        <w:gridCol w:w="112"/>
        <w:gridCol w:w="1451"/>
        <w:gridCol w:w="1972"/>
        <w:gridCol w:w="707"/>
        <w:gridCol w:w="1122"/>
        <w:gridCol w:w="1171"/>
        <w:gridCol w:w="470"/>
        <w:gridCol w:w="585"/>
        <w:gridCol w:w="335"/>
        <w:gridCol w:w="1760"/>
        <w:gridCol w:w="22"/>
        <w:gridCol w:w="54"/>
        <w:gridCol w:w="263"/>
        <w:gridCol w:w="1091"/>
        <w:gridCol w:w="390"/>
        <w:gridCol w:w="1004"/>
        <w:gridCol w:w="948"/>
        <w:gridCol w:w="625"/>
        <w:gridCol w:w="1366"/>
        <w:gridCol w:w="1991"/>
        <w:gridCol w:w="1991"/>
        <w:gridCol w:w="1991"/>
        <w:gridCol w:w="2748"/>
      </w:tblGrid>
      <w:tr w14:paraId="647EC19C">
        <w:tblPrEx>
          <w:tblCellMar>
            <w:top w:w="0" w:type="dxa"/>
            <w:left w:w="108" w:type="dxa"/>
            <w:bottom w:w="0" w:type="dxa"/>
            <w:right w:w="108" w:type="dxa"/>
          </w:tblCellMar>
        </w:tblPrEx>
        <w:trPr>
          <w:trHeight w:val="807" w:hRule="atLeast"/>
        </w:trPr>
        <w:tc>
          <w:tcPr>
            <w:tcW w:w="29478" w:type="dxa"/>
            <w:gridSpan w:val="27"/>
            <w:tcBorders>
              <w:top w:val="nil"/>
              <w:left w:val="nil"/>
              <w:bottom w:val="nil"/>
              <w:right w:val="nil"/>
            </w:tcBorders>
            <w:shd w:val="clear" w:color="auto" w:fill="auto"/>
            <w:noWrap/>
            <w:vAlign w:val="center"/>
          </w:tcPr>
          <w:p w14:paraId="1409FED4">
            <w:pPr>
              <w:widowControl/>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 xml:space="preserve">                                     支出决算表</w:t>
            </w:r>
          </w:p>
        </w:tc>
      </w:tr>
      <w:tr w14:paraId="3DF87F63">
        <w:tblPrEx>
          <w:tblCellMar>
            <w:top w:w="0" w:type="dxa"/>
            <w:left w:w="108" w:type="dxa"/>
            <w:bottom w:w="0" w:type="dxa"/>
            <w:right w:w="108" w:type="dxa"/>
          </w:tblCellMar>
        </w:tblPrEx>
        <w:trPr>
          <w:trHeight w:val="403" w:hRule="atLeast"/>
        </w:trPr>
        <w:tc>
          <w:tcPr>
            <w:tcW w:w="15074" w:type="dxa"/>
            <w:gridSpan w:val="16"/>
            <w:tcBorders>
              <w:top w:val="nil"/>
              <w:left w:val="nil"/>
              <w:bottom w:val="nil"/>
              <w:right w:val="nil"/>
            </w:tcBorders>
            <w:shd w:val="clear" w:color="000000" w:fill="FFFFFF"/>
            <w:noWrap/>
            <w:vAlign w:val="center"/>
          </w:tcPr>
          <w:tbl>
            <w:tblPr>
              <w:tblStyle w:val="5"/>
              <w:tblW w:w="14858" w:type="dxa"/>
              <w:tblInd w:w="0" w:type="dxa"/>
              <w:tblLayout w:type="autofit"/>
              <w:tblCellMar>
                <w:top w:w="0" w:type="dxa"/>
                <w:left w:w="108" w:type="dxa"/>
                <w:bottom w:w="0" w:type="dxa"/>
                <w:right w:w="108" w:type="dxa"/>
              </w:tblCellMar>
            </w:tblPr>
            <w:tblGrid>
              <w:gridCol w:w="1334"/>
              <w:gridCol w:w="4813"/>
              <w:gridCol w:w="1704"/>
              <w:gridCol w:w="1434"/>
              <w:gridCol w:w="1407"/>
              <w:gridCol w:w="1487"/>
              <w:gridCol w:w="1326"/>
              <w:gridCol w:w="1353"/>
            </w:tblGrid>
            <w:tr w14:paraId="1BFFAB22">
              <w:tblPrEx>
                <w:tblCellMar>
                  <w:top w:w="0" w:type="dxa"/>
                  <w:left w:w="108" w:type="dxa"/>
                  <w:bottom w:w="0" w:type="dxa"/>
                  <w:right w:w="108" w:type="dxa"/>
                </w:tblCellMar>
              </w:tblPrEx>
              <w:trPr>
                <w:trHeight w:val="263" w:hRule="atLeast"/>
              </w:trPr>
              <w:tc>
                <w:tcPr>
                  <w:tcW w:w="6147" w:type="dxa"/>
                  <w:gridSpan w:val="2"/>
                  <w:tcBorders>
                    <w:top w:val="nil"/>
                    <w:left w:val="nil"/>
                    <w:bottom w:val="nil"/>
                    <w:right w:val="nil"/>
                  </w:tcBorders>
                  <w:shd w:val="clear" w:color="auto" w:fill="auto"/>
                  <w:noWrap/>
                  <w:vAlign w:val="bottom"/>
                </w:tcPr>
                <w:p w14:paraId="3B1C35BC">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编制单位：湖南省扶贫开发培训中心</w:t>
                  </w:r>
                </w:p>
              </w:tc>
              <w:tc>
                <w:tcPr>
                  <w:tcW w:w="1704" w:type="dxa"/>
                  <w:tcBorders>
                    <w:top w:val="nil"/>
                    <w:left w:val="nil"/>
                    <w:bottom w:val="nil"/>
                    <w:right w:val="nil"/>
                  </w:tcBorders>
                  <w:shd w:val="clear" w:color="auto" w:fill="auto"/>
                  <w:noWrap/>
                  <w:vAlign w:val="bottom"/>
                </w:tcPr>
                <w:p w14:paraId="31BFBD1C">
                  <w:pPr>
                    <w:widowControl/>
                    <w:jc w:val="left"/>
                    <w:rPr>
                      <w:rFonts w:ascii="宋体" w:hAnsi="宋体" w:eastAsia="宋体" w:cs="宋体"/>
                      <w:kern w:val="0"/>
                      <w:sz w:val="20"/>
                      <w:szCs w:val="20"/>
                    </w:rPr>
                  </w:pPr>
                  <w:r>
                    <w:rPr>
                      <w:rFonts w:hint="eastAsia" w:ascii="宋体" w:hAnsi="宋体" w:eastAsia="宋体" w:cs="宋体"/>
                      <w:kern w:val="0"/>
                      <w:sz w:val="20"/>
                      <w:szCs w:val="20"/>
                    </w:rPr>
                    <w:t>公开03表</w:t>
                  </w:r>
                </w:p>
              </w:tc>
              <w:tc>
                <w:tcPr>
                  <w:tcW w:w="1434" w:type="dxa"/>
                  <w:tcBorders>
                    <w:top w:val="nil"/>
                    <w:left w:val="nil"/>
                    <w:bottom w:val="nil"/>
                    <w:right w:val="nil"/>
                  </w:tcBorders>
                  <w:shd w:val="clear" w:color="auto" w:fill="auto"/>
                  <w:noWrap/>
                  <w:vAlign w:val="center"/>
                </w:tcPr>
                <w:p w14:paraId="40B9F119">
                  <w:pPr>
                    <w:widowControl/>
                    <w:jc w:val="left"/>
                    <w:rPr>
                      <w:rFonts w:ascii="宋体" w:hAnsi="宋体" w:eastAsia="宋体" w:cs="宋体"/>
                      <w:color w:val="000000"/>
                      <w:kern w:val="0"/>
                      <w:sz w:val="22"/>
                    </w:rPr>
                  </w:pPr>
                </w:p>
              </w:tc>
              <w:tc>
                <w:tcPr>
                  <w:tcW w:w="1407" w:type="dxa"/>
                  <w:tcBorders>
                    <w:top w:val="nil"/>
                    <w:left w:val="nil"/>
                    <w:bottom w:val="nil"/>
                    <w:right w:val="nil"/>
                  </w:tcBorders>
                  <w:shd w:val="clear" w:color="auto" w:fill="auto"/>
                  <w:noWrap/>
                  <w:vAlign w:val="center"/>
                </w:tcPr>
                <w:p w14:paraId="1F8830AB">
                  <w:pPr>
                    <w:widowControl/>
                    <w:jc w:val="left"/>
                    <w:rPr>
                      <w:rFonts w:ascii="宋体" w:hAnsi="宋体" w:eastAsia="宋体" w:cs="宋体"/>
                      <w:color w:val="000000"/>
                      <w:kern w:val="0"/>
                      <w:sz w:val="22"/>
                    </w:rPr>
                  </w:pPr>
                </w:p>
              </w:tc>
              <w:tc>
                <w:tcPr>
                  <w:tcW w:w="1487" w:type="dxa"/>
                  <w:tcBorders>
                    <w:top w:val="nil"/>
                    <w:left w:val="nil"/>
                    <w:bottom w:val="nil"/>
                    <w:right w:val="nil"/>
                  </w:tcBorders>
                  <w:shd w:val="clear" w:color="auto" w:fill="auto"/>
                  <w:noWrap/>
                  <w:vAlign w:val="center"/>
                </w:tcPr>
                <w:p w14:paraId="348F17BE">
                  <w:pPr>
                    <w:widowControl/>
                    <w:jc w:val="left"/>
                    <w:rPr>
                      <w:rFonts w:ascii="宋体" w:hAnsi="宋体" w:eastAsia="宋体" w:cs="宋体"/>
                      <w:color w:val="000000"/>
                      <w:kern w:val="0"/>
                      <w:sz w:val="22"/>
                    </w:rPr>
                  </w:pPr>
                </w:p>
              </w:tc>
              <w:tc>
                <w:tcPr>
                  <w:tcW w:w="1326" w:type="dxa"/>
                  <w:tcBorders>
                    <w:top w:val="nil"/>
                    <w:left w:val="nil"/>
                    <w:bottom w:val="nil"/>
                    <w:right w:val="nil"/>
                  </w:tcBorders>
                  <w:shd w:val="clear" w:color="auto" w:fill="auto"/>
                  <w:noWrap/>
                  <w:vAlign w:val="center"/>
                </w:tcPr>
                <w:p w14:paraId="46D70C36">
                  <w:pPr>
                    <w:widowControl/>
                    <w:jc w:val="left"/>
                    <w:rPr>
                      <w:rFonts w:ascii="宋体" w:hAnsi="宋体" w:eastAsia="宋体" w:cs="宋体"/>
                      <w:color w:val="000000"/>
                      <w:kern w:val="0"/>
                      <w:sz w:val="22"/>
                    </w:rPr>
                  </w:pPr>
                </w:p>
              </w:tc>
              <w:tc>
                <w:tcPr>
                  <w:tcW w:w="1353" w:type="dxa"/>
                  <w:tcBorders>
                    <w:top w:val="nil"/>
                    <w:left w:val="nil"/>
                    <w:bottom w:val="nil"/>
                    <w:right w:val="nil"/>
                  </w:tcBorders>
                  <w:shd w:val="clear" w:color="auto" w:fill="auto"/>
                  <w:noWrap/>
                  <w:vAlign w:val="bottom"/>
                </w:tcPr>
                <w:p w14:paraId="03E18948">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r>
            <w:tr w14:paraId="5B6EBB90">
              <w:tblPrEx>
                <w:tblCellMar>
                  <w:top w:w="0" w:type="dxa"/>
                  <w:left w:w="108" w:type="dxa"/>
                  <w:bottom w:w="0" w:type="dxa"/>
                  <w:right w:w="108" w:type="dxa"/>
                </w:tblCellMar>
              </w:tblPrEx>
              <w:trPr>
                <w:trHeight w:val="292" w:hRule="atLeast"/>
              </w:trPr>
              <w:tc>
                <w:tcPr>
                  <w:tcW w:w="6147"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4FFD07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704"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72393A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1434"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70180F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407"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0C2916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1487"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5FF290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上缴上级支出</w:t>
                  </w:r>
                </w:p>
              </w:tc>
              <w:tc>
                <w:tcPr>
                  <w:tcW w:w="1326"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1D63C0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经营支出</w:t>
                  </w:r>
                </w:p>
              </w:tc>
              <w:tc>
                <w:tcPr>
                  <w:tcW w:w="1353"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4493DC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对附属单位补助支出</w:t>
                  </w:r>
                </w:p>
              </w:tc>
            </w:tr>
            <w:tr w14:paraId="201E2DE8">
              <w:tblPrEx>
                <w:tblCellMar>
                  <w:top w:w="0" w:type="dxa"/>
                  <w:left w:w="108" w:type="dxa"/>
                  <w:bottom w:w="0" w:type="dxa"/>
                  <w:right w:w="108" w:type="dxa"/>
                </w:tblCellMar>
              </w:tblPrEx>
              <w:trPr>
                <w:trHeight w:val="312" w:hRule="atLeast"/>
              </w:trPr>
              <w:tc>
                <w:tcPr>
                  <w:tcW w:w="1334"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6F69CB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4813" w:type="dxa"/>
                  <w:vMerge w:val="restart"/>
                  <w:tcBorders>
                    <w:top w:val="nil"/>
                    <w:left w:val="single" w:color="auto" w:sz="4" w:space="0"/>
                    <w:bottom w:val="single" w:color="auto" w:sz="4" w:space="0"/>
                    <w:right w:val="single" w:color="auto" w:sz="4" w:space="0"/>
                  </w:tcBorders>
                  <w:shd w:val="clear" w:color="000000" w:fill="F1F1F1"/>
                  <w:noWrap/>
                  <w:vAlign w:val="center"/>
                </w:tcPr>
                <w:p w14:paraId="5DBC1F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704" w:type="dxa"/>
                  <w:vMerge w:val="continue"/>
                  <w:tcBorders>
                    <w:top w:val="single" w:color="auto" w:sz="4" w:space="0"/>
                    <w:left w:val="single" w:color="auto" w:sz="4" w:space="0"/>
                    <w:bottom w:val="single" w:color="auto" w:sz="4" w:space="0"/>
                    <w:right w:val="single" w:color="auto" w:sz="4" w:space="0"/>
                  </w:tcBorders>
                  <w:vAlign w:val="center"/>
                </w:tcPr>
                <w:p w14:paraId="6E912E72">
                  <w:pPr>
                    <w:widowControl/>
                    <w:jc w:val="left"/>
                    <w:rPr>
                      <w:rFonts w:ascii="宋体" w:hAnsi="宋体" w:eastAsia="宋体" w:cs="宋体"/>
                      <w:color w:val="000000"/>
                      <w:kern w:val="0"/>
                      <w:sz w:val="22"/>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14:paraId="15DB600C">
                  <w:pPr>
                    <w:widowControl/>
                    <w:jc w:val="left"/>
                    <w:rPr>
                      <w:rFonts w:ascii="宋体" w:hAnsi="宋体" w:eastAsia="宋体" w:cs="宋体"/>
                      <w:color w:val="000000"/>
                      <w:kern w:val="0"/>
                      <w:sz w:val="22"/>
                    </w:rPr>
                  </w:pPr>
                </w:p>
              </w:tc>
              <w:tc>
                <w:tcPr>
                  <w:tcW w:w="1407" w:type="dxa"/>
                  <w:vMerge w:val="continue"/>
                  <w:tcBorders>
                    <w:top w:val="single" w:color="auto" w:sz="4" w:space="0"/>
                    <w:left w:val="single" w:color="auto" w:sz="4" w:space="0"/>
                    <w:bottom w:val="single" w:color="auto" w:sz="4" w:space="0"/>
                    <w:right w:val="single" w:color="auto" w:sz="4" w:space="0"/>
                  </w:tcBorders>
                  <w:vAlign w:val="center"/>
                </w:tcPr>
                <w:p w14:paraId="2D052F63">
                  <w:pPr>
                    <w:widowControl/>
                    <w:jc w:val="left"/>
                    <w:rPr>
                      <w:rFonts w:ascii="宋体" w:hAnsi="宋体" w:eastAsia="宋体" w:cs="宋体"/>
                      <w:color w:val="000000"/>
                      <w:kern w:val="0"/>
                      <w:sz w:val="22"/>
                    </w:rPr>
                  </w:pPr>
                </w:p>
              </w:tc>
              <w:tc>
                <w:tcPr>
                  <w:tcW w:w="1487" w:type="dxa"/>
                  <w:vMerge w:val="continue"/>
                  <w:tcBorders>
                    <w:top w:val="single" w:color="auto" w:sz="4" w:space="0"/>
                    <w:left w:val="single" w:color="auto" w:sz="4" w:space="0"/>
                    <w:bottom w:val="single" w:color="auto" w:sz="4" w:space="0"/>
                    <w:right w:val="single" w:color="auto" w:sz="4" w:space="0"/>
                  </w:tcBorders>
                  <w:vAlign w:val="center"/>
                </w:tcPr>
                <w:p w14:paraId="456E533A">
                  <w:pPr>
                    <w:widowControl/>
                    <w:jc w:val="left"/>
                    <w:rPr>
                      <w:rFonts w:ascii="宋体" w:hAnsi="宋体" w:eastAsia="宋体" w:cs="宋体"/>
                      <w:color w:val="000000"/>
                      <w:kern w:val="0"/>
                      <w:sz w:val="22"/>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14:paraId="70307536">
                  <w:pPr>
                    <w:widowControl/>
                    <w:jc w:val="left"/>
                    <w:rPr>
                      <w:rFonts w:ascii="宋体" w:hAnsi="宋体" w:eastAsia="宋体" w:cs="宋体"/>
                      <w:color w:val="000000"/>
                      <w:kern w:val="0"/>
                      <w:sz w:val="22"/>
                    </w:rPr>
                  </w:pPr>
                </w:p>
              </w:tc>
              <w:tc>
                <w:tcPr>
                  <w:tcW w:w="1353" w:type="dxa"/>
                  <w:vMerge w:val="continue"/>
                  <w:tcBorders>
                    <w:top w:val="single" w:color="auto" w:sz="4" w:space="0"/>
                    <w:left w:val="single" w:color="auto" w:sz="4" w:space="0"/>
                    <w:bottom w:val="single" w:color="auto" w:sz="4" w:space="0"/>
                    <w:right w:val="single" w:color="auto" w:sz="4" w:space="0"/>
                  </w:tcBorders>
                  <w:vAlign w:val="center"/>
                </w:tcPr>
                <w:p w14:paraId="64C09206">
                  <w:pPr>
                    <w:widowControl/>
                    <w:jc w:val="left"/>
                    <w:rPr>
                      <w:rFonts w:ascii="宋体" w:hAnsi="宋体" w:eastAsia="宋体" w:cs="宋体"/>
                      <w:color w:val="000000"/>
                      <w:kern w:val="0"/>
                      <w:sz w:val="22"/>
                    </w:rPr>
                  </w:pPr>
                </w:p>
              </w:tc>
            </w:tr>
            <w:tr w14:paraId="5250A0DE">
              <w:tblPrEx>
                <w:tblCellMar>
                  <w:top w:w="0" w:type="dxa"/>
                  <w:left w:w="108" w:type="dxa"/>
                  <w:bottom w:w="0" w:type="dxa"/>
                  <w:right w:w="108" w:type="dxa"/>
                </w:tblCellMar>
              </w:tblPrEx>
              <w:trPr>
                <w:trHeight w:val="312" w:hRule="atLeast"/>
              </w:trPr>
              <w:tc>
                <w:tcPr>
                  <w:tcW w:w="1334" w:type="dxa"/>
                  <w:vMerge w:val="continue"/>
                  <w:tcBorders>
                    <w:top w:val="single" w:color="auto" w:sz="4" w:space="0"/>
                    <w:left w:val="single" w:color="auto" w:sz="4" w:space="0"/>
                    <w:bottom w:val="single" w:color="auto" w:sz="4" w:space="0"/>
                    <w:right w:val="single" w:color="auto" w:sz="4" w:space="0"/>
                  </w:tcBorders>
                  <w:vAlign w:val="center"/>
                </w:tcPr>
                <w:p w14:paraId="249AB308">
                  <w:pPr>
                    <w:widowControl/>
                    <w:jc w:val="left"/>
                    <w:rPr>
                      <w:rFonts w:ascii="宋体" w:hAnsi="宋体" w:eastAsia="宋体" w:cs="宋体"/>
                      <w:color w:val="000000"/>
                      <w:kern w:val="0"/>
                      <w:sz w:val="22"/>
                    </w:rPr>
                  </w:pPr>
                </w:p>
              </w:tc>
              <w:tc>
                <w:tcPr>
                  <w:tcW w:w="4813" w:type="dxa"/>
                  <w:vMerge w:val="continue"/>
                  <w:tcBorders>
                    <w:top w:val="nil"/>
                    <w:left w:val="single" w:color="auto" w:sz="4" w:space="0"/>
                    <w:bottom w:val="single" w:color="auto" w:sz="4" w:space="0"/>
                    <w:right w:val="single" w:color="auto" w:sz="4" w:space="0"/>
                  </w:tcBorders>
                  <w:vAlign w:val="center"/>
                </w:tcPr>
                <w:p w14:paraId="3CE53C70">
                  <w:pPr>
                    <w:widowControl/>
                    <w:jc w:val="left"/>
                    <w:rPr>
                      <w:rFonts w:ascii="宋体" w:hAnsi="宋体" w:eastAsia="宋体" w:cs="宋体"/>
                      <w:color w:val="000000"/>
                      <w:kern w:val="0"/>
                      <w:sz w:val="22"/>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14:paraId="04D62619">
                  <w:pPr>
                    <w:widowControl/>
                    <w:jc w:val="left"/>
                    <w:rPr>
                      <w:rFonts w:ascii="宋体" w:hAnsi="宋体" w:eastAsia="宋体" w:cs="宋体"/>
                      <w:color w:val="000000"/>
                      <w:kern w:val="0"/>
                      <w:sz w:val="22"/>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14:paraId="0BDD1B79">
                  <w:pPr>
                    <w:widowControl/>
                    <w:jc w:val="left"/>
                    <w:rPr>
                      <w:rFonts w:ascii="宋体" w:hAnsi="宋体" w:eastAsia="宋体" w:cs="宋体"/>
                      <w:color w:val="000000"/>
                      <w:kern w:val="0"/>
                      <w:sz w:val="22"/>
                    </w:rPr>
                  </w:pPr>
                </w:p>
              </w:tc>
              <w:tc>
                <w:tcPr>
                  <w:tcW w:w="1407" w:type="dxa"/>
                  <w:vMerge w:val="continue"/>
                  <w:tcBorders>
                    <w:top w:val="single" w:color="auto" w:sz="4" w:space="0"/>
                    <w:left w:val="single" w:color="auto" w:sz="4" w:space="0"/>
                    <w:bottom w:val="single" w:color="auto" w:sz="4" w:space="0"/>
                    <w:right w:val="single" w:color="auto" w:sz="4" w:space="0"/>
                  </w:tcBorders>
                  <w:vAlign w:val="center"/>
                </w:tcPr>
                <w:p w14:paraId="2396E504">
                  <w:pPr>
                    <w:widowControl/>
                    <w:jc w:val="left"/>
                    <w:rPr>
                      <w:rFonts w:ascii="宋体" w:hAnsi="宋体" w:eastAsia="宋体" w:cs="宋体"/>
                      <w:color w:val="000000"/>
                      <w:kern w:val="0"/>
                      <w:sz w:val="22"/>
                    </w:rPr>
                  </w:pPr>
                </w:p>
              </w:tc>
              <w:tc>
                <w:tcPr>
                  <w:tcW w:w="1487" w:type="dxa"/>
                  <w:vMerge w:val="continue"/>
                  <w:tcBorders>
                    <w:top w:val="single" w:color="auto" w:sz="4" w:space="0"/>
                    <w:left w:val="single" w:color="auto" w:sz="4" w:space="0"/>
                    <w:bottom w:val="single" w:color="auto" w:sz="4" w:space="0"/>
                    <w:right w:val="single" w:color="auto" w:sz="4" w:space="0"/>
                  </w:tcBorders>
                  <w:vAlign w:val="center"/>
                </w:tcPr>
                <w:p w14:paraId="353F25D0">
                  <w:pPr>
                    <w:widowControl/>
                    <w:jc w:val="left"/>
                    <w:rPr>
                      <w:rFonts w:ascii="宋体" w:hAnsi="宋体" w:eastAsia="宋体" w:cs="宋体"/>
                      <w:color w:val="000000"/>
                      <w:kern w:val="0"/>
                      <w:sz w:val="22"/>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14:paraId="0A971B26">
                  <w:pPr>
                    <w:widowControl/>
                    <w:jc w:val="left"/>
                    <w:rPr>
                      <w:rFonts w:ascii="宋体" w:hAnsi="宋体" w:eastAsia="宋体" w:cs="宋体"/>
                      <w:color w:val="000000"/>
                      <w:kern w:val="0"/>
                      <w:sz w:val="22"/>
                    </w:rPr>
                  </w:pPr>
                </w:p>
              </w:tc>
              <w:tc>
                <w:tcPr>
                  <w:tcW w:w="1353" w:type="dxa"/>
                  <w:vMerge w:val="continue"/>
                  <w:tcBorders>
                    <w:top w:val="single" w:color="auto" w:sz="4" w:space="0"/>
                    <w:left w:val="single" w:color="auto" w:sz="4" w:space="0"/>
                    <w:bottom w:val="single" w:color="auto" w:sz="4" w:space="0"/>
                    <w:right w:val="single" w:color="auto" w:sz="4" w:space="0"/>
                  </w:tcBorders>
                  <w:vAlign w:val="center"/>
                </w:tcPr>
                <w:p w14:paraId="244A8714">
                  <w:pPr>
                    <w:widowControl/>
                    <w:jc w:val="left"/>
                    <w:rPr>
                      <w:rFonts w:ascii="宋体" w:hAnsi="宋体" w:eastAsia="宋体" w:cs="宋体"/>
                      <w:color w:val="000000"/>
                      <w:kern w:val="0"/>
                      <w:sz w:val="22"/>
                    </w:rPr>
                  </w:pPr>
                </w:p>
              </w:tc>
            </w:tr>
            <w:tr w14:paraId="6A8252F0">
              <w:tblPrEx>
                <w:tblCellMar>
                  <w:top w:w="0" w:type="dxa"/>
                  <w:left w:w="108" w:type="dxa"/>
                  <w:bottom w:w="0" w:type="dxa"/>
                  <w:right w:w="108" w:type="dxa"/>
                </w:tblCellMar>
              </w:tblPrEx>
              <w:trPr>
                <w:trHeight w:val="312" w:hRule="atLeast"/>
              </w:trPr>
              <w:tc>
                <w:tcPr>
                  <w:tcW w:w="1334" w:type="dxa"/>
                  <w:vMerge w:val="continue"/>
                  <w:tcBorders>
                    <w:top w:val="single" w:color="auto" w:sz="4" w:space="0"/>
                    <w:left w:val="single" w:color="auto" w:sz="4" w:space="0"/>
                    <w:bottom w:val="single" w:color="auto" w:sz="4" w:space="0"/>
                    <w:right w:val="single" w:color="auto" w:sz="4" w:space="0"/>
                  </w:tcBorders>
                  <w:vAlign w:val="center"/>
                </w:tcPr>
                <w:p w14:paraId="6310FDBD">
                  <w:pPr>
                    <w:widowControl/>
                    <w:jc w:val="left"/>
                    <w:rPr>
                      <w:rFonts w:ascii="宋体" w:hAnsi="宋体" w:eastAsia="宋体" w:cs="宋体"/>
                      <w:color w:val="000000"/>
                      <w:kern w:val="0"/>
                      <w:sz w:val="22"/>
                    </w:rPr>
                  </w:pPr>
                </w:p>
              </w:tc>
              <w:tc>
                <w:tcPr>
                  <w:tcW w:w="4813" w:type="dxa"/>
                  <w:vMerge w:val="continue"/>
                  <w:tcBorders>
                    <w:top w:val="nil"/>
                    <w:left w:val="single" w:color="auto" w:sz="4" w:space="0"/>
                    <w:bottom w:val="single" w:color="auto" w:sz="4" w:space="0"/>
                    <w:right w:val="single" w:color="auto" w:sz="4" w:space="0"/>
                  </w:tcBorders>
                  <w:vAlign w:val="center"/>
                </w:tcPr>
                <w:p w14:paraId="6068449D">
                  <w:pPr>
                    <w:widowControl/>
                    <w:jc w:val="left"/>
                    <w:rPr>
                      <w:rFonts w:ascii="宋体" w:hAnsi="宋体" w:eastAsia="宋体" w:cs="宋体"/>
                      <w:color w:val="000000"/>
                      <w:kern w:val="0"/>
                      <w:sz w:val="22"/>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14:paraId="2D298403">
                  <w:pPr>
                    <w:widowControl/>
                    <w:jc w:val="left"/>
                    <w:rPr>
                      <w:rFonts w:ascii="宋体" w:hAnsi="宋体" w:eastAsia="宋体" w:cs="宋体"/>
                      <w:color w:val="000000"/>
                      <w:kern w:val="0"/>
                      <w:sz w:val="22"/>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14:paraId="0DFE4995">
                  <w:pPr>
                    <w:widowControl/>
                    <w:jc w:val="left"/>
                    <w:rPr>
                      <w:rFonts w:ascii="宋体" w:hAnsi="宋体" w:eastAsia="宋体" w:cs="宋体"/>
                      <w:color w:val="000000"/>
                      <w:kern w:val="0"/>
                      <w:sz w:val="22"/>
                    </w:rPr>
                  </w:pPr>
                </w:p>
              </w:tc>
              <w:tc>
                <w:tcPr>
                  <w:tcW w:w="1407" w:type="dxa"/>
                  <w:vMerge w:val="continue"/>
                  <w:tcBorders>
                    <w:top w:val="single" w:color="auto" w:sz="4" w:space="0"/>
                    <w:left w:val="single" w:color="auto" w:sz="4" w:space="0"/>
                    <w:bottom w:val="single" w:color="auto" w:sz="4" w:space="0"/>
                    <w:right w:val="single" w:color="auto" w:sz="4" w:space="0"/>
                  </w:tcBorders>
                  <w:vAlign w:val="center"/>
                </w:tcPr>
                <w:p w14:paraId="4B679A6E">
                  <w:pPr>
                    <w:widowControl/>
                    <w:jc w:val="left"/>
                    <w:rPr>
                      <w:rFonts w:ascii="宋体" w:hAnsi="宋体" w:eastAsia="宋体" w:cs="宋体"/>
                      <w:color w:val="000000"/>
                      <w:kern w:val="0"/>
                      <w:sz w:val="22"/>
                    </w:rPr>
                  </w:pPr>
                </w:p>
              </w:tc>
              <w:tc>
                <w:tcPr>
                  <w:tcW w:w="1487" w:type="dxa"/>
                  <w:vMerge w:val="continue"/>
                  <w:tcBorders>
                    <w:top w:val="single" w:color="auto" w:sz="4" w:space="0"/>
                    <w:left w:val="single" w:color="auto" w:sz="4" w:space="0"/>
                    <w:bottom w:val="single" w:color="auto" w:sz="4" w:space="0"/>
                    <w:right w:val="single" w:color="auto" w:sz="4" w:space="0"/>
                  </w:tcBorders>
                  <w:vAlign w:val="center"/>
                </w:tcPr>
                <w:p w14:paraId="6256A4B2">
                  <w:pPr>
                    <w:widowControl/>
                    <w:jc w:val="left"/>
                    <w:rPr>
                      <w:rFonts w:ascii="宋体" w:hAnsi="宋体" w:eastAsia="宋体" w:cs="宋体"/>
                      <w:color w:val="000000"/>
                      <w:kern w:val="0"/>
                      <w:sz w:val="22"/>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14:paraId="74DCAEAB">
                  <w:pPr>
                    <w:widowControl/>
                    <w:jc w:val="left"/>
                    <w:rPr>
                      <w:rFonts w:ascii="宋体" w:hAnsi="宋体" w:eastAsia="宋体" w:cs="宋体"/>
                      <w:color w:val="000000"/>
                      <w:kern w:val="0"/>
                      <w:sz w:val="22"/>
                    </w:rPr>
                  </w:pPr>
                </w:p>
              </w:tc>
              <w:tc>
                <w:tcPr>
                  <w:tcW w:w="1353" w:type="dxa"/>
                  <w:vMerge w:val="continue"/>
                  <w:tcBorders>
                    <w:top w:val="single" w:color="auto" w:sz="4" w:space="0"/>
                    <w:left w:val="single" w:color="auto" w:sz="4" w:space="0"/>
                    <w:bottom w:val="single" w:color="auto" w:sz="4" w:space="0"/>
                    <w:right w:val="single" w:color="auto" w:sz="4" w:space="0"/>
                  </w:tcBorders>
                  <w:vAlign w:val="center"/>
                </w:tcPr>
                <w:p w14:paraId="2C322782">
                  <w:pPr>
                    <w:widowControl/>
                    <w:jc w:val="left"/>
                    <w:rPr>
                      <w:rFonts w:ascii="宋体" w:hAnsi="宋体" w:eastAsia="宋体" w:cs="宋体"/>
                      <w:color w:val="000000"/>
                      <w:kern w:val="0"/>
                      <w:sz w:val="22"/>
                    </w:rPr>
                  </w:pPr>
                </w:p>
              </w:tc>
            </w:tr>
            <w:tr w14:paraId="78FBCB8D">
              <w:tblPrEx>
                <w:tblCellMar>
                  <w:top w:w="0" w:type="dxa"/>
                  <w:left w:w="108" w:type="dxa"/>
                  <w:bottom w:w="0" w:type="dxa"/>
                  <w:right w:w="108" w:type="dxa"/>
                </w:tblCellMar>
              </w:tblPrEx>
              <w:trPr>
                <w:trHeight w:val="292" w:hRule="atLeast"/>
              </w:trPr>
              <w:tc>
                <w:tcPr>
                  <w:tcW w:w="6147"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513203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704" w:type="dxa"/>
                  <w:tcBorders>
                    <w:top w:val="nil"/>
                    <w:left w:val="nil"/>
                    <w:bottom w:val="single" w:color="auto" w:sz="4" w:space="0"/>
                    <w:right w:val="single" w:color="auto" w:sz="4" w:space="0"/>
                  </w:tcBorders>
                  <w:shd w:val="clear" w:color="000000" w:fill="F1F1F1"/>
                  <w:vAlign w:val="center"/>
                </w:tcPr>
                <w:p w14:paraId="5C8A93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434" w:type="dxa"/>
                  <w:tcBorders>
                    <w:top w:val="nil"/>
                    <w:left w:val="nil"/>
                    <w:bottom w:val="single" w:color="auto" w:sz="4" w:space="0"/>
                    <w:right w:val="single" w:color="auto" w:sz="4" w:space="0"/>
                  </w:tcBorders>
                  <w:shd w:val="clear" w:color="000000" w:fill="F1F1F1"/>
                  <w:vAlign w:val="center"/>
                </w:tcPr>
                <w:p w14:paraId="75E60F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407" w:type="dxa"/>
                  <w:tcBorders>
                    <w:top w:val="nil"/>
                    <w:left w:val="nil"/>
                    <w:bottom w:val="single" w:color="auto" w:sz="4" w:space="0"/>
                    <w:right w:val="single" w:color="auto" w:sz="4" w:space="0"/>
                  </w:tcBorders>
                  <w:shd w:val="clear" w:color="000000" w:fill="F1F1F1"/>
                  <w:vAlign w:val="center"/>
                </w:tcPr>
                <w:p w14:paraId="36C783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487" w:type="dxa"/>
                  <w:tcBorders>
                    <w:top w:val="nil"/>
                    <w:left w:val="nil"/>
                    <w:bottom w:val="single" w:color="auto" w:sz="4" w:space="0"/>
                    <w:right w:val="single" w:color="auto" w:sz="4" w:space="0"/>
                  </w:tcBorders>
                  <w:shd w:val="clear" w:color="000000" w:fill="F1F1F1"/>
                  <w:vAlign w:val="center"/>
                </w:tcPr>
                <w:p w14:paraId="7310B5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26" w:type="dxa"/>
                  <w:tcBorders>
                    <w:top w:val="nil"/>
                    <w:left w:val="nil"/>
                    <w:bottom w:val="single" w:color="auto" w:sz="4" w:space="0"/>
                    <w:right w:val="single" w:color="auto" w:sz="4" w:space="0"/>
                  </w:tcBorders>
                  <w:shd w:val="clear" w:color="000000" w:fill="F1F1F1"/>
                  <w:vAlign w:val="center"/>
                </w:tcPr>
                <w:p w14:paraId="61CC94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353" w:type="dxa"/>
                  <w:tcBorders>
                    <w:top w:val="nil"/>
                    <w:left w:val="nil"/>
                    <w:bottom w:val="single" w:color="auto" w:sz="4" w:space="0"/>
                    <w:right w:val="single" w:color="auto" w:sz="4" w:space="0"/>
                  </w:tcBorders>
                  <w:shd w:val="clear" w:color="000000" w:fill="F1F1F1"/>
                  <w:vAlign w:val="center"/>
                </w:tcPr>
                <w:p w14:paraId="27C834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r>
            <w:tr w14:paraId="4D74E42F">
              <w:tblPrEx>
                <w:tblCellMar>
                  <w:top w:w="0" w:type="dxa"/>
                  <w:left w:w="108" w:type="dxa"/>
                  <w:bottom w:w="0" w:type="dxa"/>
                  <w:right w:w="108" w:type="dxa"/>
                </w:tblCellMar>
              </w:tblPrEx>
              <w:trPr>
                <w:trHeight w:val="292" w:hRule="atLeast"/>
              </w:trPr>
              <w:tc>
                <w:tcPr>
                  <w:tcW w:w="6147"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219E95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704" w:type="dxa"/>
                  <w:tcBorders>
                    <w:top w:val="nil"/>
                    <w:left w:val="nil"/>
                    <w:bottom w:val="single" w:color="auto" w:sz="4" w:space="0"/>
                    <w:right w:val="single" w:color="auto" w:sz="4" w:space="0"/>
                  </w:tcBorders>
                  <w:shd w:val="clear" w:color="000000" w:fill="FFFFFF"/>
                  <w:noWrap/>
                  <w:vAlign w:val="center"/>
                </w:tcPr>
                <w:p w14:paraId="1A6C6912">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479.14</w:t>
                  </w:r>
                </w:p>
              </w:tc>
              <w:tc>
                <w:tcPr>
                  <w:tcW w:w="1434" w:type="dxa"/>
                  <w:tcBorders>
                    <w:top w:val="nil"/>
                    <w:left w:val="nil"/>
                    <w:bottom w:val="single" w:color="auto" w:sz="4" w:space="0"/>
                    <w:right w:val="single" w:color="auto" w:sz="4" w:space="0"/>
                  </w:tcBorders>
                  <w:shd w:val="clear" w:color="000000" w:fill="FFFFFF"/>
                  <w:noWrap/>
                  <w:vAlign w:val="center"/>
                </w:tcPr>
                <w:p w14:paraId="56C6A9EB">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130.31</w:t>
                  </w:r>
                </w:p>
              </w:tc>
              <w:tc>
                <w:tcPr>
                  <w:tcW w:w="1407" w:type="dxa"/>
                  <w:tcBorders>
                    <w:top w:val="nil"/>
                    <w:left w:val="nil"/>
                    <w:bottom w:val="single" w:color="auto" w:sz="4" w:space="0"/>
                    <w:right w:val="single" w:color="auto" w:sz="4" w:space="0"/>
                  </w:tcBorders>
                  <w:shd w:val="clear" w:color="000000" w:fill="FFFFFF"/>
                  <w:noWrap/>
                  <w:vAlign w:val="center"/>
                </w:tcPr>
                <w:p w14:paraId="4FA909E3">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348.83</w:t>
                  </w:r>
                </w:p>
              </w:tc>
              <w:tc>
                <w:tcPr>
                  <w:tcW w:w="1487" w:type="dxa"/>
                  <w:tcBorders>
                    <w:top w:val="nil"/>
                    <w:left w:val="nil"/>
                    <w:bottom w:val="single" w:color="auto" w:sz="4" w:space="0"/>
                    <w:right w:val="single" w:color="auto" w:sz="4" w:space="0"/>
                  </w:tcBorders>
                  <w:shd w:val="clear" w:color="000000" w:fill="FFFFFF"/>
                  <w:noWrap/>
                  <w:vAlign w:val="center"/>
                </w:tcPr>
                <w:p w14:paraId="74B9AAC5">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04244D6E">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76B1CF05">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r>
            <w:tr w14:paraId="5821E3D9">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378C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4813" w:type="dxa"/>
                  <w:tcBorders>
                    <w:top w:val="nil"/>
                    <w:left w:val="nil"/>
                    <w:bottom w:val="single" w:color="auto" w:sz="4" w:space="0"/>
                    <w:right w:val="single" w:color="auto" w:sz="4" w:space="0"/>
                  </w:tcBorders>
                  <w:shd w:val="clear" w:color="000000" w:fill="FFFFFF"/>
                  <w:noWrap/>
                  <w:vAlign w:val="center"/>
                </w:tcPr>
                <w:p w14:paraId="731522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704" w:type="dxa"/>
                  <w:tcBorders>
                    <w:top w:val="nil"/>
                    <w:left w:val="nil"/>
                    <w:bottom w:val="single" w:color="auto" w:sz="4" w:space="0"/>
                    <w:right w:val="single" w:color="auto" w:sz="4" w:space="0"/>
                  </w:tcBorders>
                  <w:shd w:val="clear" w:color="000000" w:fill="FFFFFF"/>
                  <w:noWrap/>
                  <w:vAlign w:val="center"/>
                </w:tcPr>
                <w:p w14:paraId="540B3FF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w:t>
                  </w:r>
                </w:p>
              </w:tc>
              <w:tc>
                <w:tcPr>
                  <w:tcW w:w="1434" w:type="dxa"/>
                  <w:tcBorders>
                    <w:top w:val="nil"/>
                    <w:left w:val="nil"/>
                    <w:bottom w:val="single" w:color="auto" w:sz="4" w:space="0"/>
                    <w:right w:val="single" w:color="auto" w:sz="4" w:space="0"/>
                  </w:tcBorders>
                  <w:shd w:val="clear" w:color="000000" w:fill="FFFFFF"/>
                  <w:noWrap/>
                  <w:vAlign w:val="center"/>
                </w:tcPr>
                <w:p w14:paraId="759A534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w:t>
                  </w:r>
                </w:p>
              </w:tc>
              <w:tc>
                <w:tcPr>
                  <w:tcW w:w="1407" w:type="dxa"/>
                  <w:tcBorders>
                    <w:top w:val="nil"/>
                    <w:left w:val="nil"/>
                    <w:bottom w:val="single" w:color="auto" w:sz="4" w:space="0"/>
                    <w:right w:val="single" w:color="auto" w:sz="4" w:space="0"/>
                  </w:tcBorders>
                  <w:shd w:val="clear" w:color="000000" w:fill="FFFFFF"/>
                  <w:noWrap/>
                  <w:vAlign w:val="center"/>
                </w:tcPr>
                <w:p w14:paraId="29E61D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381A966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4552095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0FA44CA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D37B629">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4780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w:t>
                  </w:r>
                </w:p>
              </w:tc>
              <w:tc>
                <w:tcPr>
                  <w:tcW w:w="4813" w:type="dxa"/>
                  <w:tcBorders>
                    <w:top w:val="nil"/>
                    <w:left w:val="nil"/>
                    <w:bottom w:val="single" w:color="auto" w:sz="4" w:space="0"/>
                    <w:right w:val="single" w:color="auto" w:sz="4" w:space="0"/>
                  </w:tcBorders>
                  <w:shd w:val="clear" w:color="000000" w:fill="FFFFFF"/>
                  <w:noWrap/>
                  <w:vAlign w:val="center"/>
                </w:tcPr>
                <w:p w14:paraId="6123C4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1704" w:type="dxa"/>
                  <w:tcBorders>
                    <w:top w:val="nil"/>
                    <w:left w:val="nil"/>
                    <w:bottom w:val="single" w:color="auto" w:sz="4" w:space="0"/>
                    <w:right w:val="single" w:color="auto" w:sz="4" w:space="0"/>
                  </w:tcBorders>
                  <w:shd w:val="clear" w:color="000000" w:fill="FFFFFF"/>
                  <w:noWrap/>
                  <w:vAlign w:val="center"/>
                </w:tcPr>
                <w:p w14:paraId="27E9E62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10.68</w:t>
                  </w:r>
                </w:p>
              </w:tc>
              <w:tc>
                <w:tcPr>
                  <w:tcW w:w="1434" w:type="dxa"/>
                  <w:tcBorders>
                    <w:top w:val="nil"/>
                    <w:left w:val="nil"/>
                    <w:bottom w:val="single" w:color="auto" w:sz="4" w:space="0"/>
                    <w:right w:val="single" w:color="auto" w:sz="4" w:space="0"/>
                  </w:tcBorders>
                  <w:shd w:val="clear" w:color="000000" w:fill="FFFFFF"/>
                  <w:noWrap/>
                  <w:vAlign w:val="center"/>
                </w:tcPr>
                <w:p w14:paraId="0749164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10.68</w:t>
                  </w:r>
                </w:p>
              </w:tc>
              <w:tc>
                <w:tcPr>
                  <w:tcW w:w="1407" w:type="dxa"/>
                  <w:tcBorders>
                    <w:top w:val="nil"/>
                    <w:left w:val="nil"/>
                    <w:bottom w:val="single" w:color="auto" w:sz="4" w:space="0"/>
                    <w:right w:val="single" w:color="auto" w:sz="4" w:space="0"/>
                  </w:tcBorders>
                  <w:shd w:val="clear" w:color="000000" w:fill="FFFFFF"/>
                  <w:noWrap/>
                  <w:vAlign w:val="center"/>
                </w:tcPr>
                <w:p w14:paraId="7256009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3F3078A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7D23739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4018DF4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50F879E">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0E92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2080502</w:t>
                  </w:r>
                </w:p>
              </w:tc>
              <w:tc>
                <w:tcPr>
                  <w:tcW w:w="4813" w:type="dxa"/>
                  <w:tcBorders>
                    <w:top w:val="nil"/>
                    <w:left w:val="nil"/>
                    <w:bottom w:val="single" w:color="auto" w:sz="4" w:space="0"/>
                    <w:right w:val="single" w:color="auto" w:sz="4" w:space="0"/>
                  </w:tcBorders>
                  <w:shd w:val="clear" w:color="000000" w:fill="FFFFFF"/>
                  <w:noWrap/>
                  <w:vAlign w:val="center"/>
                </w:tcPr>
                <w:p w14:paraId="40CDD2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事业单位离退休</w:t>
                  </w:r>
                </w:p>
              </w:tc>
              <w:tc>
                <w:tcPr>
                  <w:tcW w:w="1704" w:type="dxa"/>
                  <w:tcBorders>
                    <w:top w:val="nil"/>
                    <w:left w:val="nil"/>
                    <w:bottom w:val="single" w:color="auto" w:sz="4" w:space="0"/>
                    <w:right w:val="single" w:color="auto" w:sz="4" w:space="0"/>
                  </w:tcBorders>
                  <w:shd w:val="clear" w:color="000000" w:fill="FFFFFF"/>
                  <w:noWrap/>
                  <w:vAlign w:val="center"/>
                </w:tcPr>
                <w:p w14:paraId="03C15A9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1434" w:type="dxa"/>
                  <w:tcBorders>
                    <w:top w:val="nil"/>
                    <w:left w:val="nil"/>
                    <w:bottom w:val="single" w:color="auto" w:sz="4" w:space="0"/>
                    <w:right w:val="single" w:color="auto" w:sz="4" w:space="0"/>
                  </w:tcBorders>
                  <w:shd w:val="clear" w:color="000000" w:fill="FFFFFF"/>
                  <w:noWrap/>
                  <w:vAlign w:val="center"/>
                </w:tcPr>
                <w:p w14:paraId="63011C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1407" w:type="dxa"/>
                  <w:tcBorders>
                    <w:top w:val="nil"/>
                    <w:left w:val="nil"/>
                    <w:bottom w:val="single" w:color="auto" w:sz="4" w:space="0"/>
                    <w:right w:val="single" w:color="auto" w:sz="4" w:space="0"/>
                  </w:tcBorders>
                  <w:shd w:val="clear" w:color="000000" w:fill="FFFFFF"/>
                  <w:noWrap/>
                  <w:vAlign w:val="center"/>
                </w:tcPr>
                <w:p w14:paraId="01D3C17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4FA98C6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22EC650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52413D0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A737E28">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0863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4813" w:type="dxa"/>
                  <w:tcBorders>
                    <w:top w:val="nil"/>
                    <w:left w:val="nil"/>
                    <w:bottom w:val="single" w:color="auto" w:sz="4" w:space="0"/>
                    <w:right w:val="single" w:color="auto" w:sz="4" w:space="0"/>
                  </w:tcBorders>
                  <w:shd w:val="clear" w:color="000000" w:fill="FFFFFF"/>
                  <w:noWrap/>
                  <w:vAlign w:val="center"/>
                </w:tcPr>
                <w:p w14:paraId="0D1924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1704" w:type="dxa"/>
                  <w:tcBorders>
                    <w:top w:val="nil"/>
                    <w:left w:val="nil"/>
                    <w:bottom w:val="single" w:color="auto" w:sz="4" w:space="0"/>
                    <w:right w:val="single" w:color="auto" w:sz="4" w:space="0"/>
                  </w:tcBorders>
                  <w:shd w:val="clear" w:color="000000" w:fill="FFFFFF"/>
                  <w:noWrap/>
                  <w:vAlign w:val="center"/>
                </w:tcPr>
                <w:p w14:paraId="208DE91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9.33</w:t>
                  </w:r>
                </w:p>
              </w:tc>
              <w:tc>
                <w:tcPr>
                  <w:tcW w:w="1434" w:type="dxa"/>
                  <w:tcBorders>
                    <w:top w:val="nil"/>
                    <w:left w:val="nil"/>
                    <w:bottom w:val="single" w:color="auto" w:sz="4" w:space="0"/>
                    <w:right w:val="single" w:color="auto" w:sz="4" w:space="0"/>
                  </w:tcBorders>
                  <w:shd w:val="clear" w:color="000000" w:fill="FFFFFF"/>
                  <w:noWrap/>
                  <w:vAlign w:val="center"/>
                </w:tcPr>
                <w:p w14:paraId="20F5F3C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9.33</w:t>
                  </w:r>
                </w:p>
              </w:tc>
              <w:tc>
                <w:tcPr>
                  <w:tcW w:w="1407" w:type="dxa"/>
                  <w:tcBorders>
                    <w:top w:val="nil"/>
                    <w:left w:val="nil"/>
                    <w:bottom w:val="single" w:color="auto" w:sz="4" w:space="0"/>
                    <w:right w:val="single" w:color="auto" w:sz="4" w:space="0"/>
                  </w:tcBorders>
                  <w:shd w:val="clear" w:color="000000" w:fill="FFFFFF"/>
                  <w:noWrap/>
                  <w:vAlign w:val="center"/>
                </w:tcPr>
                <w:p w14:paraId="5E7D5EC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54E30EB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41E54F9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2BA8421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2716CBF">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9B78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w:t>
                  </w:r>
                </w:p>
              </w:tc>
              <w:tc>
                <w:tcPr>
                  <w:tcW w:w="4813" w:type="dxa"/>
                  <w:tcBorders>
                    <w:top w:val="nil"/>
                    <w:left w:val="nil"/>
                    <w:bottom w:val="single" w:color="auto" w:sz="4" w:space="0"/>
                    <w:right w:val="single" w:color="auto" w:sz="4" w:space="0"/>
                  </w:tcBorders>
                  <w:shd w:val="clear" w:color="000000" w:fill="FFFFFF"/>
                  <w:noWrap/>
                  <w:vAlign w:val="center"/>
                </w:tcPr>
                <w:p w14:paraId="528FD5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1704" w:type="dxa"/>
                  <w:tcBorders>
                    <w:top w:val="nil"/>
                    <w:left w:val="nil"/>
                    <w:bottom w:val="single" w:color="auto" w:sz="4" w:space="0"/>
                    <w:right w:val="single" w:color="auto" w:sz="4" w:space="0"/>
                  </w:tcBorders>
                  <w:shd w:val="clear" w:color="000000" w:fill="FFFFFF"/>
                  <w:noWrap/>
                  <w:vAlign w:val="center"/>
                </w:tcPr>
                <w:p w14:paraId="1E3F153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434" w:type="dxa"/>
                  <w:tcBorders>
                    <w:top w:val="nil"/>
                    <w:left w:val="nil"/>
                    <w:bottom w:val="single" w:color="auto" w:sz="4" w:space="0"/>
                    <w:right w:val="single" w:color="auto" w:sz="4" w:space="0"/>
                  </w:tcBorders>
                  <w:shd w:val="clear" w:color="000000" w:fill="FFFFFF"/>
                  <w:noWrap/>
                  <w:vAlign w:val="center"/>
                </w:tcPr>
                <w:p w14:paraId="3B3A6F4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407" w:type="dxa"/>
                  <w:tcBorders>
                    <w:top w:val="nil"/>
                    <w:left w:val="nil"/>
                    <w:bottom w:val="single" w:color="auto" w:sz="4" w:space="0"/>
                    <w:right w:val="single" w:color="auto" w:sz="4" w:space="0"/>
                  </w:tcBorders>
                  <w:shd w:val="clear" w:color="000000" w:fill="FFFFFF"/>
                  <w:noWrap/>
                  <w:vAlign w:val="center"/>
                </w:tcPr>
                <w:p w14:paraId="744538C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2A62143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2DBFDF6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6226F2A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E2C34DD">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FB99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2089999</w:t>
                  </w:r>
                </w:p>
              </w:tc>
              <w:tc>
                <w:tcPr>
                  <w:tcW w:w="4813" w:type="dxa"/>
                  <w:tcBorders>
                    <w:top w:val="nil"/>
                    <w:left w:val="nil"/>
                    <w:bottom w:val="single" w:color="auto" w:sz="4" w:space="0"/>
                    <w:right w:val="single" w:color="auto" w:sz="4" w:space="0"/>
                  </w:tcBorders>
                  <w:shd w:val="clear" w:color="000000" w:fill="FFFFFF"/>
                  <w:noWrap/>
                  <w:vAlign w:val="center"/>
                </w:tcPr>
                <w:p w14:paraId="4C2DFF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1704" w:type="dxa"/>
                  <w:tcBorders>
                    <w:top w:val="nil"/>
                    <w:left w:val="nil"/>
                    <w:bottom w:val="single" w:color="auto" w:sz="4" w:space="0"/>
                    <w:right w:val="single" w:color="auto" w:sz="4" w:space="0"/>
                  </w:tcBorders>
                  <w:shd w:val="clear" w:color="000000" w:fill="FFFFFF"/>
                  <w:noWrap/>
                  <w:vAlign w:val="center"/>
                </w:tcPr>
                <w:p w14:paraId="355963C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434" w:type="dxa"/>
                  <w:tcBorders>
                    <w:top w:val="nil"/>
                    <w:left w:val="nil"/>
                    <w:bottom w:val="single" w:color="auto" w:sz="4" w:space="0"/>
                    <w:right w:val="single" w:color="auto" w:sz="4" w:space="0"/>
                  </w:tcBorders>
                  <w:shd w:val="clear" w:color="000000" w:fill="FFFFFF"/>
                  <w:noWrap/>
                  <w:vAlign w:val="center"/>
                </w:tcPr>
                <w:p w14:paraId="203E16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407" w:type="dxa"/>
                  <w:tcBorders>
                    <w:top w:val="nil"/>
                    <w:left w:val="nil"/>
                    <w:bottom w:val="single" w:color="auto" w:sz="4" w:space="0"/>
                    <w:right w:val="single" w:color="auto" w:sz="4" w:space="0"/>
                  </w:tcBorders>
                  <w:shd w:val="clear" w:color="000000" w:fill="FFFFFF"/>
                  <w:noWrap/>
                  <w:vAlign w:val="center"/>
                </w:tcPr>
                <w:p w14:paraId="391503A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343FC6F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48B55CB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3112527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08DCFCB">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3E7D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4813" w:type="dxa"/>
                  <w:tcBorders>
                    <w:top w:val="nil"/>
                    <w:left w:val="nil"/>
                    <w:bottom w:val="single" w:color="auto" w:sz="4" w:space="0"/>
                    <w:right w:val="single" w:color="auto" w:sz="4" w:space="0"/>
                  </w:tcBorders>
                  <w:shd w:val="clear" w:color="000000" w:fill="FFFFFF"/>
                  <w:noWrap/>
                  <w:vAlign w:val="center"/>
                </w:tcPr>
                <w:p w14:paraId="5E941B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704" w:type="dxa"/>
                  <w:tcBorders>
                    <w:top w:val="nil"/>
                    <w:left w:val="nil"/>
                    <w:bottom w:val="single" w:color="auto" w:sz="4" w:space="0"/>
                    <w:right w:val="single" w:color="auto" w:sz="4" w:space="0"/>
                  </w:tcBorders>
                  <w:shd w:val="clear" w:color="000000" w:fill="FFFFFF"/>
                  <w:noWrap/>
                  <w:vAlign w:val="center"/>
                </w:tcPr>
                <w:p w14:paraId="699874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1434" w:type="dxa"/>
                  <w:tcBorders>
                    <w:top w:val="nil"/>
                    <w:left w:val="nil"/>
                    <w:bottom w:val="single" w:color="auto" w:sz="4" w:space="0"/>
                    <w:right w:val="single" w:color="auto" w:sz="4" w:space="0"/>
                  </w:tcBorders>
                  <w:shd w:val="clear" w:color="000000" w:fill="FFFFFF"/>
                  <w:noWrap/>
                  <w:vAlign w:val="center"/>
                </w:tcPr>
                <w:p w14:paraId="3B65C9D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1407" w:type="dxa"/>
                  <w:tcBorders>
                    <w:top w:val="nil"/>
                    <w:left w:val="nil"/>
                    <w:bottom w:val="single" w:color="auto" w:sz="4" w:space="0"/>
                    <w:right w:val="single" w:color="auto" w:sz="4" w:space="0"/>
                  </w:tcBorders>
                  <w:shd w:val="clear" w:color="000000" w:fill="FFFFFF"/>
                  <w:noWrap/>
                  <w:vAlign w:val="center"/>
                </w:tcPr>
                <w:p w14:paraId="0A7003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588269F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38E398B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0E4B7BF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9DB7913">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2B7A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4813" w:type="dxa"/>
                  <w:tcBorders>
                    <w:top w:val="nil"/>
                    <w:left w:val="nil"/>
                    <w:bottom w:val="single" w:color="auto" w:sz="4" w:space="0"/>
                    <w:right w:val="single" w:color="auto" w:sz="4" w:space="0"/>
                  </w:tcBorders>
                  <w:shd w:val="clear" w:color="000000" w:fill="FFFFFF"/>
                  <w:noWrap/>
                  <w:vAlign w:val="center"/>
                </w:tcPr>
                <w:p w14:paraId="05AF87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704" w:type="dxa"/>
                  <w:tcBorders>
                    <w:top w:val="nil"/>
                    <w:left w:val="nil"/>
                    <w:bottom w:val="single" w:color="auto" w:sz="4" w:space="0"/>
                    <w:right w:val="single" w:color="auto" w:sz="4" w:space="0"/>
                  </w:tcBorders>
                  <w:shd w:val="clear" w:color="000000" w:fill="FFFFFF"/>
                  <w:noWrap/>
                  <w:vAlign w:val="center"/>
                </w:tcPr>
                <w:p w14:paraId="5756438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1434" w:type="dxa"/>
                  <w:tcBorders>
                    <w:top w:val="nil"/>
                    <w:left w:val="nil"/>
                    <w:bottom w:val="single" w:color="auto" w:sz="4" w:space="0"/>
                    <w:right w:val="single" w:color="auto" w:sz="4" w:space="0"/>
                  </w:tcBorders>
                  <w:shd w:val="clear" w:color="000000" w:fill="FFFFFF"/>
                  <w:noWrap/>
                  <w:vAlign w:val="center"/>
                </w:tcPr>
                <w:p w14:paraId="709AD3E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1407" w:type="dxa"/>
                  <w:tcBorders>
                    <w:top w:val="nil"/>
                    <w:left w:val="nil"/>
                    <w:bottom w:val="single" w:color="auto" w:sz="4" w:space="0"/>
                    <w:right w:val="single" w:color="auto" w:sz="4" w:space="0"/>
                  </w:tcBorders>
                  <w:shd w:val="clear" w:color="000000" w:fill="FFFFFF"/>
                  <w:noWrap/>
                  <w:vAlign w:val="center"/>
                </w:tcPr>
                <w:p w14:paraId="55E0D27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2915E27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733060E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401C99F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91A624D">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DAA4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4813" w:type="dxa"/>
                  <w:tcBorders>
                    <w:top w:val="nil"/>
                    <w:left w:val="nil"/>
                    <w:bottom w:val="single" w:color="auto" w:sz="4" w:space="0"/>
                    <w:right w:val="single" w:color="auto" w:sz="4" w:space="0"/>
                  </w:tcBorders>
                  <w:shd w:val="clear" w:color="000000" w:fill="FFFFFF"/>
                  <w:noWrap/>
                  <w:vAlign w:val="center"/>
                </w:tcPr>
                <w:p w14:paraId="545278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事业单位医疗</w:t>
                  </w:r>
                </w:p>
              </w:tc>
              <w:tc>
                <w:tcPr>
                  <w:tcW w:w="1704" w:type="dxa"/>
                  <w:tcBorders>
                    <w:top w:val="nil"/>
                    <w:left w:val="nil"/>
                    <w:bottom w:val="single" w:color="auto" w:sz="4" w:space="0"/>
                    <w:right w:val="single" w:color="auto" w:sz="4" w:space="0"/>
                  </w:tcBorders>
                  <w:shd w:val="clear" w:color="000000" w:fill="FFFFFF"/>
                  <w:noWrap/>
                  <w:vAlign w:val="center"/>
                </w:tcPr>
                <w:p w14:paraId="6AE3BA8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1434" w:type="dxa"/>
                  <w:tcBorders>
                    <w:top w:val="nil"/>
                    <w:left w:val="nil"/>
                    <w:bottom w:val="single" w:color="auto" w:sz="4" w:space="0"/>
                    <w:right w:val="single" w:color="auto" w:sz="4" w:space="0"/>
                  </w:tcBorders>
                  <w:shd w:val="clear" w:color="000000" w:fill="FFFFFF"/>
                  <w:noWrap/>
                  <w:vAlign w:val="center"/>
                </w:tcPr>
                <w:p w14:paraId="3D8C0CB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1407" w:type="dxa"/>
                  <w:tcBorders>
                    <w:top w:val="nil"/>
                    <w:left w:val="nil"/>
                    <w:bottom w:val="single" w:color="auto" w:sz="4" w:space="0"/>
                    <w:right w:val="single" w:color="auto" w:sz="4" w:space="0"/>
                  </w:tcBorders>
                  <w:shd w:val="clear" w:color="000000" w:fill="FFFFFF"/>
                  <w:noWrap/>
                  <w:vAlign w:val="center"/>
                </w:tcPr>
                <w:p w14:paraId="0300BA5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741B241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5FD502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558E58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AC87A59">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DE7A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w:t>
                  </w:r>
                </w:p>
              </w:tc>
              <w:tc>
                <w:tcPr>
                  <w:tcW w:w="4813" w:type="dxa"/>
                  <w:tcBorders>
                    <w:top w:val="nil"/>
                    <w:left w:val="nil"/>
                    <w:bottom w:val="single" w:color="auto" w:sz="4" w:space="0"/>
                    <w:right w:val="single" w:color="auto" w:sz="4" w:space="0"/>
                  </w:tcBorders>
                  <w:shd w:val="clear" w:color="000000" w:fill="FFFFFF"/>
                  <w:noWrap/>
                  <w:vAlign w:val="center"/>
                </w:tcPr>
                <w:p w14:paraId="7058DB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农林水支出</w:t>
                  </w:r>
                </w:p>
              </w:tc>
              <w:tc>
                <w:tcPr>
                  <w:tcW w:w="1704" w:type="dxa"/>
                  <w:tcBorders>
                    <w:top w:val="nil"/>
                    <w:left w:val="nil"/>
                    <w:bottom w:val="single" w:color="auto" w:sz="4" w:space="0"/>
                    <w:right w:val="single" w:color="auto" w:sz="4" w:space="0"/>
                  </w:tcBorders>
                  <w:shd w:val="clear" w:color="000000" w:fill="FFFFFF"/>
                  <w:noWrap/>
                  <w:vAlign w:val="center"/>
                </w:tcPr>
                <w:p w14:paraId="64F2399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450.85</w:t>
                  </w:r>
                </w:p>
              </w:tc>
              <w:tc>
                <w:tcPr>
                  <w:tcW w:w="1434" w:type="dxa"/>
                  <w:tcBorders>
                    <w:top w:val="nil"/>
                    <w:left w:val="nil"/>
                    <w:bottom w:val="single" w:color="auto" w:sz="4" w:space="0"/>
                    <w:right w:val="single" w:color="auto" w:sz="4" w:space="0"/>
                  </w:tcBorders>
                  <w:shd w:val="clear" w:color="000000" w:fill="FFFFFF"/>
                  <w:noWrap/>
                  <w:vAlign w:val="center"/>
                </w:tcPr>
                <w:p w14:paraId="4994942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102.02</w:t>
                  </w:r>
                </w:p>
              </w:tc>
              <w:tc>
                <w:tcPr>
                  <w:tcW w:w="1407" w:type="dxa"/>
                  <w:tcBorders>
                    <w:top w:val="nil"/>
                    <w:left w:val="nil"/>
                    <w:bottom w:val="single" w:color="auto" w:sz="4" w:space="0"/>
                    <w:right w:val="single" w:color="auto" w:sz="4" w:space="0"/>
                  </w:tcBorders>
                  <w:shd w:val="clear" w:color="000000" w:fill="FFFFFF"/>
                  <w:noWrap/>
                  <w:vAlign w:val="center"/>
                </w:tcPr>
                <w:p w14:paraId="46A35AF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348.83</w:t>
                  </w:r>
                </w:p>
              </w:tc>
              <w:tc>
                <w:tcPr>
                  <w:tcW w:w="1487" w:type="dxa"/>
                  <w:tcBorders>
                    <w:top w:val="nil"/>
                    <w:left w:val="nil"/>
                    <w:bottom w:val="single" w:color="auto" w:sz="4" w:space="0"/>
                    <w:right w:val="single" w:color="auto" w:sz="4" w:space="0"/>
                  </w:tcBorders>
                  <w:shd w:val="clear" w:color="000000" w:fill="FFFFFF"/>
                  <w:noWrap/>
                  <w:vAlign w:val="center"/>
                </w:tcPr>
                <w:p w14:paraId="644B9B1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59F1E3C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2818283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A749FED">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572C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w:t>
                  </w:r>
                </w:p>
              </w:tc>
              <w:tc>
                <w:tcPr>
                  <w:tcW w:w="4813" w:type="dxa"/>
                  <w:tcBorders>
                    <w:top w:val="nil"/>
                    <w:left w:val="nil"/>
                    <w:bottom w:val="single" w:color="auto" w:sz="4" w:space="0"/>
                    <w:right w:val="single" w:color="auto" w:sz="4" w:space="0"/>
                  </w:tcBorders>
                  <w:shd w:val="clear" w:color="000000" w:fill="FFFFFF"/>
                  <w:noWrap/>
                  <w:vAlign w:val="center"/>
                </w:tcPr>
                <w:p w14:paraId="7BF374E6">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巩固拓展脱贫攻坚成果同乡村振兴有效衔接</w:t>
                  </w:r>
                </w:p>
              </w:tc>
              <w:tc>
                <w:tcPr>
                  <w:tcW w:w="1704" w:type="dxa"/>
                  <w:tcBorders>
                    <w:top w:val="nil"/>
                    <w:left w:val="nil"/>
                    <w:bottom w:val="single" w:color="auto" w:sz="4" w:space="0"/>
                    <w:right w:val="single" w:color="auto" w:sz="4" w:space="0"/>
                  </w:tcBorders>
                  <w:shd w:val="clear" w:color="000000" w:fill="FFFFFF"/>
                  <w:noWrap/>
                  <w:vAlign w:val="center"/>
                </w:tcPr>
                <w:p w14:paraId="2C4BE1B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450.85</w:t>
                  </w:r>
                </w:p>
              </w:tc>
              <w:tc>
                <w:tcPr>
                  <w:tcW w:w="1434" w:type="dxa"/>
                  <w:tcBorders>
                    <w:top w:val="nil"/>
                    <w:left w:val="nil"/>
                    <w:bottom w:val="single" w:color="auto" w:sz="4" w:space="0"/>
                    <w:right w:val="single" w:color="auto" w:sz="4" w:space="0"/>
                  </w:tcBorders>
                  <w:shd w:val="clear" w:color="000000" w:fill="FFFFFF"/>
                  <w:noWrap/>
                  <w:vAlign w:val="center"/>
                </w:tcPr>
                <w:p w14:paraId="3099C2D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102.02</w:t>
                  </w:r>
                </w:p>
              </w:tc>
              <w:tc>
                <w:tcPr>
                  <w:tcW w:w="1407" w:type="dxa"/>
                  <w:tcBorders>
                    <w:top w:val="nil"/>
                    <w:left w:val="nil"/>
                    <w:bottom w:val="single" w:color="auto" w:sz="4" w:space="0"/>
                    <w:right w:val="single" w:color="auto" w:sz="4" w:space="0"/>
                  </w:tcBorders>
                  <w:shd w:val="clear" w:color="000000" w:fill="FFFFFF"/>
                  <w:noWrap/>
                  <w:vAlign w:val="center"/>
                </w:tcPr>
                <w:p w14:paraId="61CC859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348.83</w:t>
                  </w:r>
                </w:p>
              </w:tc>
              <w:tc>
                <w:tcPr>
                  <w:tcW w:w="1487" w:type="dxa"/>
                  <w:tcBorders>
                    <w:top w:val="nil"/>
                    <w:left w:val="nil"/>
                    <w:bottom w:val="single" w:color="auto" w:sz="4" w:space="0"/>
                    <w:right w:val="single" w:color="auto" w:sz="4" w:space="0"/>
                  </w:tcBorders>
                  <w:shd w:val="clear" w:color="000000" w:fill="FFFFFF"/>
                  <w:noWrap/>
                  <w:vAlign w:val="center"/>
                </w:tcPr>
                <w:p w14:paraId="24D8543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6719A36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4F73591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679B0AF">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8962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2130501</w:t>
                  </w:r>
                </w:p>
              </w:tc>
              <w:tc>
                <w:tcPr>
                  <w:tcW w:w="4813" w:type="dxa"/>
                  <w:tcBorders>
                    <w:top w:val="nil"/>
                    <w:left w:val="nil"/>
                    <w:bottom w:val="single" w:color="auto" w:sz="4" w:space="0"/>
                    <w:right w:val="single" w:color="auto" w:sz="4" w:space="0"/>
                  </w:tcBorders>
                  <w:shd w:val="clear" w:color="000000" w:fill="FFFFFF"/>
                  <w:noWrap/>
                  <w:vAlign w:val="center"/>
                </w:tcPr>
                <w:p w14:paraId="2EAD3C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1704" w:type="dxa"/>
                  <w:tcBorders>
                    <w:top w:val="nil"/>
                    <w:left w:val="nil"/>
                    <w:bottom w:val="single" w:color="auto" w:sz="4" w:space="0"/>
                    <w:right w:val="single" w:color="auto" w:sz="4" w:space="0"/>
                  </w:tcBorders>
                  <w:shd w:val="clear" w:color="000000" w:fill="FFFFFF"/>
                  <w:noWrap/>
                  <w:vAlign w:val="center"/>
                </w:tcPr>
                <w:p w14:paraId="4D090E5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3.69</w:t>
                  </w:r>
                </w:p>
              </w:tc>
              <w:tc>
                <w:tcPr>
                  <w:tcW w:w="1434" w:type="dxa"/>
                  <w:tcBorders>
                    <w:top w:val="nil"/>
                    <w:left w:val="nil"/>
                    <w:bottom w:val="single" w:color="auto" w:sz="4" w:space="0"/>
                    <w:right w:val="single" w:color="auto" w:sz="4" w:space="0"/>
                  </w:tcBorders>
                  <w:shd w:val="clear" w:color="000000" w:fill="FFFFFF"/>
                  <w:noWrap/>
                  <w:vAlign w:val="center"/>
                </w:tcPr>
                <w:p w14:paraId="2DF8BFC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3.69</w:t>
                  </w:r>
                </w:p>
              </w:tc>
              <w:tc>
                <w:tcPr>
                  <w:tcW w:w="1407" w:type="dxa"/>
                  <w:tcBorders>
                    <w:top w:val="nil"/>
                    <w:left w:val="nil"/>
                    <w:bottom w:val="single" w:color="auto" w:sz="4" w:space="0"/>
                    <w:right w:val="single" w:color="auto" w:sz="4" w:space="0"/>
                  </w:tcBorders>
                  <w:shd w:val="clear" w:color="000000" w:fill="FFFFFF"/>
                  <w:noWrap/>
                  <w:vAlign w:val="center"/>
                </w:tcPr>
                <w:p w14:paraId="1CFF3DD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731263E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1AE6F27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4955F9F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32A2222">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01BF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2130550</w:t>
                  </w:r>
                </w:p>
              </w:tc>
              <w:tc>
                <w:tcPr>
                  <w:tcW w:w="4813" w:type="dxa"/>
                  <w:tcBorders>
                    <w:top w:val="nil"/>
                    <w:left w:val="nil"/>
                    <w:bottom w:val="single" w:color="auto" w:sz="4" w:space="0"/>
                    <w:right w:val="single" w:color="auto" w:sz="4" w:space="0"/>
                  </w:tcBorders>
                  <w:shd w:val="clear" w:color="000000" w:fill="FFFFFF"/>
                  <w:noWrap/>
                  <w:vAlign w:val="center"/>
                </w:tcPr>
                <w:p w14:paraId="15B9BB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事业运行</w:t>
                  </w:r>
                </w:p>
              </w:tc>
              <w:tc>
                <w:tcPr>
                  <w:tcW w:w="1704" w:type="dxa"/>
                  <w:tcBorders>
                    <w:top w:val="nil"/>
                    <w:left w:val="nil"/>
                    <w:bottom w:val="single" w:color="auto" w:sz="4" w:space="0"/>
                    <w:right w:val="single" w:color="auto" w:sz="4" w:space="0"/>
                  </w:tcBorders>
                  <w:shd w:val="clear" w:color="000000" w:fill="FFFFFF"/>
                  <w:noWrap/>
                  <w:vAlign w:val="center"/>
                </w:tcPr>
                <w:p w14:paraId="6B7A054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98.33</w:t>
                  </w:r>
                </w:p>
              </w:tc>
              <w:tc>
                <w:tcPr>
                  <w:tcW w:w="1434" w:type="dxa"/>
                  <w:tcBorders>
                    <w:top w:val="nil"/>
                    <w:left w:val="nil"/>
                    <w:bottom w:val="single" w:color="auto" w:sz="4" w:space="0"/>
                    <w:right w:val="single" w:color="auto" w:sz="4" w:space="0"/>
                  </w:tcBorders>
                  <w:shd w:val="clear" w:color="000000" w:fill="FFFFFF"/>
                  <w:noWrap/>
                  <w:vAlign w:val="center"/>
                </w:tcPr>
                <w:p w14:paraId="5BA5ACD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98.33</w:t>
                  </w:r>
                </w:p>
              </w:tc>
              <w:tc>
                <w:tcPr>
                  <w:tcW w:w="1407" w:type="dxa"/>
                  <w:tcBorders>
                    <w:top w:val="nil"/>
                    <w:left w:val="nil"/>
                    <w:bottom w:val="single" w:color="auto" w:sz="4" w:space="0"/>
                    <w:right w:val="single" w:color="auto" w:sz="4" w:space="0"/>
                  </w:tcBorders>
                  <w:shd w:val="clear" w:color="000000" w:fill="FFFFFF"/>
                  <w:noWrap/>
                  <w:vAlign w:val="center"/>
                </w:tcPr>
                <w:p w14:paraId="7A25C19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1066DCA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2E70C75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1AC000E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C13D1F3">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EBF9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2130599</w:t>
                  </w:r>
                </w:p>
              </w:tc>
              <w:tc>
                <w:tcPr>
                  <w:tcW w:w="4813" w:type="dxa"/>
                  <w:tcBorders>
                    <w:top w:val="nil"/>
                    <w:left w:val="nil"/>
                    <w:bottom w:val="single" w:color="auto" w:sz="4" w:space="0"/>
                    <w:right w:val="single" w:color="auto" w:sz="4" w:space="0"/>
                  </w:tcBorders>
                  <w:shd w:val="clear" w:color="000000" w:fill="FFFFFF"/>
                  <w:noWrap/>
                  <w:vAlign w:val="center"/>
                </w:tcPr>
                <w:p w14:paraId="50AFCE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w:t>
                  </w:r>
                  <w:r>
                    <w:rPr>
                      <w:rFonts w:hint="eastAsia" w:ascii="宋体" w:hAnsi="宋体" w:eastAsia="宋体" w:cs="宋体"/>
                      <w:color w:val="000000"/>
                      <w:kern w:val="0"/>
                      <w:sz w:val="22"/>
                      <w:lang w:eastAsia="zh-CN"/>
                    </w:rPr>
                    <w:t>巩固拓展脱贫攻坚成果同乡村振兴有效衔接</w:t>
                  </w:r>
                  <w:r>
                    <w:rPr>
                      <w:rFonts w:hint="eastAsia" w:ascii="宋体" w:hAnsi="宋体" w:eastAsia="宋体" w:cs="宋体"/>
                      <w:color w:val="000000"/>
                      <w:kern w:val="0"/>
                      <w:sz w:val="22"/>
                    </w:rPr>
                    <w:t>支出</w:t>
                  </w:r>
                </w:p>
              </w:tc>
              <w:tc>
                <w:tcPr>
                  <w:tcW w:w="1704" w:type="dxa"/>
                  <w:tcBorders>
                    <w:top w:val="nil"/>
                    <w:left w:val="nil"/>
                    <w:bottom w:val="single" w:color="auto" w:sz="4" w:space="0"/>
                    <w:right w:val="single" w:color="auto" w:sz="4" w:space="0"/>
                  </w:tcBorders>
                  <w:shd w:val="clear" w:color="000000" w:fill="FFFFFF"/>
                  <w:noWrap/>
                  <w:vAlign w:val="center"/>
                </w:tcPr>
                <w:p w14:paraId="5152D35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348.83</w:t>
                  </w:r>
                </w:p>
              </w:tc>
              <w:tc>
                <w:tcPr>
                  <w:tcW w:w="1434" w:type="dxa"/>
                  <w:tcBorders>
                    <w:top w:val="nil"/>
                    <w:left w:val="nil"/>
                    <w:bottom w:val="single" w:color="auto" w:sz="4" w:space="0"/>
                    <w:right w:val="single" w:color="auto" w:sz="4" w:space="0"/>
                  </w:tcBorders>
                  <w:shd w:val="clear" w:color="000000" w:fill="FFFFFF"/>
                  <w:noWrap/>
                  <w:vAlign w:val="center"/>
                </w:tcPr>
                <w:p w14:paraId="0EE91E3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07" w:type="dxa"/>
                  <w:tcBorders>
                    <w:top w:val="nil"/>
                    <w:left w:val="nil"/>
                    <w:bottom w:val="single" w:color="auto" w:sz="4" w:space="0"/>
                    <w:right w:val="single" w:color="auto" w:sz="4" w:space="0"/>
                  </w:tcBorders>
                  <w:shd w:val="clear" w:color="000000" w:fill="FFFFFF"/>
                  <w:noWrap/>
                  <w:vAlign w:val="center"/>
                </w:tcPr>
                <w:p w14:paraId="0C77BD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348.83</w:t>
                  </w:r>
                </w:p>
              </w:tc>
              <w:tc>
                <w:tcPr>
                  <w:tcW w:w="1487" w:type="dxa"/>
                  <w:tcBorders>
                    <w:top w:val="nil"/>
                    <w:left w:val="nil"/>
                    <w:bottom w:val="single" w:color="auto" w:sz="4" w:space="0"/>
                    <w:right w:val="single" w:color="auto" w:sz="4" w:space="0"/>
                  </w:tcBorders>
                  <w:shd w:val="clear" w:color="000000" w:fill="FFFFFF"/>
                  <w:noWrap/>
                  <w:vAlign w:val="center"/>
                </w:tcPr>
                <w:p w14:paraId="7B3BFA2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70CFF50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52A7316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7CA970A">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78D8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4813" w:type="dxa"/>
                  <w:tcBorders>
                    <w:top w:val="nil"/>
                    <w:left w:val="nil"/>
                    <w:bottom w:val="single" w:color="auto" w:sz="4" w:space="0"/>
                    <w:right w:val="single" w:color="auto" w:sz="4" w:space="0"/>
                  </w:tcBorders>
                  <w:shd w:val="clear" w:color="000000" w:fill="FFFFFF"/>
                  <w:noWrap/>
                  <w:vAlign w:val="center"/>
                </w:tcPr>
                <w:p w14:paraId="74196F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704" w:type="dxa"/>
                  <w:tcBorders>
                    <w:top w:val="nil"/>
                    <w:left w:val="nil"/>
                    <w:bottom w:val="single" w:color="auto" w:sz="4" w:space="0"/>
                    <w:right w:val="single" w:color="auto" w:sz="4" w:space="0"/>
                  </w:tcBorders>
                  <w:shd w:val="clear" w:color="000000" w:fill="FFFFFF"/>
                  <w:noWrap/>
                  <w:vAlign w:val="center"/>
                </w:tcPr>
                <w:p w14:paraId="2A5BAB1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1434" w:type="dxa"/>
                  <w:tcBorders>
                    <w:top w:val="nil"/>
                    <w:left w:val="nil"/>
                    <w:bottom w:val="single" w:color="auto" w:sz="4" w:space="0"/>
                    <w:right w:val="single" w:color="auto" w:sz="4" w:space="0"/>
                  </w:tcBorders>
                  <w:shd w:val="clear" w:color="000000" w:fill="FFFFFF"/>
                  <w:noWrap/>
                  <w:vAlign w:val="center"/>
                </w:tcPr>
                <w:p w14:paraId="108E8A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1407" w:type="dxa"/>
                  <w:tcBorders>
                    <w:top w:val="nil"/>
                    <w:left w:val="nil"/>
                    <w:bottom w:val="single" w:color="auto" w:sz="4" w:space="0"/>
                    <w:right w:val="single" w:color="auto" w:sz="4" w:space="0"/>
                  </w:tcBorders>
                  <w:shd w:val="clear" w:color="000000" w:fill="FFFFFF"/>
                  <w:noWrap/>
                  <w:vAlign w:val="center"/>
                </w:tcPr>
                <w:p w14:paraId="2259EAE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62F5D0C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766D7CC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2F5DC5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6A07DFD">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5012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4813" w:type="dxa"/>
                  <w:tcBorders>
                    <w:top w:val="nil"/>
                    <w:left w:val="nil"/>
                    <w:bottom w:val="single" w:color="auto" w:sz="4" w:space="0"/>
                    <w:right w:val="single" w:color="auto" w:sz="4" w:space="0"/>
                  </w:tcBorders>
                  <w:shd w:val="clear" w:color="000000" w:fill="FFFFFF"/>
                  <w:noWrap/>
                  <w:vAlign w:val="center"/>
                </w:tcPr>
                <w:p w14:paraId="547C0F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704" w:type="dxa"/>
                  <w:tcBorders>
                    <w:top w:val="nil"/>
                    <w:left w:val="nil"/>
                    <w:bottom w:val="single" w:color="auto" w:sz="4" w:space="0"/>
                    <w:right w:val="single" w:color="auto" w:sz="4" w:space="0"/>
                  </w:tcBorders>
                  <w:shd w:val="clear" w:color="000000" w:fill="FFFFFF"/>
                  <w:noWrap/>
                  <w:vAlign w:val="center"/>
                </w:tcPr>
                <w:p w14:paraId="5DBF860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1434" w:type="dxa"/>
                  <w:tcBorders>
                    <w:top w:val="nil"/>
                    <w:left w:val="nil"/>
                    <w:bottom w:val="single" w:color="auto" w:sz="4" w:space="0"/>
                    <w:right w:val="single" w:color="auto" w:sz="4" w:space="0"/>
                  </w:tcBorders>
                  <w:shd w:val="clear" w:color="000000" w:fill="FFFFFF"/>
                  <w:noWrap/>
                  <w:vAlign w:val="center"/>
                </w:tcPr>
                <w:p w14:paraId="1DA6B48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1407" w:type="dxa"/>
                  <w:tcBorders>
                    <w:top w:val="nil"/>
                    <w:left w:val="nil"/>
                    <w:bottom w:val="single" w:color="auto" w:sz="4" w:space="0"/>
                    <w:right w:val="single" w:color="auto" w:sz="4" w:space="0"/>
                  </w:tcBorders>
                  <w:shd w:val="clear" w:color="000000" w:fill="FFFFFF"/>
                  <w:noWrap/>
                  <w:vAlign w:val="center"/>
                </w:tcPr>
                <w:p w14:paraId="68096D5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25D7174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2962C2C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728F2A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F06A607">
              <w:tblPrEx>
                <w:tblCellMar>
                  <w:top w:w="0" w:type="dxa"/>
                  <w:left w:w="108" w:type="dxa"/>
                  <w:bottom w:w="0" w:type="dxa"/>
                  <w:right w:w="108" w:type="dxa"/>
                </w:tblCellMar>
              </w:tblPrEx>
              <w:trPr>
                <w:trHeight w:val="292" w:hRule="atLeast"/>
              </w:trPr>
              <w:tc>
                <w:tcPr>
                  <w:tcW w:w="13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3AAD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4813" w:type="dxa"/>
                  <w:tcBorders>
                    <w:top w:val="nil"/>
                    <w:left w:val="nil"/>
                    <w:bottom w:val="single" w:color="auto" w:sz="4" w:space="0"/>
                    <w:right w:val="single" w:color="auto" w:sz="4" w:space="0"/>
                  </w:tcBorders>
                  <w:shd w:val="clear" w:color="000000" w:fill="FFFFFF"/>
                  <w:noWrap/>
                  <w:vAlign w:val="center"/>
                </w:tcPr>
                <w:p w14:paraId="1EB914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1704" w:type="dxa"/>
                  <w:tcBorders>
                    <w:top w:val="nil"/>
                    <w:left w:val="nil"/>
                    <w:bottom w:val="single" w:color="auto" w:sz="4" w:space="0"/>
                    <w:right w:val="single" w:color="auto" w:sz="4" w:space="0"/>
                  </w:tcBorders>
                  <w:shd w:val="clear" w:color="000000" w:fill="FFFFFF"/>
                  <w:noWrap/>
                  <w:vAlign w:val="center"/>
                </w:tcPr>
                <w:p w14:paraId="491D642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1434" w:type="dxa"/>
                  <w:tcBorders>
                    <w:top w:val="nil"/>
                    <w:left w:val="nil"/>
                    <w:bottom w:val="single" w:color="auto" w:sz="4" w:space="0"/>
                    <w:right w:val="single" w:color="auto" w:sz="4" w:space="0"/>
                  </w:tcBorders>
                  <w:shd w:val="clear" w:color="000000" w:fill="FFFFFF"/>
                  <w:noWrap/>
                  <w:vAlign w:val="center"/>
                </w:tcPr>
                <w:p w14:paraId="01D3C26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1407" w:type="dxa"/>
                  <w:tcBorders>
                    <w:top w:val="nil"/>
                    <w:left w:val="nil"/>
                    <w:bottom w:val="single" w:color="auto" w:sz="4" w:space="0"/>
                    <w:right w:val="single" w:color="auto" w:sz="4" w:space="0"/>
                  </w:tcBorders>
                  <w:shd w:val="clear" w:color="000000" w:fill="FFFFFF"/>
                  <w:noWrap/>
                  <w:vAlign w:val="center"/>
                </w:tcPr>
                <w:p w14:paraId="68F965D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87" w:type="dxa"/>
                  <w:tcBorders>
                    <w:top w:val="nil"/>
                    <w:left w:val="nil"/>
                    <w:bottom w:val="single" w:color="auto" w:sz="4" w:space="0"/>
                    <w:right w:val="single" w:color="auto" w:sz="4" w:space="0"/>
                  </w:tcBorders>
                  <w:shd w:val="clear" w:color="000000" w:fill="FFFFFF"/>
                  <w:noWrap/>
                  <w:vAlign w:val="center"/>
                </w:tcPr>
                <w:p w14:paraId="32F4C51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26" w:type="dxa"/>
                  <w:tcBorders>
                    <w:top w:val="nil"/>
                    <w:left w:val="nil"/>
                    <w:bottom w:val="single" w:color="auto" w:sz="4" w:space="0"/>
                    <w:right w:val="single" w:color="auto" w:sz="4" w:space="0"/>
                  </w:tcBorders>
                  <w:shd w:val="clear" w:color="000000" w:fill="FFFFFF"/>
                  <w:noWrap/>
                  <w:vAlign w:val="center"/>
                </w:tcPr>
                <w:p w14:paraId="12D978D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000000" w:fill="FFFFFF"/>
                  <w:noWrap/>
                  <w:vAlign w:val="center"/>
                </w:tcPr>
                <w:p w14:paraId="1EC232F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7AB4899">
              <w:tblPrEx>
                <w:tblCellMar>
                  <w:top w:w="0" w:type="dxa"/>
                  <w:left w:w="108" w:type="dxa"/>
                  <w:bottom w:w="0" w:type="dxa"/>
                  <w:right w:w="108" w:type="dxa"/>
                </w:tblCellMar>
              </w:tblPrEx>
              <w:trPr>
                <w:trHeight w:val="292" w:hRule="atLeast"/>
              </w:trPr>
              <w:tc>
                <w:tcPr>
                  <w:tcW w:w="14857" w:type="dxa"/>
                  <w:gridSpan w:val="8"/>
                  <w:tcBorders>
                    <w:top w:val="nil"/>
                    <w:left w:val="nil"/>
                    <w:bottom w:val="nil"/>
                    <w:right w:val="nil"/>
                  </w:tcBorders>
                  <w:shd w:val="clear" w:color="000000" w:fill="FFFFFF"/>
                  <w:noWrap/>
                  <w:vAlign w:val="center"/>
                </w:tcPr>
                <w:p w14:paraId="2DABD8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注：本表反映部门本年度各项支出情况。</w:t>
                  </w:r>
                </w:p>
              </w:tc>
            </w:tr>
          </w:tbl>
          <w:p w14:paraId="21DCEF26">
            <w:pPr>
              <w:widowControl/>
              <w:jc w:val="right"/>
              <w:rPr>
                <w:rFonts w:ascii="宋体" w:hAnsi="宋体" w:eastAsia="宋体" w:cs="宋体"/>
                <w:kern w:val="0"/>
                <w:sz w:val="24"/>
                <w:szCs w:val="24"/>
              </w:rPr>
            </w:pPr>
          </w:p>
        </w:tc>
        <w:tc>
          <w:tcPr>
            <w:tcW w:w="263" w:type="dxa"/>
            <w:tcBorders>
              <w:top w:val="nil"/>
              <w:left w:val="nil"/>
              <w:bottom w:val="nil"/>
              <w:right w:val="nil"/>
            </w:tcBorders>
            <w:shd w:val="clear" w:color="000000" w:fill="FFFFFF"/>
            <w:noWrap/>
            <w:vAlign w:val="center"/>
          </w:tcPr>
          <w:p w14:paraId="5B76C0AF">
            <w:pPr>
              <w:widowControl/>
              <w:jc w:val="right"/>
              <w:rPr>
                <w:rFonts w:ascii="宋体" w:hAnsi="宋体" w:eastAsia="宋体" w:cs="宋体"/>
                <w:kern w:val="0"/>
                <w:sz w:val="24"/>
                <w:szCs w:val="24"/>
              </w:rPr>
            </w:pPr>
          </w:p>
        </w:tc>
        <w:tc>
          <w:tcPr>
            <w:tcW w:w="1481" w:type="dxa"/>
            <w:gridSpan w:val="2"/>
            <w:tcBorders>
              <w:top w:val="nil"/>
              <w:left w:val="nil"/>
              <w:bottom w:val="nil"/>
              <w:right w:val="nil"/>
            </w:tcBorders>
            <w:shd w:val="clear" w:color="000000" w:fill="FFFFFF"/>
            <w:noWrap/>
            <w:vAlign w:val="center"/>
          </w:tcPr>
          <w:p w14:paraId="662FD5BE">
            <w:pPr>
              <w:widowControl/>
              <w:jc w:val="right"/>
              <w:rPr>
                <w:rFonts w:ascii="宋体" w:hAnsi="宋体" w:eastAsia="宋体" w:cs="宋体"/>
                <w:kern w:val="0"/>
                <w:sz w:val="24"/>
                <w:szCs w:val="24"/>
              </w:rPr>
            </w:pPr>
          </w:p>
        </w:tc>
        <w:tc>
          <w:tcPr>
            <w:tcW w:w="1952" w:type="dxa"/>
            <w:gridSpan w:val="2"/>
            <w:tcBorders>
              <w:top w:val="nil"/>
              <w:left w:val="nil"/>
              <w:bottom w:val="nil"/>
              <w:right w:val="nil"/>
            </w:tcBorders>
            <w:shd w:val="clear" w:color="000000" w:fill="FFFFFF"/>
            <w:noWrap/>
            <w:vAlign w:val="center"/>
          </w:tcPr>
          <w:p w14:paraId="6F4BF50A">
            <w:pPr>
              <w:widowControl/>
              <w:jc w:val="right"/>
              <w:rPr>
                <w:rFonts w:ascii="宋体" w:hAnsi="宋体" w:eastAsia="宋体" w:cs="宋体"/>
                <w:kern w:val="0"/>
                <w:sz w:val="24"/>
                <w:szCs w:val="24"/>
              </w:rPr>
            </w:pPr>
          </w:p>
        </w:tc>
        <w:tc>
          <w:tcPr>
            <w:tcW w:w="1991" w:type="dxa"/>
            <w:gridSpan w:val="2"/>
            <w:tcBorders>
              <w:top w:val="nil"/>
              <w:left w:val="nil"/>
              <w:bottom w:val="nil"/>
              <w:right w:val="nil"/>
            </w:tcBorders>
            <w:shd w:val="clear" w:color="000000" w:fill="FFFFFF"/>
            <w:noWrap/>
            <w:vAlign w:val="center"/>
          </w:tcPr>
          <w:p w14:paraId="42A65FFD">
            <w:pPr>
              <w:widowControl/>
              <w:jc w:val="right"/>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14:paraId="5E991F48">
            <w:pPr>
              <w:widowControl/>
              <w:jc w:val="right"/>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14:paraId="4C9315A9">
            <w:pPr>
              <w:widowControl/>
              <w:jc w:val="right"/>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14:paraId="55E8102C">
            <w:pPr>
              <w:widowControl/>
              <w:jc w:val="right"/>
              <w:rPr>
                <w:rFonts w:ascii="宋体" w:hAnsi="宋体" w:eastAsia="宋体" w:cs="宋体"/>
                <w:kern w:val="0"/>
                <w:sz w:val="24"/>
                <w:szCs w:val="24"/>
              </w:rPr>
            </w:pPr>
          </w:p>
        </w:tc>
        <w:tc>
          <w:tcPr>
            <w:tcW w:w="2744" w:type="dxa"/>
            <w:tcBorders>
              <w:top w:val="nil"/>
              <w:left w:val="nil"/>
              <w:bottom w:val="nil"/>
              <w:right w:val="nil"/>
            </w:tcBorders>
            <w:shd w:val="clear" w:color="000000" w:fill="FFFFFF"/>
            <w:noWrap/>
            <w:vAlign w:val="center"/>
          </w:tcPr>
          <w:p w14:paraId="23CC3BCC">
            <w:pPr>
              <w:widowControl/>
              <w:jc w:val="right"/>
              <w:rPr>
                <w:rFonts w:ascii="宋体" w:hAnsi="宋体" w:eastAsia="宋体" w:cs="宋体"/>
                <w:color w:val="000000"/>
                <w:kern w:val="0"/>
                <w:sz w:val="20"/>
                <w:szCs w:val="20"/>
              </w:rPr>
            </w:pPr>
          </w:p>
        </w:tc>
      </w:tr>
      <w:tr w14:paraId="3B977601">
        <w:tblPrEx>
          <w:tblCellMar>
            <w:top w:w="0" w:type="dxa"/>
            <w:left w:w="108" w:type="dxa"/>
            <w:bottom w:w="0" w:type="dxa"/>
            <w:right w:w="108" w:type="dxa"/>
          </w:tblCellMar>
        </w:tblPrEx>
        <w:trPr>
          <w:trHeight w:val="403" w:hRule="atLeast"/>
        </w:trPr>
        <w:tc>
          <w:tcPr>
            <w:tcW w:w="15074" w:type="dxa"/>
            <w:gridSpan w:val="16"/>
            <w:tcBorders>
              <w:top w:val="nil"/>
              <w:left w:val="nil"/>
              <w:bottom w:val="nil"/>
              <w:right w:val="nil"/>
            </w:tcBorders>
            <w:shd w:val="clear" w:color="000000" w:fill="FFFFFF"/>
            <w:noWrap/>
            <w:vAlign w:val="center"/>
          </w:tcPr>
          <w:p w14:paraId="19AB572F">
            <w:pPr>
              <w:widowControl/>
              <w:jc w:val="left"/>
              <w:rPr>
                <w:rFonts w:ascii="宋体" w:hAnsi="宋体" w:eastAsia="宋体" w:cs="宋体"/>
                <w:color w:val="000000"/>
                <w:kern w:val="0"/>
                <w:sz w:val="20"/>
                <w:szCs w:val="20"/>
              </w:rPr>
            </w:pPr>
          </w:p>
        </w:tc>
        <w:tc>
          <w:tcPr>
            <w:tcW w:w="263" w:type="dxa"/>
            <w:tcBorders>
              <w:top w:val="nil"/>
              <w:left w:val="nil"/>
              <w:bottom w:val="nil"/>
              <w:right w:val="nil"/>
            </w:tcBorders>
            <w:shd w:val="clear" w:color="000000" w:fill="FFFFFF"/>
            <w:noWrap/>
            <w:vAlign w:val="center"/>
          </w:tcPr>
          <w:p w14:paraId="2A0285C7">
            <w:pPr>
              <w:widowControl/>
              <w:jc w:val="right"/>
              <w:rPr>
                <w:rFonts w:ascii="宋体" w:hAnsi="宋体" w:eastAsia="宋体" w:cs="宋体"/>
                <w:kern w:val="0"/>
                <w:sz w:val="24"/>
                <w:szCs w:val="24"/>
              </w:rPr>
            </w:pPr>
          </w:p>
        </w:tc>
        <w:tc>
          <w:tcPr>
            <w:tcW w:w="1481" w:type="dxa"/>
            <w:gridSpan w:val="2"/>
            <w:tcBorders>
              <w:top w:val="nil"/>
              <w:left w:val="nil"/>
              <w:bottom w:val="nil"/>
              <w:right w:val="nil"/>
            </w:tcBorders>
            <w:shd w:val="clear" w:color="000000" w:fill="FFFFFF"/>
            <w:noWrap/>
            <w:vAlign w:val="center"/>
          </w:tcPr>
          <w:p w14:paraId="12EF1CBD">
            <w:pPr>
              <w:widowControl/>
              <w:jc w:val="right"/>
              <w:rPr>
                <w:rFonts w:ascii="宋体" w:hAnsi="宋体" w:eastAsia="宋体" w:cs="宋体"/>
                <w:kern w:val="0"/>
                <w:sz w:val="24"/>
                <w:szCs w:val="24"/>
              </w:rPr>
            </w:pPr>
          </w:p>
        </w:tc>
        <w:tc>
          <w:tcPr>
            <w:tcW w:w="1952" w:type="dxa"/>
            <w:gridSpan w:val="2"/>
            <w:tcBorders>
              <w:top w:val="nil"/>
              <w:left w:val="nil"/>
              <w:bottom w:val="nil"/>
              <w:right w:val="nil"/>
            </w:tcBorders>
            <w:shd w:val="clear" w:color="000000" w:fill="FFFFFF"/>
            <w:noWrap/>
            <w:vAlign w:val="center"/>
          </w:tcPr>
          <w:p w14:paraId="795A92B7">
            <w:pPr>
              <w:widowControl/>
              <w:jc w:val="right"/>
              <w:rPr>
                <w:rFonts w:ascii="宋体" w:hAnsi="宋体" w:eastAsia="宋体" w:cs="宋体"/>
                <w:kern w:val="0"/>
                <w:sz w:val="24"/>
                <w:szCs w:val="24"/>
              </w:rPr>
            </w:pPr>
          </w:p>
        </w:tc>
        <w:tc>
          <w:tcPr>
            <w:tcW w:w="1991" w:type="dxa"/>
            <w:gridSpan w:val="2"/>
            <w:tcBorders>
              <w:top w:val="nil"/>
              <w:left w:val="nil"/>
              <w:bottom w:val="nil"/>
              <w:right w:val="nil"/>
            </w:tcBorders>
            <w:shd w:val="clear" w:color="000000" w:fill="FFFFFF"/>
            <w:noWrap/>
            <w:vAlign w:val="center"/>
          </w:tcPr>
          <w:p w14:paraId="3F885EB0">
            <w:pPr>
              <w:widowControl/>
              <w:jc w:val="right"/>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14:paraId="0C27463B">
            <w:pPr>
              <w:widowControl/>
              <w:jc w:val="center"/>
              <w:rPr>
                <w:rFonts w:ascii="宋体" w:hAnsi="宋体" w:eastAsia="宋体" w:cs="宋体"/>
                <w:color w:val="000000"/>
                <w:kern w:val="0"/>
                <w:sz w:val="20"/>
                <w:szCs w:val="20"/>
              </w:rPr>
            </w:pPr>
          </w:p>
        </w:tc>
        <w:tc>
          <w:tcPr>
            <w:tcW w:w="1991" w:type="dxa"/>
            <w:tcBorders>
              <w:top w:val="nil"/>
              <w:left w:val="nil"/>
              <w:bottom w:val="nil"/>
              <w:right w:val="nil"/>
            </w:tcBorders>
            <w:shd w:val="clear" w:color="000000" w:fill="FFFFFF"/>
            <w:noWrap/>
            <w:vAlign w:val="center"/>
          </w:tcPr>
          <w:p w14:paraId="73E00AB6">
            <w:pPr>
              <w:widowControl/>
              <w:jc w:val="right"/>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14:paraId="5205C371">
            <w:pPr>
              <w:widowControl/>
              <w:jc w:val="right"/>
              <w:rPr>
                <w:rFonts w:ascii="宋体" w:hAnsi="宋体" w:eastAsia="宋体" w:cs="宋体"/>
                <w:kern w:val="0"/>
                <w:sz w:val="24"/>
                <w:szCs w:val="24"/>
              </w:rPr>
            </w:pPr>
          </w:p>
        </w:tc>
        <w:tc>
          <w:tcPr>
            <w:tcW w:w="2744" w:type="dxa"/>
            <w:tcBorders>
              <w:top w:val="nil"/>
              <w:left w:val="nil"/>
              <w:bottom w:val="nil"/>
              <w:right w:val="nil"/>
            </w:tcBorders>
            <w:shd w:val="clear" w:color="000000" w:fill="FFFFFF"/>
            <w:noWrap/>
            <w:vAlign w:val="center"/>
          </w:tcPr>
          <w:p w14:paraId="4ED642FA">
            <w:pPr>
              <w:widowControl/>
              <w:jc w:val="right"/>
              <w:rPr>
                <w:rFonts w:ascii="宋体" w:hAnsi="宋体" w:eastAsia="宋体" w:cs="宋体"/>
                <w:color w:val="000000"/>
                <w:kern w:val="0"/>
                <w:sz w:val="20"/>
                <w:szCs w:val="20"/>
              </w:rPr>
            </w:pPr>
          </w:p>
        </w:tc>
      </w:tr>
      <w:tr w14:paraId="2356E471">
        <w:tblPrEx>
          <w:tblCellMar>
            <w:top w:w="0" w:type="dxa"/>
            <w:left w:w="108" w:type="dxa"/>
            <w:bottom w:w="0" w:type="dxa"/>
            <w:right w:w="108" w:type="dxa"/>
          </w:tblCellMar>
        </w:tblPrEx>
        <w:trPr>
          <w:gridAfter w:val="5"/>
          <w:wAfter w:w="10083" w:type="dxa"/>
          <w:trHeight w:val="360" w:hRule="atLeast"/>
        </w:trPr>
        <w:tc>
          <w:tcPr>
            <w:tcW w:w="19395" w:type="dxa"/>
            <w:gridSpan w:val="22"/>
            <w:tcBorders>
              <w:top w:val="nil"/>
              <w:left w:val="nil"/>
              <w:bottom w:val="nil"/>
              <w:right w:val="nil"/>
            </w:tcBorders>
            <w:shd w:val="clear" w:color="auto" w:fill="auto"/>
            <w:noWrap/>
            <w:vAlign w:val="center"/>
          </w:tcPr>
          <w:p w14:paraId="1AF8F00F">
            <w:pPr>
              <w:widowControl/>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14:paraId="2EE284EF">
        <w:tblPrEx>
          <w:tblCellMar>
            <w:top w:w="0" w:type="dxa"/>
            <w:left w:w="108" w:type="dxa"/>
            <w:bottom w:w="0" w:type="dxa"/>
            <w:right w:w="108" w:type="dxa"/>
          </w:tblCellMar>
        </w:tblPrEx>
        <w:trPr>
          <w:gridAfter w:val="5"/>
          <w:wAfter w:w="10083" w:type="dxa"/>
          <w:trHeight w:val="199" w:hRule="atLeast"/>
        </w:trPr>
        <w:tc>
          <w:tcPr>
            <w:tcW w:w="4838" w:type="dxa"/>
            <w:gridSpan w:val="3"/>
            <w:tcBorders>
              <w:top w:val="nil"/>
              <w:left w:val="nil"/>
              <w:bottom w:val="nil"/>
              <w:right w:val="nil"/>
            </w:tcBorders>
            <w:shd w:val="clear" w:color="000000" w:fill="FFFFFF"/>
            <w:noWrap/>
            <w:vAlign w:val="center"/>
          </w:tcPr>
          <w:p w14:paraId="786484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7" w:type="dxa"/>
            <w:gridSpan w:val="2"/>
            <w:tcBorders>
              <w:top w:val="nil"/>
              <w:left w:val="nil"/>
              <w:bottom w:val="nil"/>
              <w:right w:val="nil"/>
            </w:tcBorders>
            <w:shd w:val="clear" w:color="000000" w:fill="FFFFFF"/>
            <w:noWrap/>
            <w:vAlign w:val="center"/>
          </w:tcPr>
          <w:p w14:paraId="7F3321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1" w:type="dxa"/>
            <w:tcBorders>
              <w:top w:val="nil"/>
              <w:left w:val="nil"/>
              <w:bottom w:val="nil"/>
              <w:right w:val="nil"/>
            </w:tcBorders>
            <w:shd w:val="clear" w:color="000000" w:fill="FFFFFF"/>
            <w:noWrap/>
            <w:vAlign w:val="center"/>
          </w:tcPr>
          <w:p w14:paraId="5F3594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442" w:type="dxa"/>
            <w:gridSpan w:val="5"/>
            <w:tcBorders>
              <w:top w:val="nil"/>
              <w:left w:val="nil"/>
              <w:bottom w:val="nil"/>
              <w:right w:val="nil"/>
            </w:tcBorders>
            <w:shd w:val="clear" w:color="000000" w:fill="FFFFFF"/>
            <w:noWrap/>
            <w:vAlign w:val="center"/>
          </w:tcPr>
          <w:p w14:paraId="71E09C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dxa"/>
            <w:tcBorders>
              <w:top w:val="nil"/>
              <w:left w:val="nil"/>
              <w:bottom w:val="nil"/>
              <w:right w:val="nil"/>
            </w:tcBorders>
            <w:shd w:val="clear" w:color="000000" w:fill="FFFFFF"/>
            <w:noWrap/>
            <w:vAlign w:val="center"/>
          </w:tcPr>
          <w:p w14:paraId="1E5CE8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17" w:type="dxa"/>
            <w:gridSpan w:val="3"/>
            <w:tcBorders>
              <w:top w:val="nil"/>
              <w:left w:val="nil"/>
              <w:bottom w:val="nil"/>
              <w:right w:val="nil"/>
            </w:tcBorders>
            <w:shd w:val="clear" w:color="000000" w:fill="FFFFFF"/>
            <w:noWrap/>
            <w:vAlign w:val="center"/>
          </w:tcPr>
          <w:p w14:paraId="20E78B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8" w:type="dxa"/>
            <w:gridSpan w:val="3"/>
            <w:tcBorders>
              <w:top w:val="nil"/>
              <w:left w:val="nil"/>
              <w:bottom w:val="nil"/>
              <w:right w:val="nil"/>
            </w:tcBorders>
            <w:shd w:val="clear" w:color="000000" w:fill="FFFFFF"/>
            <w:noWrap/>
            <w:vAlign w:val="center"/>
          </w:tcPr>
          <w:p w14:paraId="2EF6E6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7EE128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79D199B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6404379">
        <w:tblPrEx>
          <w:tblCellMar>
            <w:top w:w="0" w:type="dxa"/>
            <w:left w:w="108" w:type="dxa"/>
            <w:bottom w:w="0" w:type="dxa"/>
            <w:right w:w="108" w:type="dxa"/>
          </w:tblCellMar>
        </w:tblPrEx>
        <w:trPr>
          <w:gridAfter w:val="13"/>
          <w:wAfter w:w="14484" w:type="dxa"/>
          <w:trHeight w:val="270" w:hRule="atLeast"/>
        </w:trPr>
        <w:tc>
          <w:tcPr>
            <w:tcW w:w="5313" w:type="dxa"/>
            <w:gridSpan w:val="4"/>
            <w:tcBorders>
              <w:top w:val="nil"/>
              <w:left w:val="nil"/>
              <w:bottom w:val="nil"/>
              <w:right w:val="nil"/>
            </w:tcBorders>
            <w:shd w:val="clear" w:color="auto" w:fill="auto"/>
            <w:noWrap/>
            <w:vAlign w:val="bottom"/>
          </w:tcPr>
          <w:p w14:paraId="0033952F">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编制单位：湖南省扶贫开发培训中心</w:t>
            </w:r>
          </w:p>
        </w:tc>
        <w:tc>
          <w:tcPr>
            <w:tcW w:w="3535" w:type="dxa"/>
            <w:gridSpan w:val="3"/>
            <w:tcBorders>
              <w:top w:val="nil"/>
              <w:left w:val="nil"/>
              <w:bottom w:val="nil"/>
              <w:right w:val="nil"/>
            </w:tcBorders>
            <w:shd w:val="clear" w:color="auto" w:fill="auto"/>
            <w:noWrap/>
            <w:vAlign w:val="center"/>
          </w:tcPr>
          <w:p w14:paraId="356BEE55">
            <w:pPr>
              <w:widowControl/>
              <w:jc w:val="left"/>
              <w:rPr>
                <w:rFonts w:ascii="宋体" w:hAnsi="宋体" w:eastAsia="宋体" w:cs="宋体"/>
                <w:color w:val="000000"/>
                <w:kern w:val="0"/>
                <w:sz w:val="22"/>
              </w:rPr>
            </w:pPr>
          </w:p>
        </w:tc>
        <w:tc>
          <w:tcPr>
            <w:tcW w:w="1829" w:type="dxa"/>
            <w:gridSpan w:val="2"/>
            <w:tcBorders>
              <w:top w:val="nil"/>
              <w:left w:val="nil"/>
              <w:bottom w:val="nil"/>
              <w:right w:val="nil"/>
            </w:tcBorders>
            <w:shd w:val="clear" w:color="auto" w:fill="auto"/>
            <w:noWrap/>
            <w:vAlign w:val="bottom"/>
          </w:tcPr>
          <w:p w14:paraId="163C680A">
            <w:pPr>
              <w:widowControl/>
              <w:jc w:val="left"/>
              <w:rPr>
                <w:rFonts w:ascii="宋体" w:hAnsi="宋体" w:eastAsia="宋体" w:cs="宋体"/>
                <w:kern w:val="0"/>
                <w:sz w:val="20"/>
                <w:szCs w:val="20"/>
              </w:rPr>
            </w:pPr>
            <w:r>
              <w:rPr>
                <w:rFonts w:hint="eastAsia" w:ascii="宋体" w:hAnsi="宋体" w:eastAsia="宋体" w:cs="宋体"/>
                <w:kern w:val="0"/>
                <w:sz w:val="20"/>
                <w:szCs w:val="20"/>
              </w:rPr>
              <w:t>公开04表</w:t>
            </w:r>
          </w:p>
        </w:tc>
        <w:tc>
          <w:tcPr>
            <w:tcW w:w="1171" w:type="dxa"/>
            <w:tcBorders>
              <w:top w:val="nil"/>
              <w:left w:val="nil"/>
              <w:bottom w:val="nil"/>
              <w:right w:val="nil"/>
            </w:tcBorders>
            <w:shd w:val="clear" w:color="auto" w:fill="auto"/>
            <w:noWrap/>
            <w:vAlign w:val="center"/>
          </w:tcPr>
          <w:p w14:paraId="6A0647BF">
            <w:pPr>
              <w:widowControl/>
              <w:jc w:val="left"/>
              <w:rPr>
                <w:rFonts w:ascii="宋体" w:hAnsi="宋体" w:eastAsia="宋体" w:cs="宋体"/>
                <w:color w:val="000000"/>
                <w:kern w:val="0"/>
                <w:sz w:val="22"/>
              </w:rPr>
            </w:pPr>
          </w:p>
        </w:tc>
        <w:tc>
          <w:tcPr>
            <w:tcW w:w="1390" w:type="dxa"/>
            <w:gridSpan w:val="3"/>
            <w:tcBorders>
              <w:top w:val="nil"/>
              <w:left w:val="nil"/>
              <w:bottom w:val="nil"/>
              <w:right w:val="nil"/>
            </w:tcBorders>
            <w:shd w:val="clear" w:color="auto" w:fill="auto"/>
            <w:noWrap/>
            <w:vAlign w:val="center"/>
          </w:tcPr>
          <w:p w14:paraId="4557BA86">
            <w:pPr>
              <w:widowControl/>
              <w:jc w:val="left"/>
              <w:rPr>
                <w:rFonts w:ascii="宋体" w:hAnsi="宋体" w:eastAsia="宋体" w:cs="宋体"/>
                <w:color w:val="000000"/>
                <w:kern w:val="0"/>
                <w:sz w:val="22"/>
              </w:rPr>
            </w:pPr>
          </w:p>
        </w:tc>
        <w:tc>
          <w:tcPr>
            <w:tcW w:w="1760" w:type="dxa"/>
            <w:tcBorders>
              <w:top w:val="nil"/>
              <w:left w:val="nil"/>
              <w:bottom w:val="nil"/>
              <w:right w:val="nil"/>
            </w:tcBorders>
            <w:shd w:val="clear" w:color="auto" w:fill="auto"/>
            <w:noWrap/>
            <w:vAlign w:val="bottom"/>
          </w:tcPr>
          <w:p w14:paraId="6DB1E64F">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r>
      <w:tr w14:paraId="422153EF">
        <w:tblPrEx>
          <w:tblCellMar>
            <w:top w:w="0" w:type="dxa"/>
            <w:left w:w="108" w:type="dxa"/>
            <w:bottom w:w="0" w:type="dxa"/>
            <w:right w:w="108" w:type="dxa"/>
          </w:tblCellMar>
        </w:tblPrEx>
        <w:trPr>
          <w:gridAfter w:val="13"/>
          <w:wAfter w:w="14484" w:type="dxa"/>
          <w:trHeight w:val="210" w:hRule="atLeast"/>
        </w:trPr>
        <w:tc>
          <w:tcPr>
            <w:tcW w:w="5313" w:type="dxa"/>
            <w:gridSpan w:val="4"/>
            <w:tcBorders>
              <w:top w:val="single" w:color="auto" w:sz="4" w:space="0"/>
              <w:left w:val="single" w:color="auto" w:sz="4" w:space="0"/>
              <w:bottom w:val="single" w:color="auto" w:sz="4" w:space="0"/>
              <w:right w:val="single" w:color="auto" w:sz="4" w:space="0"/>
            </w:tcBorders>
            <w:shd w:val="clear" w:color="000000" w:fill="F1F1F1"/>
            <w:noWrap/>
            <w:vAlign w:val="center"/>
          </w:tcPr>
          <w:p w14:paraId="6C6AB3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w:t>
            </w:r>
          </w:p>
        </w:tc>
        <w:tc>
          <w:tcPr>
            <w:tcW w:w="9685" w:type="dxa"/>
            <w:gridSpan w:val="10"/>
            <w:tcBorders>
              <w:top w:val="single" w:color="auto" w:sz="4" w:space="0"/>
              <w:left w:val="nil"/>
              <w:bottom w:val="single" w:color="auto" w:sz="4" w:space="0"/>
              <w:right w:val="single" w:color="auto" w:sz="4" w:space="0"/>
            </w:tcBorders>
            <w:shd w:val="clear" w:color="000000" w:fill="F1F1F1"/>
            <w:noWrap/>
            <w:vAlign w:val="center"/>
          </w:tcPr>
          <w:p w14:paraId="75EF0F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w:t>
            </w:r>
          </w:p>
        </w:tc>
      </w:tr>
      <w:tr w14:paraId="1FAA1187">
        <w:tblPrEx>
          <w:tblCellMar>
            <w:top w:w="0" w:type="dxa"/>
            <w:left w:w="108" w:type="dxa"/>
            <w:bottom w:w="0" w:type="dxa"/>
            <w:right w:w="108" w:type="dxa"/>
          </w:tblCellMar>
        </w:tblPrEx>
        <w:trPr>
          <w:gridAfter w:val="13"/>
          <w:wAfter w:w="14484" w:type="dxa"/>
          <w:trHeight w:val="312" w:hRule="atLeast"/>
        </w:trPr>
        <w:tc>
          <w:tcPr>
            <w:tcW w:w="3803" w:type="dxa"/>
            <w:vMerge w:val="restart"/>
            <w:tcBorders>
              <w:top w:val="nil"/>
              <w:left w:val="single" w:color="auto" w:sz="4" w:space="0"/>
              <w:bottom w:val="single" w:color="auto" w:sz="4" w:space="0"/>
              <w:right w:val="single" w:color="auto" w:sz="4" w:space="0"/>
            </w:tcBorders>
            <w:shd w:val="clear" w:color="000000" w:fill="F1F1F1"/>
            <w:vAlign w:val="center"/>
          </w:tcPr>
          <w:p w14:paraId="7AA46D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511" w:type="dxa"/>
            <w:vMerge w:val="restart"/>
            <w:tcBorders>
              <w:top w:val="nil"/>
              <w:left w:val="single" w:color="auto" w:sz="4" w:space="0"/>
              <w:bottom w:val="single" w:color="auto" w:sz="4" w:space="0"/>
              <w:right w:val="single" w:color="auto" w:sz="4" w:space="0"/>
            </w:tcBorders>
            <w:shd w:val="clear" w:color="000000" w:fill="F1F1F1"/>
            <w:vAlign w:val="center"/>
          </w:tcPr>
          <w:p w14:paraId="62D356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行次</w:t>
            </w:r>
          </w:p>
        </w:tc>
        <w:tc>
          <w:tcPr>
            <w:tcW w:w="999" w:type="dxa"/>
            <w:gridSpan w:val="2"/>
            <w:vMerge w:val="restart"/>
            <w:tcBorders>
              <w:top w:val="nil"/>
              <w:left w:val="single" w:color="auto" w:sz="4" w:space="0"/>
              <w:bottom w:val="single" w:color="auto" w:sz="4" w:space="0"/>
              <w:right w:val="single" w:color="auto" w:sz="4" w:space="0"/>
            </w:tcBorders>
            <w:shd w:val="clear" w:color="000000" w:fill="F1F1F1"/>
            <w:vAlign w:val="center"/>
          </w:tcPr>
          <w:p w14:paraId="7B6C6C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c>
          <w:tcPr>
            <w:tcW w:w="3535" w:type="dxa"/>
            <w:gridSpan w:val="3"/>
            <w:vMerge w:val="restart"/>
            <w:tcBorders>
              <w:top w:val="nil"/>
              <w:left w:val="single" w:color="auto" w:sz="4" w:space="0"/>
              <w:bottom w:val="single" w:color="auto" w:sz="4" w:space="0"/>
              <w:right w:val="single" w:color="auto" w:sz="4" w:space="0"/>
            </w:tcBorders>
            <w:shd w:val="clear" w:color="000000" w:fill="F1F1F1"/>
            <w:vAlign w:val="center"/>
          </w:tcPr>
          <w:p w14:paraId="5B225D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707" w:type="dxa"/>
            <w:vMerge w:val="restart"/>
            <w:tcBorders>
              <w:top w:val="nil"/>
              <w:left w:val="single" w:color="auto" w:sz="4" w:space="0"/>
              <w:bottom w:val="single" w:color="auto" w:sz="4" w:space="0"/>
              <w:right w:val="single" w:color="auto" w:sz="4" w:space="0"/>
            </w:tcBorders>
            <w:shd w:val="clear" w:color="000000" w:fill="F1F1F1"/>
            <w:vAlign w:val="center"/>
          </w:tcPr>
          <w:p w14:paraId="16251B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行次</w:t>
            </w:r>
          </w:p>
        </w:tc>
        <w:tc>
          <w:tcPr>
            <w:tcW w:w="1122" w:type="dxa"/>
            <w:vMerge w:val="restart"/>
            <w:tcBorders>
              <w:top w:val="nil"/>
              <w:left w:val="single" w:color="auto" w:sz="4" w:space="0"/>
              <w:bottom w:val="single" w:color="auto" w:sz="4" w:space="0"/>
              <w:right w:val="single" w:color="auto" w:sz="4" w:space="0"/>
            </w:tcBorders>
            <w:shd w:val="clear" w:color="000000" w:fill="F1F1F1"/>
            <w:noWrap/>
            <w:vAlign w:val="center"/>
          </w:tcPr>
          <w:p w14:paraId="3EF71E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171" w:type="dxa"/>
            <w:vMerge w:val="restart"/>
            <w:tcBorders>
              <w:top w:val="nil"/>
              <w:left w:val="single" w:color="auto" w:sz="4" w:space="0"/>
              <w:bottom w:val="single" w:color="auto" w:sz="4" w:space="0"/>
              <w:right w:val="single" w:color="auto" w:sz="4" w:space="0"/>
            </w:tcBorders>
            <w:shd w:val="clear" w:color="000000" w:fill="F1F1F1"/>
            <w:vAlign w:val="center"/>
          </w:tcPr>
          <w:p w14:paraId="6A0199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一般公共预算财政拨款</w:t>
            </w:r>
          </w:p>
        </w:tc>
        <w:tc>
          <w:tcPr>
            <w:tcW w:w="1390" w:type="dxa"/>
            <w:gridSpan w:val="3"/>
            <w:vMerge w:val="restart"/>
            <w:tcBorders>
              <w:top w:val="nil"/>
              <w:left w:val="single" w:color="auto" w:sz="4" w:space="0"/>
              <w:bottom w:val="single" w:color="auto" w:sz="4" w:space="0"/>
              <w:right w:val="single" w:color="auto" w:sz="4" w:space="0"/>
            </w:tcBorders>
            <w:shd w:val="clear" w:color="000000" w:fill="F1F1F1"/>
            <w:vAlign w:val="center"/>
          </w:tcPr>
          <w:p w14:paraId="6BFFA7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政府性基金预算财政拨款</w:t>
            </w:r>
          </w:p>
        </w:tc>
        <w:tc>
          <w:tcPr>
            <w:tcW w:w="1760" w:type="dxa"/>
            <w:vMerge w:val="restart"/>
            <w:tcBorders>
              <w:top w:val="nil"/>
              <w:left w:val="single" w:color="auto" w:sz="4" w:space="0"/>
              <w:bottom w:val="single" w:color="auto" w:sz="4" w:space="0"/>
              <w:right w:val="single" w:color="auto" w:sz="4" w:space="0"/>
            </w:tcBorders>
            <w:shd w:val="clear" w:color="000000" w:fill="F1F1F1"/>
            <w:vAlign w:val="center"/>
          </w:tcPr>
          <w:p w14:paraId="354D71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国有资本经营预算财政拨款</w:t>
            </w:r>
          </w:p>
        </w:tc>
      </w:tr>
      <w:tr w14:paraId="4C31CDE5">
        <w:tblPrEx>
          <w:tblCellMar>
            <w:top w:w="0" w:type="dxa"/>
            <w:left w:w="108" w:type="dxa"/>
            <w:bottom w:w="0" w:type="dxa"/>
            <w:right w:w="108" w:type="dxa"/>
          </w:tblCellMar>
        </w:tblPrEx>
        <w:trPr>
          <w:gridAfter w:val="13"/>
          <w:wAfter w:w="14484" w:type="dxa"/>
          <w:trHeight w:val="312" w:hRule="atLeast"/>
        </w:trPr>
        <w:tc>
          <w:tcPr>
            <w:tcW w:w="3803" w:type="dxa"/>
            <w:vMerge w:val="continue"/>
            <w:tcBorders>
              <w:top w:val="nil"/>
              <w:left w:val="single" w:color="auto" w:sz="4" w:space="0"/>
              <w:bottom w:val="single" w:color="auto" w:sz="4" w:space="0"/>
              <w:right w:val="single" w:color="auto" w:sz="4" w:space="0"/>
            </w:tcBorders>
            <w:vAlign w:val="center"/>
          </w:tcPr>
          <w:p w14:paraId="7D989FD5">
            <w:pPr>
              <w:widowControl/>
              <w:jc w:val="left"/>
              <w:rPr>
                <w:rFonts w:ascii="宋体" w:hAnsi="宋体" w:eastAsia="宋体" w:cs="宋体"/>
                <w:color w:val="000000"/>
                <w:kern w:val="0"/>
                <w:sz w:val="22"/>
              </w:rPr>
            </w:pPr>
          </w:p>
        </w:tc>
        <w:tc>
          <w:tcPr>
            <w:tcW w:w="511" w:type="dxa"/>
            <w:vMerge w:val="continue"/>
            <w:tcBorders>
              <w:top w:val="nil"/>
              <w:left w:val="single" w:color="auto" w:sz="4" w:space="0"/>
              <w:bottom w:val="single" w:color="auto" w:sz="4" w:space="0"/>
              <w:right w:val="single" w:color="auto" w:sz="4" w:space="0"/>
            </w:tcBorders>
            <w:vAlign w:val="center"/>
          </w:tcPr>
          <w:p w14:paraId="69F04C83">
            <w:pPr>
              <w:widowControl/>
              <w:jc w:val="left"/>
              <w:rPr>
                <w:rFonts w:ascii="宋体" w:hAnsi="宋体" w:eastAsia="宋体" w:cs="宋体"/>
                <w:color w:val="000000"/>
                <w:kern w:val="0"/>
                <w:sz w:val="22"/>
              </w:rPr>
            </w:pPr>
          </w:p>
        </w:tc>
        <w:tc>
          <w:tcPr>
            <w:tcW w:w="999" w:type="dxa"/>
            <w:gridSpan w:val="2"/>
            <w:vMerge w:val="continue"/>
            <w:tcBorders>
              <w:top w:val="nil"/>
              <w:left w:val="single" w:color="auto" w:sz="4" w:space="0"/>
              <w:bottom w:val="single" w:color="auto" w:sz="4" w:space="0"/>
              <w:right w:val="single" w:color="auto" w:sz="4" w:space="0"/>
            </w:tcBorders>
            <w:vAlign w:val="center"/>
          </w:tcPr>
          <w:p w14:paraId="44E85AE5">
            <w:pPr>
              <w:widowControl/>
              <w:jc w:val="left"/>
              <w:rPr>
                <w:rFonts w:ascii="宋体" w:hAnsi="宋体" w:eastAsia="宋体" w:cs="宋体"/>
                <w:color w:val="000000"/>
                <w:kern w:val="0"/>
                <w:sz w:val="22"/>
              </w:rPr>
            </w:pPr>
          </w:p>
        </w:tc>
        <w:tc>
          <w:tcPr>
            <w:tcW w:w="3535" w:type="dxa"/>
            <w:gridSpan w:val="3"/>
            <w:vMerge w:val="continue"/>
            <w:tcBorders>
              <w:top w:val="nil"/>
              <w:left w:val="single" w:color="auto" w:sz="4" w:space="0"/>
              <w:bottom w:val="single" w:color="auto" w:sz="4" w:space="0"/>
              <w:right w:val="single" w:color="auto" w:sz="4" w:space="0"/>
            </w:tcBorders>
            <w:vAlign w:val="center"/>
          </w:tcPr>
          <w:p w14:paraId="7D60B3B2">
            <w:pPr>
              <w:widowControl/>
              <w:jc w:val="left"/>
              <w:rPr>
                <w:rFonts w:ascii="宋体" w:hAnsi="宋体" w:eastAsia="宋体" w:cs="宋体"/>
                <w:color w:val="000000"/>
                <w:kern w:val="0"/>
                <w:sz w:val="22"/>
              </w:rPr>
            </w:pPr>
          </w:p>
        </w:tc>
        <w:tc>
          <w:tcPr>
            <w:tcW w:w="707" w:type="dxa"/>
            <w:vMerge w:val="continue"/>
            <w:tcBorders>
              <w:top w:val="nil"/>
              <w:left w:val="single" w:color="auto" w:sz="4" w:space="0"/>
              <w:bottom w:val="single" w:color="auto" w:sz="4" w:space="0"/>
              <w:right w:val="single" w:color="auto" w:sz="4" w:space="0"/>
            </w:tcBorders>
            <w:vAlign w:val="center"/>
          </w:tcPr>
          <w:p w14:paraId="5EA59229">
            <w:pPr>
              <w:widowControl/>
              <w:jc w:val="left"/>
              <w:rPr>
                <w:rFonts w:ascii="宋体" w:hAnsi="宋体" w:eastAsia="宋体" w:cs="宋体"/>
                <w:color w:val="000000"/>
                <w:kern w:val="0"/>
                <w:sz w:val="22"/>
              </w:rPr>
            </w:pPr>
          </w:p>
        </w:tc>
        <w:tc>
          <w:tcPr>
            <w:tcW w:w="1122" w:type="dxa"/>
            <w:vMerge w:val="continue"/>
            <w:tcBorders>
              <w:top w:val="nil"/>
              <w:left w:val="single" w:color="auto" w:sz="4" w:space="0"/>
              <w:bottom w:val="single" w:color="auto" w:sz="4" w:space="0"/>
              <w:right w:val="single" w:color="auto" w:sz="4" w:space="0"/>
            </w:tcBorders>
            <w:vAlign w:val="center"/>
          </w:tcPr>
          <w:p w14:paraId="5D54C3F0">
            <w:pPr>
              <w:widowControl/>
              <w:jc w:val="left"/>
              <w:rPr>
                <w:rFonts w:ascii="宋体" w:hAnsi="宋体" w:eastAsia="宋体" w:cs="宋体"/>
                <w:color w:val="000000"/>
                <w:kern w:val="0"/>
                <w:sz w:val="22"/>
              </w:rPr>
            </w:pPr>
          </w:p>
        </w:tc>
        <w:tc>
          <w:tcPr>
            <w:tcW w:w="1171" w:type="dxa"/>
            <w:vMerge w:val="continue"/>
            <w:tcBorders>
              <w:top w:val="nil"/>
              <w:left w:val="single" w:color="auto" w:sz="4" w:space="0"/>
              <w:bottom w:val="single" w:color="auto" w:sz="4" w:space="0"/>
              <w:right w:val="single" w:color="auto" w:sz="4" w:space="0"/>
            </w:tcBorders>
            <w:vAlign w:val="center"/>
          </w:tcPr>
          <w:p w14:paraId="5C89828F">
            <w:pPr>
              <w:widowControl/>
              <w:jc w:val="left"/>
              <w:rPr>
                <w:rFonts w:ascii="宋体" w:hAnsi="宋体" w:eastAsia="宋体" w:cs="宋体"/>
                <w:color w:val="000000"/>
                <w:kern w:val="0"/>
                <w:sz w:val="22"/>
              </w:rPr>
            </w:pPr>
          </w:p>
        </w:tc>
        <w:tc>
          <w:tcPr>
            <w:tcW w:w="1390" w:type="dxa"/>
            <w:gridSpan w:val="3"/>
            <w:vMerge w:val="continue"/>
            <w:tcBorders>
              <w:top w:val="nil"/>
              <w:left w:val="single" w:color="auto" w:sz="4" w:space="0"/>
              <w:bottom w:val="single" w:color="auto" w:sz="4" w:space="0"/>
              <w:right w:val="single" w:color="auto" w:sz="4" w:space="0"/>
            </w:tcBorders>
            <w:vAlign w:val="center"/>
          </w:tcPr>
          <w:p w14:paraId="24C65E78">
            <w:pPr>
              <w:widowControl/>
              <w:jc w:val="left"/>
              <w:rPr>
                <w:rFonts w:ascii="宋体" w:hAnsi="宋体" w:eastAsia="宋体" w:cs="宋体"/>
                <w:color w:val="000000"/>
                <w:kern w:val="0"/>
                <w:sz w:val="22"/>
              </w:rPr>
            </w:pPr>
          </w:p>
        </w:tc>
        <w:tc>
          <w:tcPr>
            <w:tcW w:w="1760" w:type="dxa"/>
            <w:vMerge w:val="continue"/>
            <w:tcBorders>
              <w:top w:val="nil"/>
              <w:left w:val="single" w:color="auto" w:sz="4" w:space="0"/>
              <w:bottom w:val="single" w:color="auto" w:sz="4" w:space="0"/>
              <w:right w:val="single" w:color="auto" w:sz="4" w:space="0"/>
            </w:tcBorders>
            <w:vAlign w:val="center"/>
          </w:tcPr>
          <w:p w14:paraId="5733E02B">
            <w:pPr>
              <w:widowControl/>
              <w:jc w:val="left"/>
              <w:rPr>
                <w:rFonts w:ascii="宋体" w:hAnsi="宋体" w:eastAsia="宋体" w:cs="宋体"/>
                <w:color w:val="000000"/>
                <w:kern w:val="0"/>
                <w:sz w:val="22"/>
              </w:rPr>
            </w:pPr>
          </w:p>
        </w:tc>
      </w:tr>
      <w:tr w14:paraId="0F8E35B1">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0B2EA3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511" w:type="dxa"/>
            <w:tcBorders>
              <w:top w:val="nil"/>
              <w:left w:val="nil"/>
              <w:bottom w:val="single" w:color="auto" w:sz="4" w:space="0"/>
              <w:right w:val="single" w:color="auto" w:sz="4" w:space="0"/>
            </w:tcBorders>
            <w:shd w:val="clear" w:color="000000" w:fill="F1F1F1"/>
            <w:noWrap/>
            <w:vAlign w:val="center"/>
          </w:tcPr>
          <w:p w14:paraId="37140F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gridSpan w:val="2"/>
            <w:tcBorders>
              <w:top w:val="nil"/>
              <w:left w:val="nil"/>
              <w:bottom w:val="single" w:color="auto" w:sz="4" w:space="0"/>
              <w:right w:val="single" w:color="auto" w:sz="4" w:space="0"/>
            </w:tcBorders>
            <w:shd w:val="clear" w:color="000000" w:fill="F1F1F1"/>
            <w:noWrap/>
            <w:vAlign w:val="center"/>
          </w:tcPr>
          <w:p w14:paraId="45943F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535" w:type="dxa"/>
            <w:gridSpan w:val="3"/>
            <w:tcBorders>
              <w:top w:val="nil"/>
              <w:left w:val="nil"/>
              <w:bottom w:val="single" w:color="auto" w:sz="4" w:space="0"/>
              <w:right w:val="single" w:color="auto" w:sz="4" w:space="0"/>
            </w:tcBorders>
            <w:shd w:val="clear" w:color="000000" w:fill="F1F1F1"/>
            <w:noWrap/>
            <w:vAlign w:val="center"/>
          </w:tcPr>
          <w:p w14:paraId="6B0A93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707" w:type="dxa"/>
            <w:tcBorders>
              <w:top w:val="nil"/>
              <w:left w:val="nil"/>
              <w:bottom w:val="single" w:color="auto" w:sz="4" w:space="0"/>
              <w:right w:val="single" w:color="auto" w:sz="4" w:space="0"/>
            </w:tcBorders>
            <w:shd w:val="clear" w:color="000000" w:fill="F1F1F1"/>
            <w:noWrap/>
            <w:vAlign w:val="center"/>
          </w:tcPr>
          <w:p w14:paraId="183E63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2" w:type="dxa"/>
            <w:tcBorders>
              <w:top w:val="nil"/>
              <w:left w:val="nil"/>
              <w:bottom w:val="single" w:color="auto" w:sz="4" w:space="0"/>
              <w:right w:val="single" w:color="auto" w:sz="4" w:space="0"/>
            </w:tcBorders>
            <w:shd w:val="clear" w:color="000000" w:fill="F1F1F1"/>
            <w:noWrap/>
            <w:vAlign w:val="center"/>
          </w:tcPr>
          <w:p w14:paraId="5D9AE4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71" w:type="dxa"/>
            <w:tcBorders>
              <w:top w:val="nil"/>
              <w:left w:val="nil"/>
              <w:bottom w:val="single" w:color="auto" w:sz="4" w:space="0"/>
              <w:right w:val="single" w:color="auto" w:sz="4" w:space="0"/>
            </w:tcBorders>
            <w:shd w:val="clear" w:color="000000" w:fill="F1F1F1"/>
            <w:noWrap/>
            <w:vAlign w:val="center"/>
          </w:tcPr>
          <w:p w14:paraId="634CD9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390" w:type="dxa"/>
            <w:gridSpan w:val="3"/>
            <w:tcBorders>
              <w:top w:val="nil"/>
              <w:left w:val="nil"/>
              <w:bottom w:val="single" w:color="auto" w:sz="4" w:space="0"/>
              <w:right w:val="single" w:color="auto" w:sz="4" w:space="0"/>
            </w:tcBorders>
            <w:shd w:val="clear" w:color="000000" w:fill="F1F1F1"/>
            <w:noWrap/>
            <w:vAlign w:val="center"/>
          </w:tcPr>
          <w:p w14:paraId="6D50AD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60" w:type="dxa"/>
            <w:tcBorders>
              <w:top w:val="nil"/>
              <w:left w:val="nil"/>
              <w:bottom w:val="single" w:color="auto" w:sz="4" w:space="0"/>
              <w:right w:val="single" w:color="auto" w:sz="4" w:space="0"/>
            </w:tcBorders>
            <w:shd w:val="clear" w:color="000000" w:fill="F1F1F1"/>
            <w:noWrap/>
            <w:vAlign w:val="center"/>
          </w:tcPr>
          <w:p w14:paraId="24D978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14:paraId="543141DC">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48E949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一、一般公共预算财政拨款</w:t>
            </w:r>
          </w:p>
        </w:tc>
        <w:tc>
          <w:tcPr>
            <w:tcW w:w="511" w:type="dxa"/>
            <w:tcBorders>
              <w:top w:val="nil"/>
              <w:left w:val="nil"/>
              <w:bottom w:val="single" w:color="auto" w:sz="4" w:space="0"/>
              <w:right w:val="single" w:color="auto" w:sz="4" w:space="0"/>
            </w:tcBorders>
            <w:shd w:val="clear" w:color="000000" w:fill="F1F1F1"/>
            <w:noWrap/>
            <w:vAlign w:val="center"/>
          </w:tcPr>
          <w:p w14:paraId="063924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99" w:type="dxa"/>
            <w:gridSpan w:val="2"/>
            <w:tcBorders>
              <w:top w:val="nil"/>
              <w:left w:val="nil"/>
              <w:bottom w:val="single" w:color="auto" w:sz="4" w:space="0"/>
              <w:right w:val="single" w:color="auto" w:sz="4" w:space="0"/>
            </w:tcBorders>
            <w:shd w:val="clear" w:color="000000" w:fill="FFFFFF"/>
            <w:noWrap/>
            <w:vAlign w:val="center"/>
          </w:tcPr>
          <w:p w14:paraId="75008F2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575.24</w:t>
            </w:r>
          </w:p>
        </w:tc>
        <w:tc>
          <w:tcPr>
            <w:tcW w:w="3535" w:type="dxa"/>
            <w:gridSpan w:val="3"/>
            <w:tcBorders>
              <w:top w:val="nil"/>
              <w:left w:val="nil"/>
              <w:bottom w:val="single" w:color="auto" w:sz="4" w:space="0"/>
              <w:right w:val="single" w:color="auto" w:sz="4" w:space="0"/>
            </w:tcBorders>
            <w:shd w:val="clear" w:color="000000" w:fill="F1F1F1"/>
            <w:noWrap/>
            <w:vAlign w:val="center"/>
          </w:tcPr>
          <w:p w14:paraId="50DECA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一、一般公共服务支出</w:t>
            </w:r>
          </w:p>
        </w:tc>
        <w:tc>
          <w:tcPr>
            <w:tcW w:w="707" w:type="dxa"/>
            <w:tcBorders>
              <w:top w:val="nil"/>
              <w:left w:val="nil"/>
              <w:bottom w:val="single" w:color="auto" w:sz="4" w:space="0"/>
              <w:right w:val="single" w:color="auto" w:sz="4" w:space="0"/>
            </w:tcBorders>
            <w:shd w:val="clear" w:color="000000" w:fill="F1F1F1"/>
            <w:noWrap/>
            <w:vAlign w:val="center"/>
          </w:tcPr>
          <w:p w14:paraId="023923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122" w:type="dxa"/>
            <w:tcBorders>
              <w:top w:val="nil"/>
              <w:left w:val="nil"/>
              <w:bottom w:val="single" w:color="auto" w:sz="4" w:space="0"/>
              <w:right w:val="single" w:color="auto" w:sz="4" w:space="0"/>
            </w:tcBorders>
            <w:shd w:val="clear" w:color="000000" w:fill="FFFFFF"/>
            <w:noWrap/>
            <w:vAlign w:val="center"/>
          </w:tcPr>
          <w:p w14:paraId="2BCB9BF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4636159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291ECAD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45AB89A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91E6D0C">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00119D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二、政府性基金预算财政拨款</w:t>
            </w:r>
          </w:p>
        </w:tc>
        <w:tc>
          <w:tcPr>
            <w:tcW w:w="511" w:type="dxa"/>
            <w:tcBorders>
              <w:top w:val="nil"/>
              <w:left w:val="nil"/>
              <w:bottom w:val="single" w:color="auto" w:sz="4" w:space="0"/>
              <w:right w:val="single" w:color="auto" w:sz="4" w:space="0"/>
            </w:tcBorders>
            <w:shd w:val="clear" w:color="000000" w:fill="F1F1F1"/>
            <w:noWrap/>
            <w:vAlign w:val="center"/>
          </w:tcPr>
          <w:p w14:paraId="21191E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99" w:type="dxa"/>
            <w:gridSpan w:val="2"/>
            <w:tcBorders>
              <w:top w:val="nil"/>
              <w:left w:val="nil"/>
              <w:bottom w:val="single" w:color="auto" w:sz="4" w:space="0"/>
              <w:right w:val="single" w:color="auto" w:sz="4" w:space="0"/>
            </w:tcBorders>
            <w:shd w:val="clear" w:color="000000" w:fill="FFFFFF"/>
            <w:noWrap/>
            <w:vAlign w:val="center"/>
          </w:tcPr>
          <w:p w14:paraId="2A35A0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535" w:type="dxa"/>
            <w:gridSpan w:val="3"/>
            <w:tcBorders>
              <w:top w:val="nil"/>
              <w:left w:val="nil"/>
              <w:bottom w:val="single" w:color="auto" w:sz="4" w:space="0"/>
              <w:right w:val="single" w:color="auto" w:sz="4" w:space="0"/>
            </w:tcBorders>
            <w:shd w:val="clear" w:color="000000" w:fill="F1F1F1"/>
            <w:noWrap/>
            <w:vAlign w:val="center"/>
          </w:tcPr>
          <w:p w14:paraId="3E2B7C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二、外交支出</w:t>
            </w:r>
          </w:p>
        </w:tc>
        <w:tc>
          <w:tcPr>
            <w:tcW w:w="707" w:type="dxa"/>
            <w:tcBorders>
              <w:top w:val="nil"/>
              <w:left w:val="nil"/>
              <w:bottom w:val="single" w:color="auto" w:sz="4" w:space="0"/>
              <w:right w:val="single" w:color="auto" w:sz="4" w:space="0"/>
            </w:tcBorders>
            <w:shd w:val="clear" w:color="000000" w:fill="F1F1F1"/>
            <w:noWrap/>
            <w:vAlign w:val="center"/>
          </w:tcPr>
          <w:p w14:paraId="43EB03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122" w:type="dxa"/>
            <w:tcBorders>
              <w:top w:val="nil"/>
              <w:left w:val="nil"/>
              <w:bottom w:val="single" w:color="auto" w:sz="4" w:space="0"/>
              <w:right w:val="single" w:color="auto" w:sz="4" w:space="0"/>
            </w:tcBorders>
            <w:shd w:val="clear" w:color="000000" w:fill="FFFFFF"/>
            <w:noWrap/>
            <w:vAlign w:val="center"/>
          </w:tcPr>
          <w:p w14:paraId="61BD63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22CF4D2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0BC984C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4E4C864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088EB6D">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4FF07D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三、国有资本经营预算财政拨款</w:t>
            </w:r>
          </w:p>
        </w:tc>
        <w:tc>
          <w:tcPr>
            <w:tcW w:w="511" w:type="dxa"/>
            <w:tcBorders>
              <w:top w:val="nil"/>
              <w:left w:val="nil"/>
              <w:bottom w:val="single" w:color="auto" w:sz="4" w:space="0"/>
              <w:right w:val="single" w:color="auto" w:sz="4" w:space="0"/>
            </w:tcBorders>
            <w:shd w:val="clear" w:color="000000" w:fill="F1F1F1"/>
            <w:noWrap/>
            <w:vAlign w:val="center"/>
          </w:tcPr>
          <w:p w14:paraId="078B22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99" w:type="dxa"/>
            <w:gridSpan w:val="2"/>
            <w:tcBorders>
              <w:top w:val="nil"/>
              <w:left w:val="nil"/>
              <w:bottom w:val="single" w:color="auto" w:sz="4" w:space="0"/>
              <w:right w:val="single" w:color="auto" w:sz="4" w:space="0"/>
            </w:tcBorders>
            <w:shd w:val="clear" w:color="000000" w:fill="FFFFFF"/>
            <w:noWrap/>
            <w:vAlign w:val="center"/>
          </w:tcPr>
          <w:p w14:paraId="769E430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535" w:type="dxa"/>
            <w:gridSpan w:val="3"/>
            <w:tcBorders>
              <w:top w:val="nil"/>
              <w:left w:val="nil"/>
              <w:bottom w:val="single" w:color="auto" w:sz="4" w:space="0"/>
              <w:right w:val="single" w:color="auto" w:sz="4" w:space="0"/>
            </w:tcBorders>
            <w:shd w:val="clear" w:color="000000" w:fill="F1F1F1"/>
            <w:noWrap/>
            <w:vAlign w:val="center"/>
          </w:tcPr>
          <w:p w14:paraId="368FF5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三、国防支出</w:t>
            </w:r>
          </w:p>
        </w:tc>
        <w:tc>
          <w:tcPr>
            <w:tcW w:w="707" w:type="dxa"/>
            <w:tcBorders>
              <w:top w:val="nil"/>
              <w:left w:val="nil"/>
              <w:bottom w:val="single" w:color="auto" w:sz="4" w:space="0"/>
              <w:right w:val="single" w:color="auto" w:sz="4" w:space="0"/>
            </w:tcBorders>
            <w:shd w:val="clear" w:color="000000" w:fill="F1F1F1"/>
            <w:noWrap/>
            <w:vAlign w:val="center"/>
          </w:tcPr>
          <w:p w14:paraId="02CB2B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122" w:type="dxa"/>
            <w:tcBorders>
              <w:top w:val="nil"/>
              <w:left w:val="nil"/>
              <w:bottom w:val="single" w:color="auto" w:sz="4" w:space="0"/>
              <w:right w:val="single" w:color="auto" w:sz="4" w:space="0"/>
            </w:tcBorders>
            <w:shd w:val="clear" w:color="000000" w:fill="FFFFFF"/>
            <w:noWrap/>
            <w:vAlign w:val="center"/>
          </w:tcPr>
          <w:p w14:paraId="7CC140F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278E86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434FD9E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6BFDF3F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45EF11F">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0C157D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3CBE07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99" w:type="dxa"/>
            <w:gridSpan w:val="2"/>
            <w:tcBorders>
              <w:top w:val="nil"/>
              <w:left w:val="nil"/>
              <w:bottom w:val="single" w:color="auto" w:sz="4" w:space="0"/>
              <w:right w:val="single" w:color="auto" w:sz="4" w:space="0"/>
            </w:tcBorders>
            <w:shd w:val="clear" w:color="000000" w:fill="FFFFFF"/>
            <w:noWrap/>
            <w:vAlign w:val="center"/>
          </w:tcPr>
          <w:p w14:paraId="50684F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3B147A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四、公共安全支出</w:t>
            </w:r>
          </w:p>
        </w:tc>
        <w:tc>
          <w:tcPr>
            <w:tcW w:w="707" w:type="dxa"/>
            <w:tcBorders>
              <w:top w:val="nil"/>
              <w:left w:val="nil"/>
              <w:bottom w:val="single" w:color="auto" w:sz="4" w:space="0"/>
              <w:right w:val="single" w:color="auto" w:sz="4" w:space="0"/>
            </w:tcBorders>
            <w:shd w:val="clear" w:color="000000" w:fill="F1F1F1"/>
            <w:noWrap/>
            <w:vAlign w:val="center"/>
          </w:tcPr>
          <w:p w14:paraId="182BD1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122" w:type="dxa"/>
            <w:tcBorders>
              <w:top w:val="nil"/>
              <w:left w:val="nil"/>
              <w:bottom w:val="single" w:color="auto" w:sz="4" w:space="0"/>
              <w:right w:val="single" w:color="auto" w:sz="4" w:space="0"/>
            </w:tcBorders>
            <w:shd w:val="clear" w:color="000000" w:fill="FFFFFF"/>
            <w:noWrap/>
            <w:vAlign w:val="center"/>
          </w:tcPr>
          <w:p w14:paraId="17CC7E7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0A44CC3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40E283A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697BD0A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6080A95">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3D0E62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23D4EC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99" w:type="dxa"/>
            <w:gridSpan w:val="2"/>
            <w:tcBorders>
              <w:top w:val="nil"/>
              <w:left w:val="nil"/>
              <w:bottom w:val="single" w:color="auto" w:sz="4" w:space="0"/>
              <w:right w:val="single" w:color="auto" w:sz="4" w:space="0"/>
            </w:tcBorders>
            <w:shd w:val="clear" w:color="000000" w:fill="FFFFFF"/>
            <w:noWrap/>
            <w:vAlign w:val="center"/>
          </w:tcPr>
          <w:p w14:paraId="415E710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18B4159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五、教育支出</w:t>
            </w:r>
          </w:p>
        </w:tc>
        <w:tc>
          <w:tcPr>
            <w:tcW w:w="707" w:type="dxa"/>
            <w:tcBorders>
              <w:top w:val="nil"/>
              <w:left w:val="nil"/>
              <w:bottom w:val="single" w:color="auto" w:sz="4" w:space="0"/>
              <w:right w:val="single" w:color="auto" w:sz="4" w:space="0"/>
            </w:tcBorders>
            <w:shd w:val="clear" w:color="000000" w:fill="F1F1F1"/>
            <w:noWrap/>
            <w:vAlign w:val="center"/>
          </w:tcPr>
          <w:p w14:paraId="574DAB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122" w:type="dxa"/>
            <w:tcBorders>
              <w:top w:val="nil"/>
              <w:left w:val="nil"/>
              <w:bottom w:val="single" w:color="auto" w:sz="4" w:space="0"/>
              <w:right w:val="single" w:color="auto" w:sz="4" w:space="0"/>
            </w:tcBorders>
            <w:shd w:val="clear" w:color="000000" w:fill="FFFFFF"/>
            <w:noWrap/>
            <w:vAlign w:val="center"/>
          </w:tcPr>
          <w:p w14:paraId="7A4C0FC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2C6263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66694F9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2552F6D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F120EC3">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2B6E9D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0DD6DB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99" w:type="dxa"/>
            <w:gridSpan w:val="2"/>
            <w:tcBorders>
              <w:top w:val="nil"/>
              <w:left w:val="nil"/>
              <w:bottom w:val="single" w:color="auto" w:sz="4" w:space="0"/>
              <w:right w:val="single" w:color="auto" w:sz="4" w:space="0"/>
            </w:tcBorders>
            <w:shd w:val="clear" w:color="000000" w:fill="FFFFFF"/>
            <w:noWrap/>
            <w:vAlign w:val="center"/>
          </w:tcPr>
          <w:p w14:paraId="3690AA1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157C15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六、科学技术支出</w:t>
            </w:r>
          </w:p>
        </w:tc>
        <w:tc>
          <w:tcPr>
            <w:tcW w:w="707" w:type="dxa"/>
            <w:tcBorders>
              <w:top w:val="nil"/>
              <w:left w:val="nil"/>
              <w:bottom w:val="single" w:color="auto" w:sz="4" w:space="0"/>
              <w:right w:val="single" w:color="auto" w:sz="4" w:space="0"/>
            </w:tcBorders>
            <w:shd w:val="clear" w:color="000000" w:fill="F1F1F1"/>
            <w:noWrap/>
            <w:vAlign w:val="center"/>
          </w:tcPr>
          <w:p w14:paraId="3A209B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122" w:type="dxa"/>
            <w:tcBorders>
              <w:top w:val="nil"/>
              <w:left w:val="nil"/>
              <w:bottom w:val="single" w:color="auto" w:sz="4" w:space="0"/>
              <w:right w:val="single" w:color="auto" w:sz="4" w:space="0"/>
            </w:tcBorders>
            <w:shd w:val="clear" w:color="000000" w:fill="FFFFFF"/>
            <w:noWrap/>
            <w:vAlign w:val="center"/>
          </w:tcPr>
          <w:p w14:paraId="43EE235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38A2C8D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5A1ED35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0A970B0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EAFCCCF">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1101B9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236560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999" w:type="dxa"/>
            <w:gridSpan w:val="2"/>
            <w:tcBorders>
              <w:top w:val="nil"/>
              <w:left w:val="nil"/>
              <w:bottom w:val="single" w:color="auto" w:sz="4" w:space="0"/>
              <w:right w:val="single" w:color="auto" w:sz="4" w:space="0"/>
            </w:tcBorders>
            <w:shd w:val="clear" w:color="000000" w:fill="FFFFFF"/>
            <w:noWrap/>
            <w:vAlign w:val="center"/>
          </w:tcPr>
          <w:p w14:paraId="50AEF1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68A3B7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七、文化旅游体育与传媒支出</w:t>
            </w:r>
          </w:p>
        </w:tc>
        <w:tc>
          <w:tcPr>
            <w:tcW w:w="707" w:type="dxa"/>
            <w:tcBorders>
              <w:top w:val="nil"/>
              <w:left w:val="nil"/>
              <w:bottom w:val="single" w:color="auto" w:sz="4" w:space="0"/>
              <w:right w:val="single" w:color="auto" w:sz="4" w:space="0"/>
            </w:tcBorders>
            <w:shd w:val="clear" w:color="000000" w:fill="F1F1F1"/>
            <w:noWrap/>
            <w:vAlign w:val="center"/>
          </w:tcPr>
          <w:p w14:paraId="786C57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1122" w:type="dxa"/>
            <w:tcBorders>
              <w:top w:val="nil"/>
              <w:left w:val="nil"/>
              <w:bottom w:val="single" w:color="auto" w:sz="4" w:space="0"/>
              <w:right w:val="single" w:color="auto" w:sz="4" w:space="0"/>
            </w:tcBorders>
            <w:shd w:val="clear" w:color="000000" w:fill="FFFFFF"/>
            <w:noWrap/>
            <w:vAlign w:val="center"/>
          </w:tcPr>
          <w:p w14:paraId="002A098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1BAECEF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229F6E1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52F1607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EAF373D">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38C0E6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5D0936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999" w:type="dxa"/>
            <w:gridSpan w:val="2"/>
            <w:tcBorders>
              <w:top w:val="nil"/>
              <w:left w:val="nil"/>
              <w:bottom w:val="single" w:color="auto" w:sz="4" w:space="0"/>
              <w:right w:val="single" w:color="auto" w:sz="4" w:space="0"/>
            </w:tcBorders>
            <w:shd w:val="clear" w:color="000000" w:fill="FFFFFF"/>
            <w:noWrap/>
            <w:vAlign w:val="center"/>
          </w:tcPr>
          <w:p w14:paraId="1BED6DA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30F285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八、社会保障和就业支出</w:t>
            </w:r>
          </w:p>
        </w:tc>
        <w:tc>
          <w:tcPr>
            <w:tcW w:w="707" w:type="dxa"/>
            <w:tcBorders>
              <w:top w:val="nil"/>
              <w:left w:val="nil"/>
              <w:bottom w:val="single" w:color="auto" w:sz="4" w:space="0"/>
              <w:right w:val="single" w:color="auto" w:sz="4" w:space="0"/>
            </w:tcBorders>
            <w:shd w:val="clear" w:color="000000" w:fill="F1F1F1"/>
            <w:noWrap/>
            <w:vAlign w:val="center"/>
          </w:tcPr>
          <w:p w14:paraId="5ACDD4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1122" w:type="dxa"/>
            <w:tcBorders>
              <w:top w:val="nil"/>
              <w:left w:val="nil"/>
              <w:bottom w:val="single" w:color="auto" w:sz="4" w:space="0"/>
              <w:right w:val="single" w:color="auto" w:sz="4" w:space="0"/>
            </w:tcBorders>
            <w:shd w:val="clear" w:color="000000" w:fill="FFFFFF"/>
            <w:noWrap/>
            <w:vAlign w:val="center"/>
          </w:tcPr>
          <w:p w14:paraId="2E01E4E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w:t>
            </w:r>
          </w:p>
        </w:tc>
        <w:tc>
          <w:tcPr>
            <w:tcW w:w="1171" w:type="dxa"/>
            <w:tcBorders>
              <w:top w:val="nil"/>
              <w:left w:val="nil"/>
              <w:bottom w:val="single" w:color="auto" w:sz="4" w:space="0"/>
              <w:right w:val="single" w:color="auto" w:sz="4" w:space="0"/>
            </w:tcBorders>
            <w:shd w:val="clear" w:color="000000" w:fill="FFFFFF"/>
            <w:noWrap/>
            <w:vAlign w:val="center"/>
          </w:tcPr>
          <w:p w14:paraId="2A4FEA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w:t>
            </w:r>
          </w:p>
        </w:tc>
        <w:tc>
          <w:tcPr>
            <w:tcW w:w="1390" w:type="dxa"/>
            <w:gridSpan w:val="3"/>
            <w:tcBorders>
              <w:top w:val="nil"/>
              <w:left w:val="nil"/>
              <w:bottom w:val="single" w:color="auto" w:sz="4" w:space="0"/>
              <w:right w:val="single" w:color="auto" w:sz="4" w:space="0"/>
            </w:tcBorders>
            <w:shd w:val="clear" w:color="000000" w:fill="FFFFFF"/>
            <w:noWrap/>
            <w:vAlign w:val="center"/>
          </w:tcPr>
          <w:p w14:paraId="2043D2D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476E47B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66756EB">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1C06A6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39DE25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999" w:type="dxa"/>
            <w:gridSpan w:val="2"/>
            <w:tcBorders>
              <w:top w:val="nil"/>
              <w:left w:val="nil"/>
              <w:bottom w:val="single" w:color="auto" w:sz="4" w:space="0"/>
              <w:right w:val="single" w:color="auto" w:sz="4" w:space="0"/>
            </w:tcBorders>
            <w:shd w:val="clear" w:color="000000" w:fill="FFFFFF"/>
            <w:noWrap/>
            <w:vAlign w:val="center"/>
          </w:tcPr>
          <w:p w14:paraId="09A6C89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0686B2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九、卫生健康支出</w:t>
            </w:r>
          </w:p>
        </w:tc>
        <w:tc>
          <w:tcPr>
            <w:tcW w:w="707" w:type="dxa"/>
            <w:tcBorders>
              <w:top w:val="nil"/>
              <w:left w:val="nil"/>
              <w:bottom w:val="single" w:color="auto" w:sz="4" w:space="0"/>
              <w:right w:val="single" w:color="auto" w:sz="4" w:space="0"/>
            </w:tcBorders>
            <w:shd w:val="clear" w:color="000000" w:fill="F1F1F1"/>
            <w:noWrap/>
            <w:vAlign w:val="center"/>
          </w:tcPr>
          <w:p w14:paraId="49DA0F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1122" w:type="dxa"/>
            <w:tcBorders>
              <w:top w:val="nil"/>
              <w:left w:val="nil"/>
              <w:bottom w:val="single" w:color="auto" w:sz="4" w:space="0"/>
              <w:right w:val="single" w:color="auto" w:sz="4" w:space="0"/>
            </w:tcBorders>
            <w:shd w:val="clear" w:color="000000" w:fill="FFFFFF"/>
            <w:noWrap/>
            <w:vAlign w:val="center"/>
          </w:tcPr>
          <w:p w14:paraId="0A7F1D2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1171" w:type="dxa"/>
            <w:tcBorders>
              <w:top w:val="nil"/>
              <w:left w:val="nil"/>
              <w:bottom w:val="single" w:color="auto" w:sz="4" w:space="0"/>
              <w:right w:val="single" w:color="auto" w:sz="4" w:space="0"/>
            </w:tcBorders>
            <w:shd w:val="clear" w:color="000000" w:fill="FFFFFF"/>
            <w:noWrap/>
            <w:vAlign w:val="center"/>
          </w:tcPr>
          <w:p w14:paraId="7B52D7B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1390" w:type="dxa"/>
            <w:gridSpan w:val="3"/>
            <w:tcBorders>
              <w:top w:val="nil"/>
              <w:left w:val="nil"/>
              <w:bottom w:val="single" w:color="auto" w:sz="4" w:space="0"/>
              <w:right w:val="single" w:color="auto" w:sz="4" w:space="0"/>
            </w:tcBorders>
            <w:shd w:val="clear" w:color="000000" w:fill="FFFFFF"/>
            <w:noWrap/>
            <w:vAlign w:val="center"/>
          </w:tcPr>
          <w:p w14:paraId="08F10F1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1B4A551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10251B9">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7A9D4D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7D7CDA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999" w:type="dxa"/>
            <w:gridSpan w:val="2"/>
            <w:tcBorders>
              <w:top w:val="nil"/>
              <w:left w:val="nil"/>
              <w:bottom w:val="single" w:color="auto" w:sz="4" w:space="0"/>
              <w:right w:val="single" w:color="auto" w:sz="4" w:space="0"/>
            </w:tcBorders>
            <w:shd w:val="clear" w:color="000000" w:fill="FFFFFF"/>
            <w:noWrap/>
            <w:vAlign w:val="center"/>
          </w:tcPr>
          <w:p w14:paraId="4A542C7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357580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十、节能环保支出</w:t>
            </w:r>
          </w:p>
        </w:tc>
        <w:tc>
          <w:tcPr>
            <w:tcW w:w="707" w:type="dxa"/>
            <w:tcBorders>
              <w:top w:val="nil"/>
              <w:left w:val="nil"/>
              <w:bottom w:val="single" w:color="auto" w:sz="4" w:space="0"/>
              <w:right w:val="single" w:color="auto" w:sz="4" w:space="0"/>
            </w:tcBorders>
            <w:shd w:val="clear" w:color="000000" w:fill="F1F1F1"/>
            <w:noWrap/>
            <w:vAlign w:val="center"/>
          </w:tcPr>
          <w:p w14:paraId="7A3F9C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122" w:type="dxa"/>
            <w:tcBorders>
              <w:top w:val="nil"/>
              <w:left w:val="nil"/>
              <w:bottom w:val="single" w:color="auto" w:sz="4" w:space="0"/>
              <w:right w:val="single" w:color="auto" w:sz="4" w:space="0"/>
            </w:tcBorders>
            <w:shd w:val="clear" w:color="000000" w:fill="FFFFFF"/>
            <w:noWrap/>
            <w:vAlign w:val="center"/>
          </w:tcPr>
          <w:p w14:paraId="2ADD48F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3F89F5F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60B36DE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02AC6C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09DC695">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5C4B41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11741C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999" w:type="dxa"/>
            <w:gridSpan w:val="2"/>
            <w:tcBorders>
              <w:top w:val="nil"/>
              <w:left w:val="nil"/>
              <w:bottom w:val="single" w:color="auto" w:sz="4" w:space="0"/>
              <w:right w:val="single" w:color="auto" w:sz="4" w:space="0"/>
            </w:tcBorders>
            <w:shd w:val="clear" w:color="000000" w:fill="FFFFFF"/>
            <w:noWrap/>
            <w:vAlign w:val="center"/>
          </w:tcPr>
          <w:p w14:paraId="77AF52B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6B6753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十一、城乡社区支出</w:t>
            </w:r>
          </w:p>
        </w:tc>
        <w:tc>
          <w:tcPr>
            <w:tcW w:w="707" w:type="dxa"/>
            <w:tcBorders>
              <w:top w:val="nil"/>
              <w:left w:val="nil"/>
              <w:bottom w:val="single" w:color="auto" w:sz="4" w:space="0"/>
              <w:right w:val="single" w:color="auto" w:sz="4" w:space="0"/>
            </w:tcBorders>
            <w:shd w:val="clear" w:color="000000" w:fill="F1F1F1"/>
            <w:noWrap/>
            <w:vAlign w:val="center"/>
          </w:tcPr>
          <w:p w14:paraId="180A35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1122" w:type="dxa"/>
            <w:tcBorders>
              <w:top w:val="nil"/>
              <w:left w:val="nil"/>
              <w:bottom w:val="single" w:color="auto" w:sz="4" w:space="0"/>
              <w:right w:val="single" w:color="auto" w:sz="4" w:space="0"/>
            </w:tcBorders>
            <w:shd w:val="clear" w:color="000000" w:fill="FFFFFF"/>
            <w:noWrap/>
            <w:vAlign w:val="center"/>
          </w:tcPr>
          <w:p w14:paraId="59B1547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3366147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0911513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1AD201B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C371162">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06403F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0E5575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999" w:type="dxa"/>
            <w:gridSpan w:val="2"/>
            <w:tcBorders>
              <w:top w:val="nil"/>
              <w:left w:val="nil"/>
              <w:bottom w:val="single" w:color="auto" w:sz="4" w:space="0"/>
              <w:right w:val="single" w:color="auto" w:sz="4" w:space="0"/>
            </w:tcBorders>
            <w:shd w:val="clear" w:color="000000" w:fill="FFFFFF"/>
            <w:noWrap/>
            <w:vAlign w:val="center"/>
          </w:tcPr>
          <w:p w14:paraId="7385E87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477B58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十二、农林水支出</w:t>
            </w:r>
          </w:p>
        </w:tc>
        <w:tc>
          <w:tcPr>
            <w:tcW w:w="707" w:type="dxa"/>
            <w:tcBorders>
              <w:top w:val="nil"/>
              <w:left w:val="nil"/>
              <w:bottom w:val="single" w:color="auto" w:sz="4" w:space="0"/>
              <w:right w:val="single" w:color="auto" w:sz="4" w:space="0"/>
            </w:tcBorders>
            <w:shd w:val="clear" w:color="000000" w:fill="F1F1F1"/>
            <w:noWrap/>
            <w:vAlign w:val="center"/>
          </w:tcPr>
          <w:p w14:paraId="30FDF1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1122" w:type="dxa"/>
            <w:tcBorders>
              <w:top w:val="nil"/>
              <w:left w:val="nil"/>
              <w:bottom w:val="single" w:color="auto" w:sz="4" w:space="0"/>
              <w:right w:val="single" w:color="auto" w:sz="4" w:space="0"/>
            </w:tcBorders>
            <w:shd w:val="clear" w:color="000000" w:fill="FFFFFF"/>
            <w:noWrap/>
            <w:vAlign w:val="center"/>
          </w:tcPr>
          <w:p w14:paraId="7DC5A3B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450.85</w:t>
            </w:r>
          </w:p>
        </w:tc>
        <w:tc>
          <w:tcPr>
            <w:tcW w:w="1171" w:type="dxa"/>
            <w:tcBorders>
              <w:top w:val="nil"/>
              <w:left w:val="nil"/>
              <w:bottom w:val="single" w:color="auto" w:sz="4" w:space="0"/>
              <w:right w:val="single" w:color="auto" w:sz="4" w:space="0"/>
            </w:tcBorders>
            <w:shd w:val="clear" w:color="000000" w:fill="FFFFFF"/>
            <w:noWrap/>
            <w:vAlign w:val="center"/>
          </w:tcPr>
          <w:p w14:paraId="13264F0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450.85</w:t>
            </w:r>
          </w:p>
        </w:tc>
        <w:tc>
          <w:tcPr>
            <w:tcW w:w="1390" w:type="dxa"/>
            <w:gridSpan w:val="3"/>
            <w:tcBorders>
              <w:top w:val="nil"/>
              <w:left w:val="nil"/>
              <w:bottom w:val="single" w:color="auto" w:sz="4" w:space="0"/>
              <w:right w:val="single" w:color="auto" w:sz="4" w:space="0"/>
            </w:tcBorders>
            <w:shd w:val="clear" w:color="000000" w:fill="FFFFFF"/>
            <w:noWrap/>
            <w:vAlign w:val="center"/>
          </w:tcPr>
          <w:p w14:paraId="487ADCE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55640A2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3CA3F2D">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1BD9AD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11" w:type="dxa"/>
            <w:tcBorders>
              <w:top w:val="nil"/>
              <w:left w:val="nil"/>
              <w:bottom w:val="single" w:color="auto" w:sz="4" w:space="0"/>
              <w:right w:val="single" w:color="auto" w:sz="4" w:space="0"/>
            </w:tcBorders>
            <w:shd w:val="clear" w:color="000000" w:fill="F1F1F1"/>
            <w:noWrap/>
            <w:vAlign w:val="center"/>
          </w:tcPr>
          <w:p w14:paraId="47D780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999" w:type="dxa"/>
            <w:gridSpan w:val="2"/>
            <w:tcBorders>
              <w:top w:val="nil"/>
              <w:left w:val="nil"/>
              <w:bottom w:val="single" w:color="auto" w:sz="4" w:space="0"/>
              <w:right w:val="single" w:color="auto" w:sz="4" w:space="0"/>
            </w:tcBorders>
            <w:shd w:val="clear" w:color="000000" w:fill="FFFFFF"/>
            <w:noWrap/>
            <w:vAlign w:val="center"/>
          </w:tcPr>
          <w:p w14:paraId="2C2B03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35" w:type="dxa"/>
            <w:gridSpan w:val="3"/>
            <w:tcBorders>
              <w:top w:val="nil"/>
              <w:left w:val="nil"/>
              <w:bottom w:val="single" w:color="auto" w:sz="4" w:space="0"/>
              <w:right w:val="single" w:color="auto" w:sz="4" w:space="0"/>
            </w:tcBorders>
            <w:shd w:val="clear" w:color="000000" w:fill="F1F1F1"/>
            <w:noWrap/>
            <w:vAlign w:val="center"/>
          </w:tcPr>
          <w:p w14:paraId="5A0927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十三、交通运输支出</w:t>
            </w:r>
          </w:p>
        </w:tc>
        <w:tc>
          <w:tcPr>
            <w:tcW w:w="707" w:type="dxa"/>
            <w:tcBorders>
              <w:top w:val="nil"/>
              <w:left w:val="nil"/>
              <w:bottom w:val="single" w:color="auto" w:sz="4" w:space="0"/>
              <w:right w:val="single" w:color="auto" w:sz="4" w:space="0"/>
            </w:tcBorders>
            <w:shd w:val="clear" w:color="000000" w:fill="F1F1F1"/>
            <w:noWrap/>
            <w:vAlign w:val="center"/>
          </w:tcPr>
          <w:p w14:paraId="297AD4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1122" w:type="dxa"/>
            <w:tcBorders>
              <w:top w:val="nil"/>
              <w:left w:val="nil"/>
              <w:bottom w:val="single" w:color="auto" w:sz="4" w:space="0"/>
              <w:right w:val="single" w:color="auto" w:sz="4" w:space="0"/>
            </w:tcBorders>
            <w:shd w:val="clear" w:color="000000" w:fill="FFFFFF"/>
            <w:noWrap/>
            <w:vAlign w:val="center"/>
          </w:tcPr>
          <w:p w14:paraId="3774F89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71" w:type="dxa"/>
            <w:tcBorders>
              <w:top w:val="nil"/>
              <w:left w:val="nil"/>
              <w:bottom w:val="single" w:color="auto" w:sz="4" w:space="0"/>
              <w:right w:val="single" w:color="auto" w:sz="4" w:space="0"/>
            </w:tcBorders>
            <w:shd w:val="clear" w:color="000000" w:fill="FFFFFF"/>
            <w:noWrap/>
            <w:vAlign w:val="center"/>
          </w:tcPr>
          <w:p w14:paraId="411599F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90" w:type="dxa"/>
            <w:gridSpan w:val="3"/>
            <w:tcBorders>
              <w:top w:val="nil"/>
              <w:left w:val="nil"/>
              <w:bottom w:val="single" w:color="auto" w:sz="4" w:space="0"/>
              <w:right w:val="single" w:color="auto" w:sz="4" w:space="0"/>
            </w:tcBorders>
            <w:shd w:val="clear" w:color="000000" w:fill="FFFFFF"/>
            <w:noWrap/>
            <w:vAlign w:val="center"/>
          </w:tcPr>
          <w:p w14:paraId="7747F37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64C176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7E9F1E7">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689F405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本年收入合计</w:t>
            </w:r>
          </w:p>
        </w:tc>
        <w:tc>
          <w:tcPr>
            <w:tcW w:w="511" w:type="dxa"/>
            <w:tcBorders>
              <w:top w:val="nil"/>
              <w:left w:val="nil"/>
              <w:bottom w:val="single" w:color="auto" w:sz="4" w:space="0"/>
              <w:right w:val="single" w:color="auto" w:sz="4" w:space="0"/>
            </w:tcBorders>
            <w:shd w:val="clear" w:color="000000" w:fill="F1F1F1"/>
            <w:noWrap/>
            <w:vAlign w:val="center"/>
          </w:tcPr>
          <w:p w14:paraId="2FF3AA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999" w:type="dxa"/>
            <w:gridSpan w:val="2"/>
            <w:tcBorders>
              <w:top w:val="nil"/>
              <w:left w:val="nil"/>
              <w:bottom w:val="single" w:color="auto" w:sz="4" w:space="0"/>
              <w:right w:val="single" w:color="auto" w:sz="4" w:space="0"/>
            </w:tcBorders>
            <w:shd w:val="clear" w:color="000000" w:fill="FFFFFF"/>
            <w:noWrap/>
            <w:vAlign w:val="center"/>
          </w:tcPr>
          <w:p w14:paraId="33961E6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575.24</w:t>
            </w:r>
          </w:p>
        </w:tc>
        <w:tc>
          <w:tcPr>
            <w:tcW w:w="3535" w:type="dxa"/>
            <w:gridSpan w:val="3"/>
            <w:tcBorders>
              <w:top w:val="nil"/>
              <w:left w:val="nil"/>
              <w:bottom w:val="single" w:color="auto" w:sz="4" w:space="0"/>
              <w:right w:val="single" w:color="auto" w:sz="4" w:space="0"/>
            </w:tcBorders>
            <w:shd w:val="clear" w:color="000000" w:fill="F1F1F1"/>
            <w:noWrap/>
            <w:vAlign w:val="center"/>
          </w:tcPr>
          <w:p w14:paraId="7AB7A50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本年支出合计</w:t>
            </w:r>
          </w:p>
        </w:tc>
        <w:tc>
          <w:tcPr>
            <w:tcW w:w="707" w:type="dxa"/>
            <w:tcBorders>
              <w:top w:val="nil"/>
              <w:left w:val="nil"/>
              <w:bottom w:val="single" w:color="auto" w:sz="4" w:space="0"/>
              <w:right w:val="single" w:color="auto" w:sz="4" w:space="0"/>
            </w:tcBorders>
            <w:shd w:val="clear" w:color="000000" w:fill="F1F1F1"/>
            <w:noWrap/>
            <w:vAlign w:val="center"/>
          </w:tcPr>
          <w:p w14:paraId="77FA52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w:t>
            </w:r>
          </w:p>
        </w:tc>
        <w:tc>
          <w:tcPr>
            <w:tcW w:w="1122" w:type="dxa"/>
            <w:tcBorders>
              <w:top w:val="nil"/>
              <w:left w:val="nil"/>
              <w:bottom w:val="single" w:color="auto" w:sz="4" w:space="0"/>
              <w:right w:val="single" w:color="auto" w:sz="4" w:space="0"/>
            </w:tcBorders>
            <w:shd w:val="clear" w:color="000000" w:fill="FFFFFF"/>
            <w:noWrap/>
            <w:vAlign w:val="center"/>
          </w:tcPr>
          <w:p w14:paraId="2DFF6C4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479.14</w:t>
            </w:r>
          </w:p>
        </w:tc>
        <w:tc>
          <w:tcPr>
            <w:tcW w:w="1171" w:type="dxa"/>
            <w:tcBorders>
              <w:top w:val="nil"/>
              <w:left w:val="nil"/>
              <w:bottom w:val="single" w:color="auto" w:sz="4" w:space="0"/>
              <w:right w:val="single" w:color="auto" w:sz="4" w:space="0"/>
            </w:tcBorders>
            <w:shd w:val="clear" w:color="000000" w:fill="FFFFFF"/>
            <w:noWrap/>
            <w:vAlign w:val="center"/>
          </w:tcPr>
          <w:p w14:paraId="43173AB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479.14</w:t>
            </w:r>
          </w:p>
        </w:tc>
        <w:tc>
          <w:tcPr>
            <w:tcW w:w="1390" w:type="dxa"/>
            <w:gridSpan w:val="3"/>
            <w:tcBorders>
              <w:top w:val="nil"/>
              <w:left w:val="nil"/>
              <w:bottom w:val="single" w:color="auto" w:sz="4" w:space="0"/>
              <w:right w:val="single" w:color="auto" w:sz="4" w:space="0"/>
            </w:tcBorders>
            <w:shd w:val="clear" w:color="000000" w:fill="FFFFFF"/>
            <w:noWrap/>
            <w:vAlign w:val="center"/>
          </w:tcPr>
          <w:p w14:paraId="1E8A0B7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196F05D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ED79FF1">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59534D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年初财政拨款结转和结余</w:t>
            </w:r>
          </w:p>
        </w:tc>
        <w:tc>
          <w:tcPr>
            <w:tcW w:w="511" w:type="dxa"/>
            <w:tcBorders>
              <w:top w:val="nil"/>
              <w:left w:val="nil"/>
              <w:bottom w:val="single" w:color="auto" w:sz="4" w:space="0"/>
              <w:right w:val="single" w:color="auto" w:sz="4" w:space="0"/>
            </w:tcBorders>
            <w:shd w:val="clear" w:color="000000" w:fill="F1F1F1"/>
            <w:noWrap/>
            <w:vAlign w:val="center"/>
          </w:tcPr>
          <w:p w14:paraId="6A2F07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999" w:type="dxa"/>
            <w:gridSpan w:val="2"/>
            <w:tcBorders>
              <w:top w:val="nil"/>
              <w:left w:val="nil"/>
              <w:bottom w:val="single" w:color="auto" w:sz="4" w:space="0"/>
              <w:right w:val="single" w:color="auto" w:sz="4" w:space="0"/>
            </w:tcBorders>
            <w:shd w:val="clear" w:color="000000" w:fill="FFFFFF"/>
            <w:noWrap/>
            <w:vAlign w:val="center"/>
          </w:tcPr>
          <w:p w14:paraId="2ED4ED3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115.62</w:t>
            </w:r>
          </w:p>
        </w:tc>
        <w:tc>
          <w:tcPr>
            <w:tcW w:w="3535" w:type="dxa"/>
            <w:gridSpan w:val="3"/>
            <w:tcBorders>
              <w:top w:val="nil"/>
              <w:left w:val="nil"/>
              <w:bottom w:val="single" w:color="auto" w:sz="4" w:space="0"/>
              <w:right w:val="single" w:color="auto" w:sz="4" w:space="0"/>
            </w:tcBorders>
            <w:shd w:val="clear" w:color="000000" w:fill="F1F1F1"/>
            <w:noWrap/>
            <w:vAlign w:val="center"/>
          </w:tcPr>
          <w:p w14:paraId="068E6B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年末财政拨款结转和结余</w:t>
            </w:r>
          </w:p>
        </w:tc>
        <w:tc>
          <w:tcPr>
            <w:tcW w:w="707" w:type="dxa"/>
            <w:tcBorders>
              <w:top w:val="nil"/>
              <w:left w:val="nil"/>
              <w:bottom w:val="single" w:color="auto" w:sz="4" w:space="0"/>
              <w:right w:val="single" w:color="auto" w:sz="4" w:space="0"/>
            </w:tcBorders>
            <w:shd w:val="clear" w:color="000000" w:fill="F1F1F1"/>
            <w:noWrap/>
            <w:vAlign w:val="center"/>
          </w:tcPr>
          <w:p w14:paraId="3E457A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1122" w:type="dxa"/>
            <w:tcBorders>
              <w:top w:val="nil"/>
              <w:left w:val="nil"/>
              <w:bottom w:val="single" w:color="auto" w:sz="4" w:space="0"/>
              <w:right w:val="single" w:color="auto" w:sz="4" w:space="0"/>
            </w:tcBorders>
            <w:shd w:val="clear" w:color="000000" w:fill="FFFFFF"/>
            <w:noWrap/>
            <w:vAlign w:val="center"/>
          </w:tcPr>
          <w:p w14:paraId="32E53A0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211.73</w:t>
            </w:r>
          </w:p>
        </w:tc>
        <w:tc>
          <w:tcPr>
            <w:tcW w:w="1171" w:type="dxa"/>
            <w:tcBorders>
              <w:top w:val="nil"/>
              <w:left w:val="nil"/>
              <w:bottom w:val="single" w:color="auto" w:sz="4" w:space="0"/>
              <w:right w:val="single" w:color="auto" w:sz="4" w:space="0"/>
            </w:tcBorders>
            <w:shd w:val="clear" w:color="000000" w:fill="FFFFFF"/>
            <w:noWrap/>
            <w:vAlign w:val="center"/>
          </w:tcPr>
          <w:p w14:paraId="69AA2C0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211.73</w:t>
            </w:r>
          </w:p>
        </w:tc>
        <w:tc>
          <w:tcPr>
            <w:tcW w:w="1390" w:type="dxa"/>
            <w:gridSpan w:val="3"/>
            <w:tcBorders>
              <w:top w:val="nil"/>
              <w:left w:val="nil"/>
              <w:bottom w:val="single" w:color="auto" w:sz="4" w:space="0"/>
              <w:right w:val="single" w:color="auto" w:sz="4" w:space="0"/>
            </w:tcBorders>
            <w:shd w:val="clear" w:color="000000" w:fill="FFFFFF"/>
            <w:noWrap/>
            <w:vAlign w:val="center"/>
          </w:tcPr>
          <w:p w14:paraId="540DC6B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38B172E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6361038">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64CA97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一般公共预算财政拨款</w:t>
            </w:r>
          </w:p>
        </w:tc>
        <w:tc>
          <w:tcPr>
            <w:tcW w:w="511" w:type="dxa"/>
            <w:tcBorders>
              <w:top w:val="nil"/>
              <w:left w:val="nil"/>
              <w:bottom w:val="single" w:color="auto" w:sz="4" w:space="0"/>
              <w:right w:val="single" w:color="auto" w:sz="4" w:space="0"/>
            </w:tcBorders>
            <w:shd w:val="clear" w:color="000000" w:fill="F1F1F1"/>
            <w:noWrap/>
            <w:vAlign w:val="center"/>
          </w:tcPr>
          <w:p w14:paraId="35123D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999" w:type="dxa"/>
            <w:gridSpan w:val="2"/>
            <w:tcBorders>
              <w:top w:val="nil"/>
              <w:left w:val="nil"/>
              <w:bottom w:val="single" w:color="auto" w:sz="4" w:space="0"/>
              <w:right w:val="single" w:color="auto" w:sz="4" w:space="0"/>
            </w:tcBorders>
            <w:shd w:val="clear" w:color="000000" w:fill="FFFFFF"/>
            <w:noWrap/>
            <w:vAlign w:val="center"/>
          </w:tcPr>
          <w:p w14:paraId="250C658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115.62</w:t>
            </w:r>
          </w:p>
        </w:tc>
        <w:tc>
          <w:tcPr>
            <w:tcW w:w="3535" w:type="dxa"/>
            <w:gridSpan w:val="3"/>
            <w:tcBorders>
              <w:top w:val="nil"/>
              <w:left w:val="nil"/>
              <w:bottom w:val="single" w:color="auto" w:sz="4" w:space="0"/>
              <w:right w:val="single" w:color="auto" w:sz="4" w:space="0"/>
            </w:tcBorders>
            <w:shd w:val="clear" w:color="000000" w:fill="F1F1F1"/>
            <w:noWrap/>
            <w:vAlign w:val="center"/>
          </w:tcPr>
          <w:p w14:paraId="1B6FD9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7" w:type="dxa"/>
            <w:tcBorders>
              <w:top w:val="nil"/>
              <w:left w:val="nil"/>
              <w:bottom w:val="single" w:color="auto" w:sz="4" w:space="0"/>
              <w:right w:val="single" w:color="auto" w:sz="4" w:space="0"/>
            </w:tcBorders>
            <w:shd w:val="clear" w:color="000000" w:fill="F1F1F1"/>
            <w:noWrap/>
            <w:vAlign w:val="center"/>
          </w:tcPr>
          <w:p w14:paraId="6325F8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1122" w:type="dxa"/>
            <w:tcBorders>
              <w:top w:val="nil"/>
              <w:left w:val="nil"/>
              <w:bottom w:val="single" w:color="auto" w:sz="4" w:space="0"/>
              <w:right w:val="single" w:color="auto" w:sz="4" w:space="0"/>
            </w:tcBorders>
            <w:shd w:val="clear" w:color="000000" w:fill="FFFFFF"/>
            <w:noWrap/>
            <w:vAlign w:val="center"/>
          </w:tcPr>
          <w:p w14:paraId="7E23E74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71" w:type="dxa"/>
            <w:tcBorders>
              <w:top w:val="nil"/>
              <w:left w:val="nil"/>
              <w:bottom w:val="single" w:color="auto" w:sz="4" w:space="0"/>
              <w:right w:val="single" w:color="auto" w:sz="4" w:space="0"/>
            </w:tcBorders>
            <w:shd w:val="clear" w:color="000000" w:fill="FFFFFF"/>
            <w:noWrap/>
            <w:vAlign w:val="center"/>
          </w:tcPr>
          <w:p w14:paraId="4FD0BC5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0" w:type="dxa"/>
            <w:gridSpan w:val="3"/>
            <w:tcBorders>
              <w:top w:val="nil"/>
              <w:left w:val="nil"/>
              <w:bottom w:val="single" w:color="auto" w:sz="4" w:space="0"/>
              <w:right w:val="single" w:color="auto" w:sz="4" w:space="0"/>
            </w:tcBorders>
            <w:shd w:val="clear" w:color="000000" w:fill="FFFFFF"/>
            <w:noWrap/>
            <w:vAlign w:val="center"/>
          </w:tcPr>
          <w:p w14:paraId="2EA3137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60" w:type="dxa"/>
            <w:tcBorders>
              <w:top w:val="nil"/>
              <w:left w:val="nil"/>
              <w:bottom w:val="single" w:color="auto" w:sz="4" w:space="0"/>
              <w:right w:val="single" w:color="auto" w:sz="4" w:space="0"/>
            </w:tcBorders>
            <w:shd w:val="clear" w:color="000000" w:fill="FFFFFF"/>
            <w:noWrap/>
            <w:vAlign w:val="center"/>
          </w:tcPr>
          <w:p w14:paraId="072D926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DBA31CC">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6A1E3D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政府性基金预算财政拨款</w:t>
            </w:r>
          </w:p>
        </w:tc>
        <w:tc>
          <w:tcPr>
            <w:tcW w:w="511" w:type="dxa"/>
            <w:tcBorders>
              <w:top w:val="nil"/>
              <w:left w:val="nil"/>
              <w:bottom w:val="single" w:color="auto" w:sz="4" w:space="0"/>
              <w:right w:val="single" w:color="auto" w:sz="4" w:space="0"/>
            </w:tcBorders>
            <w:shd w:val="clear" w:color="000000" w:fill="F1F1F1"/>
            <w:noWrap/>
            <w:vAlign w:val="center"/>
          </w:tcPr>
          <w:p w14:paraId="562EE7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999" w:type="dxa"/>
            <w:gridSpan w:val="2"/>
            <w:tcBorders>
              <w:top w:val="nil"/>
              <w:left w:val="nil"/>
              <w:bottom w:val="single" w:color="auto" w:sz="4" w:space="0"/>
              <w:right w:val="single" w:color="auto" w:sz="4" w:space="0"/>
            </w:tcBorders>
            <w:shd w:val="clear" w:color="000000" w:fill="FFFFFF"/>
            <w:noWrap/>
            <w:vAlign w:val="center"/>
          </w:tcPr>
          <w:p w14:paraId="7D798FD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535" w:type="dxa"/>
            <w:gridSpan w:val="3"/>
            <w:tcBorders>
              <w:top w:val="nil"/>
              <w:left w:val="nil"/>
              <w:bottom w:val="single" w:color="auto" w:sz="4" w:space="0"/>
              <w:right w:val="single" w:color="auto" w:sz="4" w:space="0"/>
            </w:tcBorders>
            <w:shd w:val="clear" w:color="000000" w:fill="F1F1F1"/>
            <w:noWrap/>
            <w:vAlign w:val="center"/>
          </w:tcPr>
          <w:p w14:paraId="2D918C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7" w:type="dxa"/>
            <w:tcBorders>
              <w:top w:val="nil"/>
              <w:left w:val="nil"/>
              <w:bottom w:val="single" w:color="auto" w:sz="4" w:space="0"/>
              <w:right w:val="single" w:color="auto" w:sz="4" w:space="0"/>
            </w:tcBorders>
            <w:shd w:val="clear" w:color="000000" w:fill="F1F1F1"/>
            <w:noWrap/>
            <w:vAlign w:val="center"/>
          </w:tcPr>
          <w:p w14:paraId="7FBB87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122" w:type="dxa"/>
            <w:tcBorders>
              <w:top w:val="nil"/>
              <w:left w:val="nil"/>
              <w:bottom w:val="single" w:color="auto" w:sz="4" w:space="0"/>
              <w:right w:val="single" w:color="auto" w:sz="4" w:space="0"/>
            </w:tcBorders>
            <w:shd w:val="clear" w:color="000000" w:fill="FFFFFF"/>
            <w:noWrap/>
            <w:vAlign w:val="center"/>
          </w:tcPr>
          <w:p w14:paraId="6D19245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71" w:type="dxa"/>
            <w:tcBorders>
              <w:top w:val="nil"/>
              <w:left w:val="nil"/>
              <w:bottom w:val="single" w:color="auto" w:sz="4" w:space="0"/>
              <w:right w:val="single" w:color="auto" w:sz="4" w:space="0"/>
            </w:tcBorders>
            <w:shd w:val="clear" w:color="000000" w:fill="FFFFFF"/>
            <w:noWrap/>
            <w:vAlign w:val="center"/>
          </w:tcPr>
          <w:p w14:paraId="2C5BD1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0" w:type="dxa"/>
            <w:gridSpan w:val="3"/>
            <w:tcBorders>
              <w:top w:val="nil"/>
              <w:left w:val="nil"/>
              <w:bottom w:val="single" w:color="auto" w:sz="4" w:space="0"/>
              <w:right w:val="single" w:color="auto" w:sz="4" w:space="0"/>
            </w:tcBorders>
            <w:shd w:val="clear" w:color="000000" w:fill="FFFFFF"/>
            <w:noWrap/>
            <w:vAlign w:val="center"/>
          </w:tcPr>
          <w:p w14:paraId="17EB98E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60" w:type="dxa"/>
            <w:tcBorders>
              <w:top w:val="nil"/>
              <w:left w:val="nil"/>
              <w:bottom w:val="single" w:color="auto" w:sz="4" w:space="0"/>
              <w:right w:val="single" w:color="auto" w:sz="4" w:space="0"/>
            </w:tcBorders>
            <w:shd w:val="clear" w:color="000000" w:fill="FFFFFF"/>
            <w:noWrap/>
            <w:vAlign w:val="center"/>
          </w:tcPr>
          <w:p w14:paraId="5D7AC3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2627A51">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6A31CC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国有资本经营预算财政拨款</w:t>
            </w:r>
          </w:p>
        </w:tc>
        <w:tc>
          <w:tcPr>
            <w:tcW w:w="511" w:type="dxa"/>
            <w:tcBorders>
              <w:top w:val="nil"/>
              <w:left w:val="nil"/>
              <w:bottom w:val="single" w:color="auto" w:sz="4" w:space="0"/>
              <w:right w:val="single" w:color="auto" w:sz="4" w:space="0"/>
            </w:tcBorders>
            <w:shd w:val="clear" w:color="000000" w:fill="F1F1F1"/>
            <w:noWrap/>
            <w:vAlign w:val="center"/>
          </w:tcPr>
          <w:p w14:paraId="4A84D4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999" w:type="dxa"/>
            <w:gridSpan w:val="2"/>
            <w:tcBorders>
              <w:top w:val="nil"/>
              <w:left w:val="nil"/>
              <w:bottom w:val="single" w:color="auto" w:sz="4" w:space="0"/>
              <w:right w:val="single" w:color="auto" w:sz="4" w:space="0"/>
            </w:tcBorders>
            <w:shd w:val="clear" w:color="000000" w:fill="FFFFFF"/>
            <w:noWrap/>
            <w:vAlign w:val="center"/>
          </w:tcPr>
          <w:p w14:paraId="66A1D21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535" w:type="dxa"/>
            <w:gridSpan w:val="3"/>
            <w:tcBorders>
              <w:top w:val="nil"/>
              <w:left w:val="nil"/>
              <w:bottom w:val="single" w:color="auto" w:sz="4" w:space="0"/>
              <w:right w:val="single" w:color="auto" w:sz="4" w:space="0"/>
            </w:tcBorders>
            <w:shd w:val="clear" w:color="000000" w:fill="F1F1F1"/>
            <w:noWrap/>
            <w:vAlign w:val="center"/>
          </w:tcPr>
          <w:p w14:paraId="0C6C26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7" w:type="dxa"/>
            <w:tcBorders>
              <w:top w:val="nil"/>
              <w:left w:val="nil"/>
              <w:bottom w:val="single" w:color="auto" w:sz="4" w:space="0"/>
              <w:right w:val="single" w:color="auto" w:sz="4" w:space="0"/>
            </w:tcBorders>
            <w:shd w:val="clear" w:color="000000" w:fill="F1F1F1"/>
            <w:noWrap/>
            <w:vAlign w:val="center"/>
          </w:tcPr>
          <w:p w14:paraId="3B60B7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1122" w:type="dxa"/>
            <w:tcBorders>
              <w:top w:val="nil"/>
              <w:left w:val="nil"/>
              <w:bottom w:val="single" w:color="auto" w:sz="4" w:space="0"/>
              <w:right w:val="single" w:color="auto" w:sz="4" w:space="0"/>
            </w:tcBorders>
            <w:shd w:val="clear" w:color="000000" w:fill="FFFFFF"/>
            <w:noWrap/>
            <w:vAlign w:val="center"/>
          </w:tcPr>
          <w:p w14:paraId="6D7340C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71" w:type="dxa"/>
            <w:tcBorders>
              <w:top w:val="nil"/>
              <w:left w:val="nil"/>
              <w:bottom w:val="single" w:color="auto" w:sz="4" w:space="0"/>
              <w:right w:val="single" w:color="auto" w:sz="4" w:space="0"/>
            </w:tcBorders>
            <w:shd w:val="clear" w:color="000000" w:fill="FFFFFF"/>
            <w:noWrap/>
            <w:vAlign w:val="center"/>
          </w:tcPr>
          <w:p w14:paraId="7BAA48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0" w:type="dxa"/>
            <w:gridSpan w:val="3"/>
            <w:tcBorders>
              <w:top w:val="nil"/>
              <w:left w:val="nil"/>
              <w:bottom w:val="single" w:color="auto" w:sz="4" w:space="0"/>
              <w:right w:val="single" w:color="auto" w:sz="4" w:space="0"/>
            </w:tcBorders>
            <w:shd w:val="clear" w:color="000000" w:fill="FFFFFF"/>
            <w:noWrap/>
            <w:vAlign w:val="center"/>
          </w:tcPr>
          <w:p w14:paraId="09862CD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60" w:type="dxa"/>
            <w:tcBorders>
              <w:top w:val="nil"/>
              <w:left w:val="nil"/>
              <w:bottom w:val="single" w:color="auto" w:sz="4" w:space="0"/>
              <w:right w:val="single" w:color="auto" w:sz="4" w:space="0"/>
            </w:tcBorders>
            <w:shd w:val="clear" w:color="000000" w:fill="FFFFFF"/>
            <w:noWrap/>
            <w:vAlign w:val="center"/>
          </w:tcPr>
          <w:p w14:paraId="1252600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C174542">
        <w:tblPrEx>
          <w:tblCellMar>
            <w:top w:w="0" w:type="dxa"/>
            <w:left w:w="108" w:type="dxa"/>
            <w:bottom w:w="0" w:type="dxa"/>
            <w:right w:w="108" w:type="dxa"/>
          </w:tblCellMar>
        </w:tblPrEx>
        <w:trPr>
          <w:gridAfter w:val="13"/>
          <w:wAfter w:w="14484" w:type="dxa"/>
          <w:trHeight w:val="210" w:hRule="atLeast"/>
        </w:trPr>
        <w:tc>
          <w:tcPr>
            <w:tcW w:w="3803" w:type="dxa"/>
            <w:tcBorders>
              <w:top w:val="nil"/>
              <w:left w:val="single" w:color="auto" w:sz="4" w:space="0"/>
              <w:bottom w:val="single" w:color="auto" w:sz="4" w:space="0"/>
              <w:right w:val="single" w:color="auto" w:sz="4" w:space="0"/>
            </w:tcBorders>
            <w:shd w:val="clear" w:color="000000" w:fill="F1F1F1"/>
            <w:noWrap/>
            <w:vAlign w:val="center"/>
          </w:tcPr>
          <w:p w14:paraId="41118FA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511" w:type="dxa"/>
            <w:tcBorders>
              <w:top w:val="nil"/>
              <w:left w:val="nil"/>
              <w:bottom w:val="single" w:color="auto" w:sz="4" w:space="0"/>
              <w:right w:val="single" w:color="auto" w:sz="4" w:space="0"/>
            </w:tcBorders>
            <w:shd w:val="clear" w:color="000000" w:fill="F1F1F1"/>
            <w:noWrap/>
            <w:vAlign w:val="center"/>
          </w:tcPr>
          <w:p w14:paraId="2A066E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999" w:type="dxa"/>
            <w:gridSpan w:val="2"/>
            <w:tcBorders>
              <w:top w:val="nil"/>
              <w:left w:val="nil"/>
              <w:bottom w:val="single" w:color="auto" w:sz="4" w:space="0"/>
              <w:right w:val="single" w:color="auto" w:sz="4" w:space="0"/>
            </w:tcBorders>
            <w:shd w:val="clear" w:color="000000" w:fill="FFFFFF"/>
            <w:noWrap/>
            <w:vAlign w:val="center"/>
          </w:tcPr>
          <w:p w14:paraId="559C60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690.86</w:t>
            </w:r>
          </w:p>
        </w:tc>
        <w:tc>
          <w:tcPr>
            <w:tcW w:w="3535" w:type="dxa"/>
            <w:gridSpan w:val="3"/>
            <w:tcBorders>
              <w:top w:val="nil"/>
              <w:left w:val="nil"/>
              <w:bottom w:val="single" w:color="auto" w:sz="4" w:space="0"/>
              <w:right w:val="single" w:color="auto" w:sz="4" w:space="0"/>
            </w:tcBorders>
            <w:shd w:val="clear" w:color="000000" w:fill="F1F1F1"/>
            <w:noWrap/>
            <w:vAlign w:val="center"/>
          </w:tcPr>
          <w:p w14:paraId="4B140BD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707" w:type="dxa"/>
            <w:tcBorders>
              <w:top w:val="nil"/>
              <w:left w:val="nil"/>
              <w:bottom w:val="single" w:color="auto" w:sz="4" w:space="0"/>
              <w:right w:val="single" w:color="auto" w:sz="4" w:space="0"/>
            </w:tcBorders>
            <w:shd w:val="clear" w:color="000000" w:fill="F1F1F1"/>
            <w:noWrap/>
            <w:vAlign w:val="center"/>
          </w:tcPr>
          <w:p w14:paraId="6FC76D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122" w:type="dxa"/>
            <w:tcBorders>
              <w:top w:val="nil"/>
              <w:left w:val="nil"/>
              <w:bottom w:val="single" w:color="auto" w:sz="4" w:space="0"/>
              <w:right w:val="single" w:color="auto" w:sz="4" w:space="0"/>
            </w:tcBorders>
            <w:shd w:val="clear" w:color="000000" w:fill="FFFFFF"/>
            <w:noWrap/>
            <w:vAlign w:val="center"/>
          </w:tcPr>
          <w:p w14:paraId="4A73A79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690.86</w:t>
            </w:r>
          </w:p>
        </w:tc>
        <w:tc>
          <w:tcPr>
            <w:tcW w:w="1171" w:type="dxa"/>
            <w:tcBorders>
              <w:top w:val="nil"/>
              <w:left w:val="nil"/>
              <w:bottom w:val="single" w:color="auto" w:sz="4" w:space="0"/>
              <w:right w:val="single" w:color="auto" w:sz="4" w:space="0"/>
            </w:tcBorders>
            <w:shd w:val="clear" w:color="000000" w:fill="FFFFFF"/>
            <w:noWrap/>
            <w:vAlign w:val="center"/>
          </w:tcPr>
          <w:p w14:paraId="2883D17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690.86</w:t>
            </w:r>
          </w:p>
        </w:tc>
        <w:tc>
          <w:tcPr>
            <w:tcW w:w="1390" w:type="dxa"/>
            <w:gridSpan w:val="3"/>
            <w:tcBorders>
              <w:top w:val="nil"/>
              <w:left w:val="nil"/>
              <w:bottom w:val="single" w:color="auto" w:sz="4" w:space="0"/>
              <w:right w:val="single" w:color="auto" w:sz="4" w:space="0"/>
            </w:tcBorders>
            <w:shd w:val="clear" w:color="000000" w:fill="FFFFFF"/>
            <w:noWrap/>
            <w:vAlign w:val="center"/>
          </w:tcPr>
          <w:p w14:paraId="20EA6D7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760" w:type="dxa"/>
            <w:tcBorders>
              <w:top w:val="nil"/>
              <w:left w:val="nil"/>
              <w:bottom w:val="single" w:color="auto" w:sz="4" w:space="0"/>
              <w:right w:val="single" w:color="auto" w:sz="4" w:space="0"/>
            </w:tcBorders>
            <w:shd w:val="clear" w:color="000000" w:fill="FFFFFF"/>
            <w:noWrap/>
            <w:vAlign w:val="center"/>
          </w:tcPr>
          <w:p w14:paraId="0EFA1A1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7ABBE8D">
        <w:tblPrEx>
          <w:tblCellMar>
            <w:top w:w="0" w:type="dxa"/>
            <w:left w:w="108" w:type="dxa"/>
            <w:bottom w:w="0" w:type="dxa"/>
            <w:right w:w="108" w:type="dxa"/>
          </w:tblCellMar>
        </w:tblPrEx>
        <w:trPr>
          <w:gridAfter w:val="13"/>
          <w:wAfter w:w="14484" w:type="dxa"/>
          <w:trHeight w:val="300" w:hRule="atLeast"/>
        </w:trPr>
        <w:tc>
          <w:tcPr>
            <w:tcW w:w="13238" w:type="dxa"/>
            <w:gridSpan w:val="13"/>
            <w:tcBorders>
              <w:top w:val="nil"/>
              <w:left w:val="nil"/>
              <w:bottom w:val="nil"/>
              <w:right w:val="nil"/>
            </w:tcBorders>
            <w:shd w:val="clear" w:color="000000" w:fill="FFFFFF"/>
            <w:noWrap/>
            <w:vAlign w:val="center"/>
          </w:tcPr>
          <w:p w14:paraId="25B63D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注：本表反映部门本年度一般公共预算财政拨款、政府性基金预算财政拨款和国有资本经营预算财政拨款的总收支和年末结转结余情况。</w:t>
            </w:r>
          </w:p>
        </w:tc>
        <w:tc>
          <w:tcPr>
            <w:tcW w:w="1760" w:type="dxa"/>
            <w:tcBorders>
              <w:top w:val="nil"/>
              <w:left w:val="nil"/>
              <w:bottom w:val="nil"/>
              <w:right w:val="nil"/>
            </w:tcBorders>
            <w:shd w:val="clear" w:color="000000" w:fill="FFFFFF"/>
            <w:noWrap/>
            <w:vAlign w:val="center"/>
          </w:tcPr>
          <w:p w14:paraId="04EEC1C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14:paraId="09F1A17C">
      <w:pPr>
        <w:widowControl/>
        <w:jc w:val="center"/>
        <w:rPr>
          <w:rFonts w:ascii="Times New Roman" w:hAnsi="Times New Roman" w:eastAsia="方正小标宋_GBK" w:cs="Times New Roman"/>
          <w:kern w:val="0"/>
          <w:sz w:val="36"/>
          <w:szCs w:val="36"/>
        </w:rPr>
      </w:pPr>
    </w:p>
    <w:p w14:paraId="3E1692CF">
      <w:pPr>
        <w:widowControl/>
        <w:jc w:val="center"/>
        <w:rPr>
          <w:rFonts w:ascii="Times New Roman" w:hAnsi="Times New Roman" w:eastAsia="方正小标宋_GBK" w:cs="Times New Roman"/>
          <w:kern w:val="0"/>
          <w:sz w:val="36"/>
          <w:szCs w:val="36"/>
        </w:rPr>
      </w:pPr>
    </w:p>
    <w:p w14:paraId="10234AF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tbl>
      <w:tblPr>
        <w:tblStyle w:val="5"/>
        <w:tblW w:w="14184" w:type="dxa"/>
        <w:tblInd w:w="0" w:type="dxa"/>
        <w:tblLayout w:type="autofit"/>
        <w:tblCellMar>
          <w:top w:w="0" w:type="dxa"/>
          <w:left w:w="108" w:type="dxa"/>
          <w:bottom w:w="0" w:type="dxa"/>
          <w:right w:w="108" w:type="dxa"/>
        </w:tblCellMar>
      </w:tblPr>
      <w:tblGrid>
        <w:gridCol w:w="4540"/>
        <w:gridCol w:w="756"/>
        <w:gridCol w:w="2210"/>
        <w:gridCol w:w="796"/>
        <w:gridCol w:w="756"/>
        <w:gridCol w:w="4190"/>
        <w:gridCol w:w="936"/>
      </w:tblGrid>
      <w:tr w14:paraId="52351B01">
        <w:tblPrEx>
          <w:tblCellMar>
            <w:top w:w="0" w:type="dxa"/>
            <w:left w:w="108" w:type="dxa"/>
            <w:bottom w:w="0" w:type="dxa"/>
            <w:right w:w="108" w:type="dxa"/>
          </w:tblCellMar>
        </w:tblPrEx>
        <w:trPr>
          <w:trHeight w:val="270" w:hRule="atLeast"/>
        </w:trPr>
        <w:tc>
          <w:tcPr>
            <w:tcW w:w="4540" w:type="dxa"/>
            <w:tcBorders>
              <w:top w:val="nil"/>
              <w:left w:val="nil"/>
              <w:bottom w:val="nil"/>
              <w:right w:val="nil"/>
            </w:tcBorders>
            <w:shd w:val="clear" w:color="auto" w:fill="auto"/>
            <w:noWrap/>
            <w:vAlign w:val="bottom"/>
          </w:tcPr>
          <w:p w14:paraId="79E5AEA6">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编制单位：湖南省扶贫开发培训中心</w:t>
            </w:r>
          </w:p>
        </w:tc>
        <w:tc>
          <w:tcPr>
            <w:tcW w:w="756" w:type="dxa"/>
            <w:tcBorders>
              <w:top w:val="nil"/>
              <w:left w:val="nil"/>
              <w:bottom w:val="nil"/>
              <w:right w:val="nil"/>
            </w:tcBorders>
            <w:shd w:val="clear" w:color="auto" w:fill="auto"/>
            <w:noWrap/>
            <w:vAlign w:val="center"/>
          </w:tcPr>
          <w:p w14:paraId="5A1DAD61">
            <w:pPr>
              <w:widowControl/>
              <w:jc w:val="left"/>
              <w:rPr>
                <w:rFonts w:ascii="宋体" w:hAnsi="宋体" w:eastAsia="宋体" w:cs="宋体"/>
                <w:color w:val="000000"/>
                <w:kern w:val="0"/>
                <w:sz w:val="22"/>
              </w:rPr>
            </w:pPr>
          </w:p>
        </w:tc>
        <w:tc>
          <w:tcPr>
            <w:tcW w:w="2210" w:type="dxa"/>
            <w:tcBorders>
              <w:top w:val="nil"/>
              <w:left w:val="nil"/>
              <w:bottom w:val="nil"/>
              <w:right w:val="nil"/>
            </w:tcBorders>
            <w:shd w:val="clear" w:color="auto" w:fill="auto"/>
            <w:noWrap/>
            <w:vAlign w:val="bottom"/>
          </w:tcPr>
          <w:p w14:paraId="7A8E91B0">
            <w:pPr>
              <w:widowControl/>
              <w:jc w:val="left"/>
              <w:rPr>
                <w:rFonts w:ascii="宋体" w:hAnsi="宋体" w:eastAsia="宋体" w:cs="宋体"/>
                <w:kern w:val="0"/>
                <w:sz w:val="20"/>
                <w:szCs w:val="20"/>
              </w:rPr>
            </w:pPr>
            <w:r>
              <w:rPr>
                <w:rFonts w:hint="eastAsia" w:ascii="宋体" w:hAnsi="宋体" w:eastAsia="宋体" w:cs="宋体"/>
                <w:kern w:val="0"/>
                <w:sz w:val="20"/>
                <w:szCs w:val="20"/>
              </w:rPr>
              <w:t>公开05表</w:t>
            </w:r>
          </w:p>
        </w:tc>
        <w:tc>
          <w:tcPr>
            <w:tcW w:w="796" w:type="dxa"/>
            <w:tcBorders>
              <w:top w:val="nil"/>
              <w:left w:val="nil"/>
              <w:bottom w:val="nil"/>
              <w:right w:val="nil"/>
            </w:tcBorders>
            <w:shd w:val="clear" w:color="auto" w:fill="auto"/>
            <w:noWrap/>
            <w:vAlign w:val="center"/>
          </w:tcPr>
          <w:p w14:paraId="29FB688F">
            <w:pPr>
              <w:widowControl/>
              <w:jc w:val="left"/>
              <w:rPr>
                <w:rFonts w:ascii="宋体" w:hAnsi="宋体" w:eastAsia="宋体" w:cs="宋体"/>
                <w:color w:val="000000"/>
                <w:kern w:val="0"/>
                <w:sz w:val="22"/>
              </w:rPr>
            </w:pPr>
          </w:p>
        </w:tc>
        <w:tc>
          <w:tcPr>
            <w:tcW w:w="756" w:type="dxa"/>
            <w:tcBorders>
              <w:top w:val="nil"/>
              <w:left w:val="nil"/>
              <w:bottom w:val="nil"/>
              <w:right w:val="nil"/>
            </w:tcBorders>
            <w:shd w:val="clear" w:color="auto" w:fill="auto"/>
            <w:noWrap/>
            <w:vAlign w:val="center"/>
          </w:tcPr>
          <w:p w14:paraId="04D00865">
            <w:pPr>
              <w:widowControl/>
              <w:jc w:val="left"/>
              <w:rPr>
                <w:rFonts w:ascii="宋体" w:hAnsi="宋体" w:eastAsia="宋体" w:cs="宋体"/>
                <w:color w:val="000000"/>
                <w:kern w:val="0"/>
                <w:sz w:val="22"/>
              </w:rPr>
            </w:pPr>
          </w:p>
        </w:tc>
        <w:tc>
          <w:tcPr>
            <w:tcW w:w="4190" w:type="dxa"/>
            <w:tcBorders>
              <w:top w:val="nil"/>
              <w:left w:val="nil"/>
              <w:bottom w:val="nil"/>
              <w:right w:val="nil"/>
            </w:tcBorders>
            <w:shd w:val="clear" w:color="auto" w:fill="auto"/>
            <w:noWrap/>
            <w:vAlign w:val="center"/>
          </w:tcPr>
          <w:p w14:paraId="29D3D5A4">
            <w:pPr>
              <w:widowControl/>
              <w:jc w:val="left"/>
              <w:rPr>
                <w:rFonts w:ascii="宋体" w:hAnsi="宋体" w:eastAsia="宋体" w:cs="宋体"/>
                <w:color w:val="000000"/>
                <w:kern w:val="0"/>
                <w:sz w:val="22"/>
              </w:rPr>
            </w:pPr>
          </w:p>
        </w:tc>
        <w:tc>
          <w:tcPr>
            <w:tcW w:w="936" w:type="dxa"/>
            <w:tcBorders>
              <w:top w:val="nil"/>
              <w:left w:val="nil"/>
              <w:bottom w:val="nil"/>
              <w:right w:val="nil"/>
            </w:tcBorders>
            <w:shd w:val="clear" w:color="auto" w:fill="auto"/>
            <w:noWrap/>
            <w:vAlign w:val="bottom"/>
          </w:tcPr>
          <w:p w14:paraId="66B20787">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r>
    </w:tbl>
    <w:p w14:paraId="53D56569">
      <w:pPr>
        <w:widowControl/>
        <w:jc w:val="center"/>
        <w:rPr>
          <w:rFonts w:ascii="Times New Roman" w:hAnsi="Times New Roman" w:eastAsia="方正小标宋_GBK" w:cs="Times New Roman"/>
          <w:kern w:val="0"/>
          <w:sz w:val="10"/>
          <w:szCs w:val="10"/>
        </w:rPr>
      </w:pPr>
    </w:p>
    <w:tbl>
      <w:tblPr>
        <w:tblStyle w:val="5"/>
        <w:tblW w:w="14765" w:type="dxa"/>
        <w:tblInd w:w="108" w:type="dxa"/>
        <w:tblLayout w:type="autofit"/>
        <w:tblCellMar>
          <w:top w:w="0" w:type="dxa"/>
          <w:left w:w="108" w:type="dxa"/>
          <w:bottom w:w="0" w:type="dxa"/>
          <w:right w:w="108" w:type="dxa"/>
        </w:tblCellMar>
      </w:tblPr>
      <w:tblGrid>
        <w:gridCol w:w="2452"/>
        <w:gridCol w:w="5729"/>
        <w:gridCol w:w="2194"/>
        <w:gridCol w:w="2194"/>
        <w:gridCol w:w="2196"/>
      </w:tblGrid>
      <w:tr w14:paraId="5C18FBC1">
        <w:tblPrEx>
          <w:tblCellMar>
            <w:top w:w="0" w:type="dxa"/>
            <w:left w:w="108" w:type="dxa"/>
            <w:bottom w:w="0" w:type="dxa"/>
            <w:right w:w="108" w:type="dxa"/>
          </w:tblCellMar>
        </w:tblPrEx>
        <w:trPr>
          <w:trHeight w:val="98" w:hRule="atLeast"/>
        </w:trPr>
        <w:tc>
          <w:tcPr>
            <w:tcW w:w="8181"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1D63D0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6584" w:type="dxa"/>
            <w:gridSpan w:val="3"/>
            <w:tcBorders>
              <w:top w:val="single" w:color="auto" w:sz="4" w:space="0"/>
              <w:left w:val="nil"/>
              <w:bottom w:val="single" w:color="auto" w:sz="4" w:space="0"/>
              <w:right w:val="single" w:color="auto" w:sz="4" w:space="0"/>
            </w:tcBorders>
            <w:shd w:val="clear" w:color="000000" w:fill="F1F1F1"/>
            <w:vAlign w:val="center"/>
          </w:tcPr>
          <w:p w14:paraId="090D3B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tc>
      </w:tr>
      <w:tr w14:paraId="72ACF04E">
        <w:tblPrEx>
          <w:tblCellMar>
            <w:top w:w="0" w:type="dxa"/>
            <w:left w:w="108" w:type="dxa"/>
            <w:bottom w:w="0" w:type="dxa"/>
            <w:right w:w="108" w:type="dxa"/>
          </w:tblCellMar>
        </w:tblPrEx>
        <w:trPr>
          <w:trHeight w:val="312" w:hRule="atLeast"/>
        </w:trPr>
        <w:tc>
          <w:tcPr>
            <w:tcW w:w="2452"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30E805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5729" w:type="dxa"/>
            <w:vMerge w:val="restart"/>
            <w:tcBorders>
              <w:top w:val="nil"/>
              <w:left w:val="single" w:color="auto" w:sz="4" w:space="0"/>
              <w:bottom w:val="single" w:color="auto" w:sz="4" w:space="0"/>
              <w:right w:val="single" w:color="auto" w:sz="4" w:space="0"/>
            </w:tcBorders>
            <w:shd w:val="clear" w:color="000000" w:fill="F1F1F1"/>
            <w:noWrap/>
            <w:vAlign w:val="center"/>
          </w:tcPr>
          <w:p w14:paraId="1110D7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2194" w:type="dxa"/>
            <w:vMerge w:val="restart"/>
            <w:tcBorders>
              <w:top w:val="nil"/>
              <w:left w:val="single" w:color="auto" w:sz="4" w:space="0"/>
              <w:bottom w:val="single" w:color="auto" w:sz="4" w:space="0"/>
              <w:right w:val="single" w:color="auto" w:sz="4" w:space="0"/>
            </w:tcBorders>
            <w:shd w:val="clear" w:color="000000" w:fill="F1F1F1"/>
            <w:vAlign w:val="center"/>
          </w:tcPr>
          <w:p w14:paraId="6F176E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2194" w:type="dxa"/>
            <w:vMerge w:val="restart"/>
            <w:tcBorders>
              <w:top w:val="nil"/>
              <w:left w:val="single" w:color="auto" w:sz="4" w:space="0"/>
              <w:bottom w:val="single" w:color="auto" w:sz="4" w:space="0"/>
              <w:right w:val="single" w:color="auto" w:sz="4" w:space="0"/>
            </w:tcBorders>
            <w:shd w:val="clear" w:color="000000" w:fill="F1F1F1"/>
            <w:vAlign w:val="center"/>
          </w:tcPr>
          <w:p w14:paraId="3784A1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2196" w:type="dxa"/>
            <w:vMerge w:val="restart"/>
            <w:tcBorders>
              <w:top w:val="nil"/>
              <w:left w:val="single" w:color="auto" w:sz="4" w:space="0"/>
              <w:bottom w:val="single" w:color="auto" w:sz="4" w:space="0"/>
              <w:right w:val="single" w:color="auto" w:sz="4" w:space="0"/>
            </w:tcBorders>
            <w:shd w:val="clear" w:color="000000" w:fill="F1F1F1"/>
            <w:vAlign w:val="center"/>
          </w:tcPr>
          <w:p w14:paraId="414A83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14:paraId="045690DA">
        <w:tblPrEx>
          <w:tblCellMar>
            <w:top w:w="0" w:type="dxa"/>
            <w:left w:w="108" w:type="dxa"/>
            <w:bottom w:w="0" w:type="dxa"/>
            <w:right w:w="108" w:type="dxa"/>
          </w:tblCellMar>
        </w:tblPrEx>
        <w:trPr>
          <w:trHeight w:val="312" w:hRule="atLeast"/>
        </w:trPr>
        <w:tc>
          <w:tcPr>
            <w:tcW w:w="2452" w:type="dxa"/>
            <w:vMerge w:val="continue"/>
            <w:tcBorders>
              <w:top w:val="single" w:color="auto" w:sz="4" w:space="0"/>
              <w:left w:val="single" w:color="auto" w:sz="4" w:space="0"/>
              <w:bottom w:val="single" w:color="auto" w:sz="4" w:space="0"/>
              <w:right w:val="single" w:color="auto" w:sz="4" w:space="0"/>
            </w:tcBorders>
            <w:vAlign w:val="center"/>
          </w:tcPr>
          <w:p w14:paraId="546A0348">
            <w:pPr>
              <w:widowControl/>
              <w:jc w:val="left"/>
              <w:rPr>
                <w:rFonts w:ascii="宋体" w:hAnsi="宋体" w:eastAsia="宋体" w:cs="宋体"/>
                <w:color w:val="000000"/>
                <w:kern w:val="0"/>
                <w:sz w:val="22"/>
              </w:rPr>
            </w:pPr>
          </w:p>
        </w:tc>
        <w:tc>
          <w:tcPr>
            <w:tcW w:w="5729" w:type="dxa"/>
            <w:vMerge w:val="continue"/>
            <w:tcBorders>
              <w:top w:val="nil"/>
              <w:left w:val="single" w:color="auto" w:sz="4" w:space="0"/>
              <w:bottom w:val="single" w:color="auto" w:sz="4" w:space="0"/>
              <w:right w:val="single" w:color="auto" w:sz="4" w:space="0"/>
            </w:tcBorders>
            <w:vAlign w:val="center"/>
          </w:tcPr>
          <w:p w14:paraId="2AD6A33F">
            <w:pPr>
              <w:widowControl/>
              <w:jc w:val="left"/>
              <w:rPr>
                <w:rFonts w:ascii="宋体" w:hAnsi="宋体" w:eastAsia="宋体" w:cs="宋体"/>
                <w:color w:val="000000"/>
                <w:kern w:val="0"/>
                <w:sz w:val="22"/>
              </w:rPr>
            </w:pPr>
          </w:p>
        </w:tc>
        <w:tc>
          <w:tcPr>
            <w:tcW w:w="2194" w:type="dxa"/>
            <w:vMerge w:val="continue"/>
            <w:tcBorders>
              <w:top w:val="nil"/>
              <w:left w:val="single" w:color="auto" w:sz="4" w:space="0"/>
              <w:bottom w:val="single" w:color="auto" w:sz="4" w:space="0"/>
              <w:right w:val="single" w:color="auto" w:sz="4" w:space="0"/>
            </w:tcBorders>
            <w:vAlign w:val="center"/>
          </w:tcPr>
          <w:p w14:paraId="2A8CA356">
            <w:pPr>
              <w:widowControl/>
              <w:jc w:val="left"/>
              <w:rPr>
                <w:rFonts w:ascii="宋体" w:hAnsi="宋体" w:eastAsia="宋体" w:cs="宋体"/>
                <w:color w:val="000000"/>
                <w:kern w:val="0"/>
                <w:sz w:val="22"/>
              </w:rPr>
            </w:pPr>
          </w:p>
        </w:tc>
        <w:tc>
          <w:tcPr>
            <w:tcW w:w="2194" w:type="dxa"/>
            <w:vMerge w:val="continue"/>
            <w:tcBorders>
              <w:top w:val="nil"/>
              <w:left w:val="single" w:color="auto" w:sz="4" w:space="0"/>
              <w:bottom w:val="single" w:color="auto" w:sz="4" w:space="0"/>
              <w:right w:val="single" w:color="auto" w:sz="4" w:space="0"/>
            </w:tcBorders>
            <w:vAlign w:val="center"/>
          </w:tcPr>
          <w:p w14:paraId="1BC6E1E0">
            <w:pPr>
              <w:widowControl/>
              <w:jc w:val="left"/>
              <w:rPr>
                <w:rFonts w:ascii="宋体" w:hAnsi="宋体" w:eastAsia="宋体" w:cs="宋体"/>
                <w:color w:val="000000"/>
                <w:kern w:val="0"/>
                <w:sz w:val="22"/>
              </w:rPr>
            </w:pPr>
          </w:p>
        </w:tc>
        <w:tc>
          <w:tcPr>
            <w:tcW w:w="2196" w:type="dxa"/>
            <w:vMerge w:val="continue"/>
            <w:tcBorders>
              <w:top w:val="nil"/>
              <w:left w:val="single" w:color="auto" w:sz="4" w:space="0"/>
              <w:bottom w:val="single" w:color="auto" w:sz="4" w:space="0"/>
              <w:right w:val="single" w:color="auto" w:sz="4" w:space="0"/>
            </w:tcBorders>
            <w:vAlign w:val="center"/>
          </w:tcPr>
          <w:p w14:paraId="2F182698">
            <w:pPr>
              <w:widowControl/>
              <w:jc w:val="left"/>
              <w:rPr>
                <w:rFonts w:ascii="宋体" w:hAnsi="宋体" w:eastAsia="宋体" w:cs="宋体"/>
                <w:color w:val="000000"/>
                <w:kern w:val="0"/>
                <w:sz w:val="22"/>
              </w:rPr>
            </w:pPr>
          </w:p>
        </w:tc>
      </w:tr>
      <w:tr w14:paraId="6869197E">
        <w:tblPrEx>
          <w:tblCellMar>
            <w:top w:w="0" w:type="dxa"/>
            <w:left w:w="108" w:type="dxa"/>
            <w:bottom w:w="0" w:type="dxa"/>
            <w:right w:w="108" w:type="dxa"/>
          </w:tblCellMar>
        </w:tblPrEx>
        <w:trPr>
          <w:trHeight w:val="312" w:hRule="atLeast"/>
        </w:trPr>
        <w:tc>
          <w:tcPr>
            <w:tcW w:w="2452" w:type="dxa"/>
            <w:vMerge w:val="continue"/>
            <w:tcBorders>
              <w:top w:val="single" w:color="auto" w:sz="4" w:space="0"/>
              <w:left w:val="single" w:color="auto" w:sz="4" w:space="0"/>
              <w:bottom w:val="single" w:color="auto" w:sz="4" w:space="0"/>
              <w:right w:val="single" w:color="auto" w:sz="4" w:space="0"/>
            </w:tcBorders>
            <w:vAlign w:val="center"/>
          </w:tcPr>
          <w:p w14:paraId="7C5BDBAD">
            <w:pPr>
              <w:widowControl/>
              <w:jc w:val="left"/>
              <w:rPr>
                <w:rFonts w:ascii="宋体" w:hAnsi="宋体" w:eastAsia="宋体" w:cs="宋体"/>
                <w:color w:val="000000"/>
                <w:kern w:val="0"/>
                <w:sz w:val="22"/>
              </w:rPr>
            </w:pPr>
          </w:p>
        </w:tc>
        <w:tc>
          <w:tcPr>
            <w:tcW w:w="5729" w:type="dxa"/>
            <w:vMerge w:val="continue"/>
            <w:tcBorders>
              <w:top w:val="nil"/>
              <w:left w:val="single" w:color="auto" w:sz="4" w:space="0"/>
              <w:bottom w:val="single" w:color="auto" w:sz="4" w:space="0"/>
              <w:right w:val="single" w:color="auto" w:sz="4" w:space="0"/>
            </w:tcBorders>
            <w:vAlign w:val="center"/>
          </w:tcPr>
          <w:p w14:paraId="5952C3BB">
            <w:pPr>
              <w:widowControl/>
              <w:jc w:val="left"/>
              <w:rPr>
                <w:rFonts w:ascii="宋体" w:hAnsi="宋体" w:eastAsia="宋体" w:cs="宋体"/>
                <w:color w:val="000000"/>
                <w:kern w:val="0"/>
                <w:sz w:val="22"/>
              </w:rPr>
            </w:pPr>
          </w:p>
        </w:tc>
        <w:tc>
          <w:tcPr>
            <w:tcW w:w="2194" w:type="dxa"/>
            <w:vMerge w:val="continue"/>
            <w:tcBorders>
              <w:top w:val="nil"/>
              <w:left w:val="single" w:color="auto" w:sz="4" w:space="0"/>
              <w:bottom w:val="single" w:color="auto" w:sz="4" w:space="0"/>
              <w:right w:val="single" w:color="auto" w:sz="4" w:space="0"/>
            </w:tcBorders>
            <w:vAlign w:val="center"/>
          </w:tcPr>
          <w:p w14:paraId="565E43BA">
            <w:pPr>
              <w:widowControl/>
              <w:jc w:val="left"/>
              <w:rPr>
                <w:rFonts w:ascii="宋体" w:hAnsi="宋体" w:eastAsia="宋体" w:cs="宋体"/>
                <w:color w:val="000000"/>
                <w:kern w:val="0"/>
                <w:sz w:val="22"/>
              </w:rPr>
            </w:pPr>
          </w:p>
        </w:tc>
        <w:tc>
          <w:tcPr>
            <w:tcW w:w="2194" w:type="dxa"/>
            <w:vMerge w:val="continue"/>
            <w:tcBorders>
              <w:top w:val="nil"/>
              <w:left w:val="single" w:color="auto" w:sz="4" w:space="0"/>
              <w:bottom w:val="single" w:color="auto" w:sz="4" w:space="0"/>
              <w:right w:val="single" w:color="auto" w:sz="4" w:space="0"/>
            </w:tcBorders>
            <w:vAlign w:val="center"/>
          </w:tcPr>
          <w:p w14:paraId="7E917521">
            <w:pPr>
              <w:widowControl/>
              <w:jc w:val="left"/>
              <w:rPr>
                <w:rFonts w:ascii="宋体" w:hAnsi="宋体" w:eastAsia="宋体" w:cs="宋体"/>
                <w:color w:val="000000"/>
                <w:kern w:val="0"/>
                <w:sz w:val="22"/>
              </w:rPr>
            </w:pPr>
          </w:p>
        </w:tc>
        <w:tc>
          <w:tcPr>
            <w:tcW w:w="2196" w:type="dxa"/>
            <w:vMerge w:val="continue"/>
            <w:tcBorders>
              <w:top w:val="nil"/>
              <w:left w:val="single" w:color="auto" w:sz="4" w:space="0"/>
              <w:bottom w:val="single" w:color="auto" w:sz="4" w:space="0"/>
              <w:right w:val="single" w:color="auto" w:sz="4" w:space="0"/>
            </w:tcBorders>
            <w:vAlign w:val="center"/>
          </w:tcPr>
          <w:p w14:paraId="4C82A3E9">
            <w:pPr>
              <w:widowControl/>
              <w:jc w:val="left"/>
              <w:rPr>
                <w:rFonts w:ascii="宋体" w:hAnsi="宋体" w:eastAsia="宋体" w:cs="宋体"/>
                <w:color w:val="000000"/>
                <w:kern w:val="0"/>
                <w:sz w:val="22"/>
              </w:rPr>
            </w:pPr>
          </w:p>
        </w:tc>
      </w:tr>
      <w:tr w14:paraId="7A6E0370">
        <w:tblPrEx>
          <w:tblCellMar>
            <w:top w:w="0" w:type="dxa"/>
            <w:left w:w="108" w:type="dxa"/>
            <w:bottom w:w="0" w:type="dxa"/>
            <w:right w:w="108" w:type="dxa"/>
          </w:tblCellMar>
        </w:tblPrEx>
        <w:trPr>
          <w:trHeight w:val="98" w:hRule="atLeast"/>
        </w:trPr>
        <w:tc>
          <w:tcPr>
            <w:tcW w:w="8181"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38E787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2194" w:type="dxa"/>
            <w:tcBorders>
              <w:top w:val="nil"/>
              <w:left w:val="nil"/>
              <w:bottom w:val="single" w:color="auto" w:sz="4" w:space="0"/>
              <w:right w:val="single" w:color="auto" w:sz="4" w:space="0"/>
            </w:tcBorders>
            <w:shd w:val="clear" w:color="000000" w:fill="F1F1F1"/>
            <w:noWrap/>
            <w:vAlign w:val="center"/>
          </w:tcPr>
          <w:p w14:paraId="39FE76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94" w:type="dxa"/>
            <w:tcBorders>
              <w:top w:val="nil"/>
              <w:left w:val="nil"/>
              <w:bottom w:val="single" w:color="auto" w:sz="4" w:space="0"/>
              <w:right w:val="single" w:color="auto" w:sz="4" w:space="0"/>
            </w:tcBorders>
            <w:shd w:val="clear" w:color="000000" w:fill="F1F1F1"/>
            <w:noWrap/>
            <w:vAlign w:val="center"/>
          </w:tcPr>
          <w:p w14:paraId="08D67D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96" w:type="dxa"/>
            <w:tcBorders>
              <w:top w:val="nil"/>
              <w:left w:val="nil"/>
              <w:bottom w:val="single" w:color="auto" w:sz="4" w:space="0"/>
              <w:right w:val="single" w:color="auto" w:sz="4" w:space="0"/>
            </w:tcBorders>
            <w:shd w:val="clear" w:color="000000" w:fill="F1F1F1"/>
            <w:noWrap/>
            <w:vAlign w:val="center"/>
          </w:tcPr>
          <w:p w14:paraId="418184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14:paraId="5FD7F853">
        <w:tblPrEx>
          <w:tblCellMar>
            <w:top w:w="0" w:type="dxa"/>
            <w:left w:w="108" w:type="dxa"/>
            <w:bottom w:w="0" w:type="dxa"/>
            <w:right w:w="108" w:type="dxa"/>
          </w:tblCellMar>
        </w:tblPrEx>
        <w:trPr>
          <w:trHeight w:val="98" w:hRule="atLeast"/>
        </w:trPr>
        <w:tc>
          <w:tcPr>
            <w:tcW w:w="8181"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3E5A19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194" w:type="dxa"/>
            <w:tcBorders>
              <w:top w:val="nil"/>
              <w:left w:val="nil"/>
              <w:bottom w:val="single" w:color="auto" w:sz="4" w:space="0"/>
              <w:right w:val="single" w:color="auto" w:sz="4" w:space="0"/>
            </w:tcBorders>
            <w:shd w:val="clear" w:color="000000" w:fill="FFFFFF"/>
            <w:noWrap/>
            <w:vAlign w:val="center"/>
          </w:tcPr>
          <w:p w14:paraId="026787CE">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479.14</w:t>
            </w:r>
          </w:p>
        </w:tc>
        <w:tc>
          <w:tcPr>
            <w:tcW w:w="2194" w:type="dxa"/>
            <w:tcBorders>
              <w:top w:val="nil"/>
              <w:left w:val="nil"/>
              <w:bottom w:val="single" w:color="auto" w:sz="4" w:space="0"/>
              <w:right w:val="single" w:color="auto" w:sz="4" w:space="0"/>
            </w:tcBorders>
            <w:shd w:val="clear" w:color="000000" w:fill="FFFFFF"/>
            <w:noWrap/>
            <w:vAlign w:val="center"/>
          </w:tcPr>
          <w:p w14:paraId="0ABA3E62">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130.31</w:t>
            </w:r>
          </w:p>
        </w:tc>
        <w:tc>
          <w:tcPr>
            <w:tcW w:w="2196" w:type="dxa"/>
            <w:tcBorders>
              <w:top w:val="nil"/>
              <w:left w:val="nil"/>
              <w:bottom w:val="single" w:color="auto" w:sz="4" w:space="0"/>
              <w:right w:val="single" w:color="auto" w:sz="4" w:space="0"/>
            </w:tcBorders>
            <w:shd w:val="clear" w:color="000000" w:fill="FFFFFF"/>
            <w:noWrap/>
            <w:vAlign w:val="center"/>
          </w:tcPr>
          <w:p w14:paraId="37C2973F">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348.83</w:t>
            </w:r>
          </w:p>
        </w:tc>
      </w:tr>
      <w:tr w14:paraId="57161A6D">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EB52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5729" w:type="dxa"/>
            <w:tcBorders>
              <w:top w:val="nil"/>
              <w:left w:val="nil"/>
              <w:bottom w:val="single" w:color="auto" w:sz="4" w:space="0"/>
              <w:right w:val="single" w:color="auto" w:sz="4" w:space="0"/>
            </w:tcBorders>
            <w:shd w:val="clear" w:color="000000" w:fill="FFFFFF"/>
            <w:noWrap/>
            <w:vAlign w:val="center"/>
          </w:tcPr>
          <w:p w14:paraId="079278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2194" w:type="dxa"/>
            <w:tcBorders>
              <w:top w:val="nil"/>
              <w:left w:val="nil"/>
              <w:bottom w:val="single" w:color="auto" w:sz="4" w:space="0"/>
              <w:right w:val="single" w:color="auto" w:sz="4" w:space="0"/>
            </w:tcBorders>
            <w:shd w:val="clear" w:color="000000" w:fill="FFFFFF"/>
            <w:noWrap/>
            <w:vAlign w:val="center"/>
          </w:tcPr>
          <w:p w14:paraId="7534256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w:t>
            </w:r>
          </w:p>
        </w:tc>
        <w:tc>
          <w:tcPr>
            <w:tcW w:w="2194" w:type="dxa"/>
            <w:tcBorders>
              <w:top w:val="nil"/>
              <w:left w:val="nil"/>
              <w:bottom w:val="single" w:color="auto" w:sz="4" w:space="0"/>
              <w:right w:val="single" w:color="auto" w:sz="4" w:space="0"/>
            </w:tcBorders>
            <w:shd w:val="clear" w:color="000000" w:fill="FFFFFF"/>
            <w:noWrap/>
            <w:vAlign w:val="center"/>
          </w:tcPr>
          <w:p w14:paraId="3BDBA99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w:t>
            </w:r>
          </w:p>
        </w:tc>
        <w:tc>
          <w:tcPr>
            <w:tcW w:w="2196" w:type="dxa"/>
            <w:tcBorders>
              <w:top w:val="nil"/>
              <w:left w:val="nil"/>
              <w:bottom w:val="single" w:color="auto" w:sz="4" w:space="0"/>
              <w:right w:val="single" w:color="auto" w:sz="4" w:space="0"/>
            </w:tcBorders>
            <w:shd w:val="clear" w:color="000000" w:fill="FFFFFF"/>
            <w:noWrap/>
            <w:vAlign w:val="center"/>
          </w:tcPr>
          <w:p w14:paraId="143A12C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94E8F82">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360F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w:t>
            </w:r>
          </w:p>
        </w:tc>
        <w:tc>
          <w:tcPr>
            <w:tcW w:w="5729" w:type="dxa"/>
            <w:tcBorders>
              <w:top w:val="nil"/>
              <w:left w:val="nil"/>
              <w:bottom w:val="single" w:color="auto" w:sz="4" w:space="0"/>
              <w:right w:val="single" w:color="auto" w:sz="4" w:space="0"/>
            </w:tcBorders>
            <w:shd w:val="clear" w:color="000000" w:fill="FFFFFF"/>
            <w:noWrap/>
            <w:vAlign w:val="center"/>
          </w:tcPr>
          <w:p w14:paraId="185D2A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2194" w:type="dxa"/>
            <w:tcBorders>
              <w:top w:val="nil"/>
              <w:left w:val="nil"/>
              <w:bottom w:val="single" w:color="auto" w:sz="4" w:space="0"/>
              <w:right w:val="single" w:color="auto" w:sz="4" w:space="0"/>
            </w:tcBorders>
            <w:shd w:val="clear" w:color="000000" w:fill="FFFFFF"/>
            <w:noWrap/>
            <w:vAlign w:val="center"/>
          </w:tcPr>
          <w:p w14:paraId="6DED34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10.68</w:t>
            </w:r>
          </w:p>
        </w:tc>
        <w:tc>
          <w:tcPr>
            <w:tcW w:w="2194" w:type="dxa"/>
            <w:tcBorders>
              <w:top w:val="nil"/>
              <w:left w:val="nil"/>
              <w:bottom w:val="single" w:color="auto" w:sz="4" w:space="0"/>
              <w:right w:val="single" w:color="auto" w:sz="4" w:space="0"/>
            </w:tcBorders>
            <w:shd w:val="clear" w:color="000000" w:fill="FFFFFF"/>
            <w:noWrap/>
            <w:vAlign w:val="center"/>
          </w:tcPr>
          <w:p w14:paraId="785F862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10.68</w:t>
            </w:r>
          </w:p>
        </w:tc>
        <w:tc>
          <w:tcPr>
            <w:tcW w:w="2196" w:type="dxa"/>
            <w:tcBorders>
              <w:top w:val="nil"/>
              <w:left w:val="nil"/>
              <w:bottom w:val="single" w:color="auto" w:sz="4" w:space="0"/>
              <w:right w:val="single" w:color="auto" w:sz="4" w:space="0"/>
            </w:tcBorders>
            <w:shd w:val="clear" w:color="000000" w:fill="FFFFFF"/>
            <w:noWrap/>
            <w:vAlign w:val="center"/>
          </w:tcPr>
          <w:p w14:paraId="33A993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8707D47">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3178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2080502</w:t>
            </w:r>
          </w:p>
        </w:tc>
        <w:tc>
          <w:tcPr>
            <w:tcW w:w="5729" w:type="dxa"/>
            <w:tcBorders>
              <w:top w:val="nil"/>
              <w:left w:val="nil"/>
              <w:bottom w:val="single" w:color="auto" w:sz="4" w:space="0"/>
              <w:right w:val="single" w:color="auto" w:sz="4" w:space="0"/>
            </w:tcBorders>
            <w:shd w:val="clear" w:color="000000" w:fill="FFFFFF"/>
            <w:noWrap/>
            <w:vAlign w:val="center"/>
          </w:tcPr>
          <w:p w14:paraId="5FEB0C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事业单位离退休</w:t>
            </w:r>
          </w:p>
        </w:tc>
        <w:tc>
          <w:tcPr>
            <w:tcW w:w="2194" w:type="dxa"/>
            <w:tcBorders>
              <w:top w:val="nil"/>
              <w:left w:val="nil"/>
              <w:bottom w:val="single" w:color="auto" w:sz="4" w:space="0"/>
              <w:right w:val="single" w:color="auto" w:sz="4" w:space="0"/>
            </w:tcBorders>
            <w:shd w:val="clear" w:color="000000" w:fill="FFFFFF"/>
            <w:noWrap/>
            <w:vAlign w:val="center"/>
          </w:tcPr>
          <w:p w14:paraId="09ADF40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2194" w:type="dxa"/>
            <w:tcBorders>
              <w:top w:val="nil"/>
              <w:left w:val="nil"/>
              <w:bottom w:val="single" w:color="auto" w:sz="4" w:space="0"/>
              <w:right w:val="single" w:color="auto" w:sz="4" w:space="0"/>
            </w:tcBorders>
            <w:shd w:val="clear" w:color="000000" w:fill="FFFFFF"/>
            <w:noWrap/>
            <w:vAlign w:val="center"/>
          </w:tcPr>
          <w:p w14:paraId="392EE4C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2196" w:type="dxa"/>
            <w:tcBorders>
              <w:top w:val="nil"/>
              <w:left w:val="nil"/>
              <w:bottom w:val="single" w:color="auto" w:sz="4" w:space="0"/>
              <w:right w:val="single" w:color="auto" w:sz="4" w:space="0"/>
            </w:tcBorders>
            <w:shd w:val="clear" w:color="000000" w:fill="FFFFFF"/>
            <w:noWrap/>
            <w:vAlign w:val="center"/>
          </w:tcPr>
          <w:p w14:paraId="769CC1D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2094819">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E380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5729" w:type="dxa"/>
            <w:tcBorders>
              <w:top w:val="nil"/>
              <w:left w:val="nil"/>
              <w:bottom w:val="single" w:color="auto" w:sz="4" w:space="0"/>
              <w:right w:val="single" w:color="auto" w:sz="4" w:space="0"/>
            </w:tcBorders>
            <w:shd w:val="clear" w:color="000000" w:fill="FFFFFF"/>
            <w:noWrap/>
            <w:vAlign w:val="center"/>
          </w:tcPr>
          <w:p w14:paraId="48C71D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2194" w:type="dxa"/>
            <w:tcBorders>
              <w:top w:val="nil"/>
              <w:left w:val="nil"/>
              <w:bottom w:val="single" w:color="auto" w:sz="4" w:space="0"/>
              <w:right w:val="single" w:color="auto" w:sz="4" w:space="0"/>
            </w:tcBorders>
            <w:shd w:val="clear" w:color="000000" w:fill="FFFFFF"/>
            <w:noWrap/>
            <w:vAlign w:val="center"/>
          </w:tcPr>
          <w:p w14:paraId="534C0DE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9.33</w:t>
            </w:r>
          </w:p>
        </w:tc>
        <w:tc>
          <w:tcPr>
            <w:tcW w:w="2194" w:type="dxa"/>
            <w:tcBorders>
              <w:top w:val="nil"/>
              <w:left w:val="nil"/>
              <w:bottom w:val="single" w:color="auto" w:sz="4" w:space="0"/>
              <w:right w:val="single" w:color="auto" w:sz="4" w:space="0"/>
            </w:tcBorders>
            <w:shd w:val="clear" w:color="000000" w:fill="FFFFFF"/>
            <w:noWrap/>
            <w:vAlign w:val="center"/>
          </w:tcPr>
          <w:p w14:paraId="48A1F5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9.33</w:t>
            </w:r>
          </w:p>
        </w:tc>
        <w:tc>
          <w:tcPr>
            <w:tcW w:w="2196" w:type="dxa"/>
            <w:tcBorders>
              <w:top w:val="nil"/>
              <w:left w:val="nil"/>
              <w:bottom w:val="single" w:color="auto" w:sz="4" w:space="0"/>
              <w:right w:val="single" w:color="auto" w:sz="4" w:space="0"/>
            </w:tcBorders>
            <w:shd w:val="clear" w:color="000000" w:fill="FFFFFF"/>
            <w:noWrap/>
            <w:vAlign w:val="center"/>
          </w:tcPr>
          <w:p w14:paraId="567683E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2999D59">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75C3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w:t>
            </w:r>
          </w:p>
        </w:tc>
        <w:tc>
          <w:tcPr>
            <w:tcW w:w="5729" w:type="dxa"/>
            <w:tcBorders>
              <w:top w:val="nil"/>
              <w:left w:val="nil"/>
              <w:bottom w:val="single" w:color="auto" w:sz="4" w:space="0"/>
              <w:right w:val="single" w:color="auto" w:sz="4" w:space="0"/>
            </w:tcBorders>
            <w:shd w:val="clear" w:color="000000" w:fill="FFFFFF"/>
            <w:noWrap/>
            <w:vAlign w:val="center"/>
          </w:tcPr>
          <w:p w14:paraId="5DF920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2194" w:type="dxa"/>
            <w:tcBorders>
              <w:top w:val="nil"/>
              <w:left w:val="nil"/>
              <w:bottom w:val="single" w:color="auto" w:sz="4" w:space="0"/>
              <w:right w:val="single" w:color="auto" w:sz="4" w:space="0"/>
            </w:tcBorders>
            <w:shd w:val="clear" w:color="000000" w:fill="FFFFFF"/>
            <w:noWrap/>
            <w:vAlign w:val="center"/>
          </w:tcPr>
          <w:p w14:paraId="697850D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194" w:type="dxa"/>
            <w:tcBorders>
              <w:top w:val="nil"/>
              <w:left w:val="nil"/>
              <w:bottom w:val="single" w:color="auto" w:sz="4" w:space="0"/>
              <w:right w:val="single" w:color="auto" w:sz="4" w:space="0"/>
            </w:tcBorders>
            <w:shd w:val="clear" w:color="000000" w:fill="FFFFFF"/>
            <w:noWrap/>
            <w:vAlign w:val="center"/>
          </w:tcPr>
          <w:p w14:paraId="226B378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196" w:type="dxa"/>
            <w:tcBorders>
              <w:top w:val="nil"/>
              <w:left w:val="nil"/>
              <w:bottom w:val="single" w:color="auto" w:sz="4" w:space="0"/>
              <w:right w:val="single" w:color="auto" w:sz="4" w:space="0"/>
            </w:tcBorders>
            <w:shd w:val="clear" w:color="000000" w:fill="FFFFFF"/>
            <w:noWrap/>
            <w:vAlign w:val="center"/>
          </w:tcPr>
          <w:p w14:paraId="2516FE9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7303EB7">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8938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2089999</w:t>
            </w:r>
          </w:p>
        </w:tc>
        <w:tc>
          <w:tcPr>
            <w:tcW w:w="5729" w:type="dxa"/>
            <w:tcBorders>
              <w:top w:val="nil"/>
              <w:left w:val="nil"/>
              <w:bottom w:val="single" w:color="auto" w:sz="4" w:space="0"/>
              <w:right w:val="single" w:color="auto" w:sz="4" w:space="0"/>
            </w:tcBorders>
            <w:shd w:val="clear" w:color="000000" w:fill="FFFFFF"/>
            <w:noWrap/>
            <w:vAlign w:val="center"/>
          </w:tcPr>
          <w:p w14:paraId="5BAFE1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2194" w:type="dxa"/>
            <w:tcBorders>
              <w:top w:val="nil"/>
              <w:left w:val="nil"/>
              <w:bottom w:val="single" w:color="auto" w:sz="4" w:space="0"/>
              <w:right w:val="single" w:color="auto" w:sz="4" w:space="0"/>
            </w:tcBorders>
            <w:shd w:val="clear" w:color="000000" w:fill="FFFFFF"/>
            <w:noWrap/>
            <w:vAlign w:val="center"/>
          </w:tcPr>
          <w:p w14:paraId="1617071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194" w:type="dxa"/>
            <w:tcBorders>
              <w:top w:val="nil"/>
              <w:left w:val="nil"/>
              <w:bottom w:val="single" w:color="auto" w:sz="4" w:space="0"/>
              <w:right w:val="single" w:color="auto" w:sz="4" w:space="0"/>
            </w:tcBorders>
            <w:shd w:val="clear" w:color="000000" w:fill="FFFFFF"/>
            <w:noWrap/>
            <w:vAlign w:val="center"/>
          </w:tcPr>
          <w:p w14:paraId="5234E5E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196" w:type="dxa"/>
            <w:tcBorders>
              <w:top w:val="nil"/>
              <w:left w:val="nil"/>
              <w:bottom w:val="single" w:color="auto" w:sz="4" w:space="0"/>
              <w:right w:val="single" w:color="auto" w:sz="4" w:space="0"/>
            </w:tcBorders>
            <w:shd w:val="clear" w:color="000000" w:fill="FFFFFF"/>
            <w:noWrap/>
            <w:vAlign w:val="center"/>
          </w:tcPr>
          <w:p w14:paraId="18C6C1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3870F72">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7DB6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5729" w:type="dxa"/>
            <w:tcBorders>
              <w:top w:val="nil"/>
              <w:left w:val="nil"/>
              <w:bottom w:val="single" w:color="auto" w:sz="4" w:space="0"/>
              <w:right w:val="single" w:color="auto" w:sz="4" w:space="0"/>
            </w:tcBorders>
            <w:shd w:val="clear" w:color="000000" w:fill="FFFFFF"/>
            <w:noWrap/>
            <w:vAlign w:val="center"/>
          </w:tcPr>
          <w:p w14:paraId="76093A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2194" w:type="dxa"/>
            <w:tcBorders>
              <w:top w:val="nil"/>
              <w:left w:val="nil"/>
              <w:bottom w:val="single" w:color="auto" w:sz="4" w:space="0"/>
              <w:right w:val="single" w:color="auto" w:sz="4" w:space="0"/>
            </w:tcBorders>
            <w:shd w:val="clear" w:color="000000" w:fill="FFFFFF"/>
            <w:noWrap/>
            <w:vAlign w:val="center"/>
          </w:tcPr>
          <w:p w14:paraId="61F68B5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2194" w:type="dxa"/>
            <w:tcBorders>
              <w:top w:val="nil"/>
              <w:left w:val="nil"/>
              <w:bottom w:val="single" w:color="auto" w:sz="4" w:space="0"/>
              <w:right w:val="single" w:color="auto" w:sz="4" w:space="0"/>
            </w:tcBorders>
            <w:shd w:val="clear" w:color="000000" w:fill="FFFFFF"/>
            <w:noWrap/>
            <w:vAlign w:val="center"/>
          </w:tcPr>
          <w:p w14:paraId="73ADDFA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2196" w:type="dxa"/>
            <w:tcBorders>
              <w:top w:val="nil"/>
              <w:left w:val="nil"/>
              <w:bottom w:val="single" w:color="auto" w:sz="4" w:space="0"/>
              <w:right w:val="single" w:color="auto" w:sz="4" w:space="0"/>
            </w:tcBorders>
            <w:shd w:val="clear" w:color="000000" w:fill="FFFFFF"/>
            <w:noWrap/>
            <w:vAlign w:val="center"/>
          </w:tcPr>
          <w:p w14:paraId="6858509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0B7B3C1">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774C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5729" w:type="dxa"/>
            <w:tcBorders>
              <w:top w:val="nil"/>
              <w:left w:val="nil"/>
              <w:bottom w:val="single" w:color="auto" w:sz="4" w:space="0"/>
              <w:right w:val="single" w:color="auto" w:sz="4" w:space="0"/>
            </w:tcBorders>
            <w:shd w:val="clear" w:color="000000" w:fill="FFFFFF"/>
            <w:noWrap/>
            <w:vAlign w:val="center"/>
          </w:tcPr>
          <w:p w14:paraId="02D6D7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2194" w:type="dxa"/>
            <w:tcBorders>
              <w:top w:val="nil"/>
              <w:left w:val="nil"/>
              <w:bottom w:val="single" w:color="auto" w:sz="4" w:space="0"/>
              <w:right w:val="single" w:color="auto" w:sz="4" w:space="0"/>
            </w:tcBorders>
            <w:shd w:val="clear" w:color="000000" w:fill="FFFFFF"/>
            <w:noWrap/>
            <w:vAlign w:val="center"/>
          </w:tcPr>
          <w:p w14:paraId="31AF033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2194" w:type="dxa"/>
            <w:tcBorders>
              <w:top w:val="nil"/>
              <w:left w:val="nil"/>
              <w:bottom w:val="single" w:color="auto" w:sz="4" w:space="0"/>
              <w:right w:val="single" w:color="auto" w:sz="4" w:space="0"/>
            </w:tcBorders>
            <w:shd w:val="clear" w:color="000000" w:fill="FFFFFF"/>
            <w:noWrap/>
            <w:vAlign w:val="center"/>
          </w:tcPr>
          <w:p w14:paraId="38A772C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2196" w:type="dxa"/>
            <w:tcBorders>
              <w:top w:val="nil"/>
              <w:left w:val="nil"/>
              <w:bottom w:val="single" w:color="auto" w:sz="4" w:space="0"/>
              <w:right w:val="single" w:color="auto" w:sz="4" w:space="0"/>
            </w:tcBorders>
            <w:shd w:val="clear" w:color="000000" w:fill="FFFFFF"/>
            <w:noWrap/>
            <w:vAlign w:val="center"/>
          </w:tcPr>
          <w:p w14:paraId="5452881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2F77977">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026D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5729" w:type="dxa"/>
            <w:tcBorders>
              <w:top w:val="nil"/>
              <w:left w:val="nil"/>
              <w:bottom w:val="single" w:color="auto" w:sz="4" w:space="0"/>
              <w:right w:val="single" w:color="auto" w:sz="4" w:space="0"/>
            </w:tcBorders>
            <w:shd w:val="clear" w:color="000000" w:fill="FFFFFF"/>
            <w:noWrap/>
            <w:vAlign w:val="center"/>
          </w:tcPr>
          <w:p w14:paraId="490B23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事业单位医疗</w:t>
            </w:r>
          </w:p>
        </w:tc>
        <w:tc>
          <w:tcPr>
            <w:tcW w:w="2194" w:type="dxa"/>
            <w:tcBorders>
              <w:top w:val="nil"/>
              <w:left w:val="nil"/>
              <w:bottom w:val="single" w:color="auto" w:sz="4" w:space="0"/>
              <w:right w:val="single" w:color="auto" w:sz="4" w:space="0"/>
            </w:tcBorders>
            <w:shd w:val="clear" w:color="000000" w:fill="FFFFFF"/>
            <w:noWrap/>
            <w:vAlign w:val="center"/>
          </w:tcPr>
          <w:p w14:paraId="75B465D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2194" w:type="dxa"/>
            <w:tcBorders>
              <w:top w:val="nil"/>
              <w:left w:val="nil"/>
              <w:bottom w:val="single" w:color="auto" w:sz="4" w:space="0"/>
              <w:right w:val="single" w:color="auto" w:sz="4" w:space="0"/>
            </w:tcBorders>
            <w:shd w:val="clear" w:color="000000" w:fill="FFFFFF"/>
            <w:noWrap/>
            <w:vAlign w:val="center"/>
          </w:tcPr>
          <w:p w14:paraId="6A60F62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2196" w:type="dxa"/>
            <w:tcBorders>
              <w:top w:val="nil"/>
              <w:left w:val="nil"/>
              <w:bottom w:val="single" w:color="auto" w:sz="4" w:space="0"/>
              <w:right w:val="single" w:color="auto" w:sz="4" w:space="0"/>
            </w:tcBorders>
            <w:shd w:val="clear" w:color="000000" w:fill="FFFFFF"/>
            <w:noWrap/>
            <w:vAlign w:val="center"/>
          </w:tcPr>
          <w:p w14:paraId="4E8AC0A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4623452">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C8C5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w:t>
            </w:r>
          </w:p>
        </w:tc>
        <w:tc>
          <w:tcPr>
            <w:tcW w:w="5729" w:type="dxa"/>
            <w:tcBorders>
              <w:top w:val="nil"/>
              <w:left w:val="nil"/>
              <w:bottom w:val="single" w:color="auto" w:sz="4" w:space="0"/>
              <w:right w:val="single" w:color="auto" w:sz="4" w:space="0"/>
            </w:tcBorders>
            <w:shd w:val="clear" w:color="000000" w:fill="FFFFFF"/>
            <w:noWrap/>
            <w:vAlign w:val="center"/>
          </w:tcPr>
          <w:p w14:paraId="63E49B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农林水支出</w:t>
            </w:r>
          </w:p>
        </w:tc>
        <w:tc>
          <w:tcPr>
            <w:tcW w:w="2194" w:type="dxa"/>
            <w:tcBorders>
              <w:top w:val="nil"/>
              <w:left w:val="nil"/>
              <w:bottom w:val="single" w:color="auto" w:sz="4" w:space="0"/>
              <w:right w:val="single" w:color="auto" w:sz="4" w:space="0"/>
            </w:tcBorders>
            <w:shd w:val="clear" w:color="000000" w:fill="FFFFFF"/>
            <w:noWrap/>
            <w:vAlign w:val="center"/>
          </w:tcPr>
          <w:p w14:paraId="546A8D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450.85</w:t>
            </w:r>
          </w:p>
        </w:tc>
        <w:tc>
          <w:tcPr>
            <w:tcW w:w="2194" w:type="dxa"/>
            <w:tcBorders>
              <w:top w:val="nil"/>
              <w:left w:val="nil"/>
              <w:bottom w:val="single" w:color="auto" w:sz="4" w:space="0"/>
              <w:right w:val="single" w:color="auto" w:sz="4" w:space="0"/>
            </w:tcBorders>
            <w:shd w:val="clear" w:color="000000" w:fill="FFFFFF"/>
            <w:noWrap/>
            <w:vAlign w:val="center"/>
          </w:tcPr>
          <w:p w14:paraId="12FDA99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102.02</w:t>
            </w:r>
          </w:p>
        </w:tc>
        <w:tc>
          <w:tcPr>
            <w:tcW w:w="2196" w:type="dxa"/>
            <w:tcBorders>
              <w:top w:val="nil"/>
              <w:left w:val="nil"/>
              <w:bottom w:val="single" w:color="auto" w:sz="4" w:space="0"/>
              <w:right w:val="single" w:color="auto" w:sz="4" w:space="0"/>
            </w:tcBorders>
            <w:shd w:val="clear" w:color="000000" w:fill="FFFFFF"/>
            <w:noWrap/>
            <w:vAlign w:val="center"/>
          </w:tcPr>
          <w:p w14:paraId="71C5E98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348.83</w:t>
            </w:r>
          </w:p>
        </w:tc>
      </w:tr>
      <w:tr w14:paraId="1DC04418">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5FB4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w:t>
            </w:r>
          </w:p>
        </w:tc>
        <w:tc>
          <w:tcPr>
            <w:tcW w:w="5729" w:type="dxa"/>
            <w:tcBorders>
              <w:top w:val="nil"/>
              <w:left w:val="nil"/>
              <w:bottom w:val="single" w:color="auto" w:sz="4" w:space="0"/>
              <w:right w:val="single" w:color="auto" w:sz="4" w:space="0"/>
            </w:tcBorders>
            <w:shd w:val="clear" w:color="000000" w:fill="FFFFFF"/>
            <w:noWrap/>
            <w:vAlign w:val="center"/>
          </w:tcPr>
          <w:p w14:paraId="57C433F4">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巩固拓展脱贫攻坚成果同乡村振兴有效衔接</w:t>
            </w:r>
          </w:p>
        </w:tc>
        <w:tc>
          <w:tcPr>
            <w:tcW w:w="2194" w:type="dxa"/>
            <w:tcBorders>
              <w:top w:val="nil"/>
              <w:left w:val="nil"/>
              <w:bottom w:val="single" w:color="auto" w:sz="4" w:space="0"/>
              <w:right w:val="single" w:color="auto" w:sz="4" w:space="0"/>
            </w:tcBorders>
            <w:shd w:val="clear" w:color="000000" w:fill="FFFFFF"/>
            <w:noWrap/>
            <w:vAlign w:val="center"/>
          </w:tcPr>
          <w:p w14:paraId="140045E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450.85</w:t>
            </w:r>
          </w:p>
        </w:tc>
        <w:tc>
          <w:tcPr>
            <w:tcW w:w="2194" w:type="dxa"/>
            <w:tcBorders>
              <w:top w:val="nil"/>
              <w:left w:val="nil"/>
              <w:bottom w:val="single" w:color="auto" w:sz="4" w:space="0"/>
              <w:right w:val="single" w:color="auto" w:sz="4" w:space="0"/>
            </w:tcBorders>
            <w:shd w:val="clear" w:color="000000" w:fill="FFFFFF"/>
            <w:noWrap/>
            <w:vAlign w:val="center"/>
          </w:tcPr>
          <w:p w14:paraId="68C778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102.02</w:t>
            </w:r>
          </w:p>
        </w:tc>
        <w:tc>
          <w:tcPr>
            <w:tcW w:w="2196" w:type="dxa"/>
            <w:tcBorders>
              <w:top w:val="nil"/>
              <w:left w:val="nil"/>
              <w:bottom w:val="single" w:color="auto" w:sz="4" w:space="0"/>
              <w:right w:val="single" w:color="auto" w:sz="4" w:space="0"/>
            </w:tcBorders>
            <w:shd w:val="clear" w:color="000000" w:fill="FFFFFF"/>
            <w:noWrap/>
            <w:vAlign w:val="center"/>
          </w:tcPr>
          <w:p w14:paraId="1A08FD6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348.83</w:t>
            </w:r>
          </w:p>
        </w:tc>
      </w:tr>
      <w:tr w14:paraId="3619AEC6">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912C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2130501</w:t>
            </w:r>
          </w:p>
        </w:tc>
        <w:tc>
          <w:tcPr>
            <w:tcW w:w="5729" w:type="dxa"/>
            <w:tcBorders>
              <w:top w:val="nil"/>
              <w:left w:val="nil"/>
              <w:bottom w:val="single" w:color="auto" w:sz="4" w:space="0"/>
              <w:right w:val="single" w:color="auto" w:sz="4" w:space="0"/>
            </w:tcBorders>
            <w:shd w:val="clear" w:color="000000" w:fill="FFFFFF"/>
            <w:noWrap/>
            <w:vAlign w:val="center"/>
          </w:tcPr>
          <w:p w14:paraId="1B8C85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2194" w:type="dxa"/>
            <w:tcBorders>
              <w:top w:val="nil"/>
              <w:left w:val="nil"/>
              <w:bottom w:val="single" w:color="auto" w:sz="4" w:space="0"/>
              <w:right w:val="single" w:color="auto" w:sz="4" w:space="0"/>
            </w:tcBorders>
            <w:shd w:val="clear" w:color="000000" w:fill="FFFFFF"/>
            <w:noWrap/>
            <w:vAlign w:val="center"/>
          </w:tcPr>
          <w:p w14:paraId="07EEAFB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3.69</w:t>
            </w:r>
          </w:p>
        </w:tc>
        <w:tc>
          <w:tcPr>
            <w:tcW w:w="2194" w:type="dxa"/>
            <w:tcBorders>
              <w:top w:val="nil"/>
              <w:left w:val="nil"/>
              <w:bottom w:val="single" w:color="auto" w:sz="4" w:space="0"/>
              <w:right w:val="single" w:color="auto" w:sz="4" w:space="0"/>
            </w:tcBorders>
            <w:shd w:val="clear" w:color="000000" w:fill="FFFFFF"/>
            <w:noWrap/>
            <w:vAlign w:val="center"/>
          </w:tcPr>
          <w:p w14:paraId="5896029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3.69</w:t>
            </w:r>
          </w:p>
        </w:tc>
        <w:tc>
          <w:tcPr>
            <w:tcW w:w="2196" w:type="dxa"/>
            <w:tcBorders>
              <w:top w:val="nil"/>
              <w:left w:val="nil"/>
              <w:bottom w:val="single" w:color="auto" w:sz="4" w:space="0"/>
              <w:right w:val="single" w:color="auto" w:sz="4" w:space="0"/>
            </w:tcBorders>
            <w:shd w:val="clear" w:color="000000" w:fill="FFFFFF"/>
            <w:noWrap/>
            <w:vAlign w:val="center"/>
          </w:tcPr>
          <w:p w14:paraId="66F3CCC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5E96FB0">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B5AD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2130550</w:t>
            </w:r>
          </w:p>
        </w:tc>
        <w:tc>
          <w:tcPr>
            <w:tcW w:w="5729" w:type="dxa"/>
            <w:tcBorders>
              <w:top w:val="nil"/>
              <w:left w:val="nil"/>
              <w:bottom w:val="single" w:color="auto" w:sz="4" w:space="0"/>
              <w:right w:val="single" w:color="auto" w:sz="4" w:space="0"/>
            </w:tcBorders>
            <w:shd w:val="clear" w:color="000000" w:fill="FFFFFF"/>
            <w:noWrap/>
            <w:vAlign w:val="center"/>
          </w:tcPr>
          <w:p w14:paraId="40BED3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事业运行</w:t>
            </w:r>
          </w:p>
        </w:tc>
        <w:tc>
          <w:tcPr>
            <w:tcW w:w="2194" w:type="dxa"/>
            <w:tcBorders>
              <w:top w:val="nil"/>
              <w:left w:val="nil"/>
              <w:bottom w:val="single" w:color="auto" w:sz="4" w:space="0"/>
              <w:right w:val="single" w:color="auto" w:sz="4" w:space="0"/>
            </w:tcBorders>
            <w:shd w:val="clear" w:color="000000" w:fill="FFFFFF"/>
            <w:noWrap/>
            <w:vAlign w:val="center"/>
          </w:tcPr>
          <w:p w14:paraId="343C0E0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98.33</w:t>
            </w:r>
          </w:p>
        </w:tc>
        <w:tc>
          <w:tcPr>
            <w:tcW w:w="2194" w:type="dxa"/>
            <w:tcBorders>
              <w:top w:val="nil"/>
              <w:left w:val="nil"/>
              <w:bottom w:val="single" w:color="auto" w:sz="4" w:space="0"/>
              <w:right w:val="single" w:color="auto" w:sz="4" w:space="0"/>
            </w:tcBorders>
            <w:shd w:val="clear" w:color="000000" w:fill="FFFFFF"/>
            <w:noWrap/>
            <w:vAlign w:val="center"/>
          </w:tcPr>
          <w:p w14:paraId="001F650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98.33</w:t>
            </w:r>
          </w:p>
        </w:tc>
        <w:tc>
          <w:tcPr>
            <w:tcW w:w="2196" w:type="dxa"/>
            <w:tcBorders>
              <w:top w:val="nil"/>
              <w:left w:val="nil"/>
              <w:bottom w:val="single" w:color="auto" w:sz="4" w:space="0"/>
              <w:right w:val="single" w:color="auto" w:sz="4" w:space="0"/>
            </w:tcBorders>
            <w:shd w:val="clear" w:color="000000" w:fill="FFFFFF"/>
            <w:noWrap/>
            <w:vAlign w:val="center"/>
          </w:tcPr>
          <w:p w14:paraId="730C092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822562B">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A3AC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2130599</w:t>
            </w:r>
          </w:p>
        </w:tc>
        <w:tc>
          <w:tcPr>
            <w:tcW w:w="5729" w:type="dxa"/>
            <w:tcBorders>
              <w:top w:val="nil"/>
              <w:left w:val="nil"/>
              <w:bottom w:val="single" w:color="auto" w:sz="4" w:space="0"/>
              <w:right w:val="single" w:color="auto" w:sz="4" w:space="0"/>
            </w:tcBorders>
            <w:shd w:val="clear" w:color="000000" w:fill="FFFFFF"/>
            <w:noWrap/>
            <w:vAlign w:val="center"/>
          </w:tcPr>
          <w:p w14:paraId="6272F3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w:t>
            </w:r>
            <w:r>
              <w:rPr>
                <w:rFonts w:hint="eastAsia" w:ascii="宋体" w:hAnsi="宋体" w:eastAsia="宋体" w:cs="宋体"/>
                <w:color w:val="000000"/>
                <w:kern w:val="0"/>
                <w:sz w:val="22"/>
                <w:lang w:eastAsia="zh-CN"/>
              </w:rPr>
              <w:t>巩固拓展脱贫攻坚成果同乡村振兴有效衔接</w:t>
            </w:r>
            <w:r>
              <w:rPr>
                <w:rFonts w:hint="eastAsia" w:ascii="宋体" w:hAnsi="宋体" w:eastAsia="宋体" w:cs="宋体"/>
                <w:color w:val="000000"/>
                <w:kern w:val="0"/>
                <w:sz w:val="22"/>
              </w:rPr>
              <w:t>支出</w:t>
            </w:r>
          </w:p>
        </w:tc>
        <w:tc>
          <w:tcPr>
            <w:tcW w:w="2194" w:type="dxa"/>
            <w:tcBorders>
              <w:top w:val="nil"/>
              <w:left w:val="nil"/>
              <w:bottom w:val="single" w:color="auto" w:sz="4" w:space="0"/>
              <w:right w:val="single" w:color="auto" w:sz="4" w:space="0"/>
            </w:tcBorders>
            <w:shd w:val="clear" w:color="000000" w:fill="FFFFFF"/>
            <w:noWrap/>
            <w:vAlign w:val="center"/>
          </w:tcPr>
          <w:p w14:paraId="6601B8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348.83</w:t>
            </w:r>
          </w:p>
        </w:tc>
        <w:tc>
          <w:tcPr>
            <w:tcW w:w="2194" w:type="dxa"/>
            <w:tcBorders>
              <w:top w:val="nil"/>
              <w:left w:val="nil"/>
              <w:bottom w:val="single" w:color="auto" w:sz="4" w:space="0"/>
              <w:right w:val="single" w:color="auto" w:sz="4" w:space="0"/>
            </w:tcBorders>
            <w:shd w:val="clear" w:color="000000" w:fill="FFFFFF"/>
            <w:noWrap/>
            <w:vAlign w:val="center"/>
          </w:tcPr>
          <w:p w14:paraId="18F32C3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2196" w:type="dxa"/>
            <w:tcBorders>
              <w:top w:val="nil"/>
              <w:left w:val="nil"/>
              <w:bottom w:val="single" w:color="auto" w:sz="4" w:space="0"/>
              <w:right w:val="single" w:color="auto" w:sz="4" w:space="0"/>
            </w:tcBorders>
            <w:shd w:val="clear" w:color="000000" w:fill="FFFFFF"/>
            <w:noWrap/>
            <w:vAlign w:val="center"/>
          </w:tcPr>
          <w:p w14:paraId="0505A55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348.83</w:t>
            </w:r>
          </w:p>
        </w:tc>
      </w:tr>
      <w:tr w14:paraId="3CEC4091">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9D27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5729" w:type="dxa"/>
            <w:tcBorders>
              <w:top w:val="nil"/>
              <w:left w:val="nil"/>
              <w:bottom w:val="single" w:color="auto" w:sz="4" w:space="0"/>
              <w:right w:val="single" w:color="auto" w:sz="4" w:space="0"/>
            </w:tcBorders>
            <w:shd w:val="clear" w:color="000000" w:fill="FFFFFF"/>
            <w:noWrap/>
            <w:vAlign w:val="center"/>
          </w:tcPr>
          <w:p w14:paraId="4453FA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2194" w:type="dxa"/>
            <w:tcBorders>
              <w:top w:val="nil"/>
              <w:left w:val="nil"/>
              <w:bottom w:val="single" w:color="auto" w:sz="4" w:space="0"/>
              <w:right w:val="single" w:color="auto" w:sz="4" w:space="0"/>
            </w:tcBorders>
            <w:shd w:val="clear" w:color="000000" w:fill="FFFFFF"/>
            <w:noWrap/>
            <w:vAlign w:val="center"/>
          </w:tcPr>
          <w:p w14:paraId="577DA26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2194" w:type="dxa"/>
            <w:tcBorders>
              <w:top w:val="nil"/>
              <w:left w:val="nil"/>
              <w:bottom w:val="single" w:color="auto" w:sz="4" w:space="0"/>
              <w:right w:val="single" w:color="auto" w:sz="4" w:space="0"/>
            </w:tcBorders>
            <w:shd w:val="clear" w:color="000000" w:fill="FFFFFF"/>
            <w:noWrap/>
            <w:vAlign w:val="center"/>
          </w:tcPr>
          <w:p w14:paraId="6B3BCEF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2196" w:type="dxa"/>
            <w:tcBorders>
              <w:top w:val="nil"/>
              <w:left w:val="nil"/>
              <w:bottom w:val="single" w:color="auto" w:sz="4" w:space="0"/>
              <w:right w:val="single" w:color="auto" w:sz="4" w:space="0"/>
            </w:tcBorders>
            <w:shd w:val="clear" w:color="000000" w:fill="FFFFFF"/>
            <w:noWrap/>
            <w:vAlign w:val="center"/>
          </w:tcPr>
          <w:p w14:paraId="5D9B03F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969B3EC">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78E2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5729" w:type="dxa"/>
            <w:tcBorders>
              <w:top w:val="nil"/>
              <w:left w:val="nil"/>
              <w:bottom w:val="single" w:color="auto" w:sz="4" w:space="0"/>
              <w:right w:val="single" w:color="auto" w:sz="4" w:space="0"/>
            </w:tcBorders>
            <w:shd w:val="clear" w:color="000000" w:fill="FFFFFF"/>
            <w:noWrap/>
            <w:vAlign w:val="center"/>
          </w:tcPr>
          <w:p w14:paraId="61C536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2194" w:type="dxa"/>
            <w:tcBorders>
              <w:top w:val="nil"/>
              <w:left w:val="nil"/>
              <w:bottom w:val="single" w:color="auto" w:sz="4" w:space="0"/>
              <w:right w:val="single" w:color="auto" w:sz="4" w:space="0"/>
            </w:tcBorders>
            <w:shd w:val="clear" w:color="000000" w:fill="FFFFFF"/>
            <w:noWrap/>
            <w:vAlign w:val="center"/>
          </w:tcPr>
          <w:p w14:paraId="353FE82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2194" w:type="dxa"/>
            <w:tcBorders>
              <w:top w:val="nil"/>
              <w:left w:val="nil"/>
              <w:bottom w:val="single" w:color="auto" w:sz="4" w:space="0"/>
              <w:right w:val="single" w:color="auto" w:sz="4" w:space="0"/>
            </w:tcBorders>
            <w:shd w:val="clear" w:color="000000" w:fill="FFFFFF"/>
            <w:noWrap/>
            <w:vAlign w:val="center"/>
          </w:tcPr>
          <w:p w14:paraId="4413BF5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2196" w:type="dxa"/>
            <w:tcBorders>
              <w:top w:val="nil"/>
              <w:left w:val="nil"/>
              <w:bottom w:val="single" w:color="auto" w:sz="4" w:space="0"/>
              <w:right w:val="single" w:color="auto" w:sz="4" w:space="0"/>
            </w:tcBorders>
            <w:shd w:val="clear" w:color="000000" w:fill="FFFFFF"/>
            <w:noWrap/>
            <w:vAlign w:val="center"/>
          </w:tcPr>
          <w:p w14:paraId="734C832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5DC113C">
        <w:tblPrEx>
          <w:tblCellMar>
            <w:top w:w="0" w:type="dxa"/>
            <w:left w:w="108" w:type="dxa"/>
            <w:bottom w:w="0" w:type="dxa"/>
            <w:right w:w="108" w:type="dxa"/>
          </w:tblCellMar>
        </w:tblPrEx>
        <w:trPr>
          <w:trHeight w:val="98" w:hRule="atLeast"/>
        </w:trPr>
        <w:tc>
          <w:tcPr>
            <w:tcW w:w="24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28C5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5729" w:type="dxa"/>
            <w:tcBorders>
              <w:top w:val="nil"/>
              <w:left w:val="nil"/>
              <w:bottom w:val="single" w:color="auto" w:sz="4" w:space="0"/>
              <w:right w:val="single" w:color="auto" w:sz="4" w:space="0"/>
            </w:tcBorders>
            <w:shd w:val="clear" w:color="000000" w:fill="FFFFFF"/>
            <w:noWrap/>
            <w:vAlign w:val="center"/>
          </w:tcPr>
          <w:p w14:paraId="665C6D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2194" w:type="dxa"/>
            <w:tcBorders>
              <w:top w:val="nil"/>
              <w:left w:val="nil"/>
              <w:bottom w:val="single" w:color="auto" w:sz="4" w:space="0"/>
              <w:right w:val="single" w:color="auto" w:sz="4" w:space="0"/>
            </w:tcBorders>
            <w:shd w:val="clear" w:color="000000" w:fill="FFFFFF"/>
            <w:noWrap/>
            <w:vAlign w:val="center"/>
          </w:tcPr>
          <w:p w14:paraId="1CE81A1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2194" w:type="dxa"/>
            <w:tcBorders>
              <w:top w:val="nil"/>
              <w:left w:val="nil"/>
              <w:bottom w:val="single" w:color="auto" w:sz="4" w:space="0"/>
              <w:right w:val="single" w:color="auto" w:sz="4" w:space="0"/>
            </w:tcBorders>
            <w:shd w:val="clear" w:color="000000" w:fill="FFFFFF"/>
            <w:noWrap/>
            <w:vAlign w:val="center"/>
          </w:tcPr>
          <w:p w14:paraId="4B5CFF1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2196" w:type="dxa"/>
            <w:tcBorders>
              <w:top w:val="nil"/>
              <w:left w:val="nil"/>
              <w:bottom w:val="single" w:color="auto" w:sz="4" w:space="0"/>
              <w:right w:val="single" w:color="auto" w:sz="4" w:space="0"/>
            </w:tcBorders>
            <w:shd w:val="clear" w:color="000000" w:fill="FFFFFF"/>
            <w:noWrap/>
            <w:vAlign w:val="center"/>
          </w:tcPr>
          <w:p w14:paraId="352312D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223BEA3">
        <w:tblPrEx>
          <w:tblCellMar>
            <w:top w:w="0" w:type="dxa"/>
            <w:left w:w="108" w:type="dxa"/>
            <w:bottom w:w="0" w:type="dxa"/>
            <w:right w:w="108" w:type="dxa"/>
          </w:tblCellMar>
        </w:tblPrEx>
        <w:trPr>
          <w:trHeight w:val="98" w:hRule="atLeast"/>
        </w:trPr>
        <w:tc>
          <w:tcPr>
            <w:tcW w:w="14765" w:type="dxa"/>
            <w:gridSpan w:val="5"/>
            <w:tcBorders>
              <w:top w:val="nil"/>
              <w:left w:val="nil"/>
              <w:bottom w:val="nil"/>
              <w:right w:val="nil"/>
            </w:tcBorders>
            <w:shd w:val="clear" w:color="000000" w:fill="FFFFFF"/>
            <w:noWrap/>
            <w:vAlign w:val="center"/>
          </w:tcPr>
          <w:p w14:paraId="4D49CA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注：本表反映部门本年度一般公共预算财政拨款支出情况。</w:t>
            </w:r>
          </w:p>
        </w:tc>
      </w:tr>
    </w:tbl>
    <w:p w14:paraId="493DA431">
      <w:pPr>
        <w:widowControl/>
        <w:jc w:val="left"/>
        <w:rPr>
          <w:rFonts w:ascii="Times New Roman" w:hAnsi="Times New Roman" w:eastAsia="仿宋_GB2312" w:cs="Times New Roman"/>
          <w:bCs/>
          <w:kern w:val="0"/>
          <w:szCs w:val="21"/>
        </w:rPr>
      </w:pPr>
    </w:p>
    <w:p w14:paraId="64F7CABD">
      <w:pPr>
        <w:widowControl/>
        <w:jc w:val="left"/>
      </w:pPr>
      <w:r>
        <w:br w:type="page"/>
      </w:r>
    </w:p>
    <w:p w14:paraId="64997FD8">
      <w:pPr>
        <w:widowControl/>
        <w:jc w:val="left"/>
        <w:rPr>
          <w:rFonts w:ascii="Times New Roman" w:hAnsi="Times New Roman" w:eastAsia="仿宋_GB2312" w:cs="Times New Roman"/>
          <w:bCs/>
          <w:kern w:val="0"/>
          <w:szCs w:val="21"/>
        </w:rPr>
      </w:pPr>
    </w:p>
    <w:tbl>
      <w:tblPr>
        <w:tblStyle w:val="5"/>
        <w:tblW w:w="0" w:type="auto"/>
        <w:tblInd w:w="0" w:type="dxa"/>
        <w:tblLayout w:type="autofit"/>
        <w:tblCellMar>
          <w:top w:w="0" w:type="dxa"/>
          <w:left w:w="108" w:type="dxa"/>
          <w:bottom w:w="0" w:type="dxa"/>
          <w:right w:w="108" w:type="dxa"/>
        </w:tblCellMar>
      </w:tblPr>
      <w:tblGrid>
        <w:gridCol w:w="1243"/>
        <w:gridCol w:w="1402"/>
        <w:gridCol w:w="2119"/>
        <w:gridCol w:w="2119"/>
        <w:gridCol w:w="2119"/>
        <w:gridCol w:w="2119"/>
        <w:gridCol w:w="2119"/>
        <w:gridCol w:w="2120"/>
        <w:gridCol w:w="254"/>
      </w:tblGrid>
      <w:tr w14:paraId="02A9FDA4">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14:paraId="472F256B">
            <w:pPr>
              <w:widowControl/>
              <w:jc w:val="center"/>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一般公共预算财政拨款基本支出决算明细表</w:t>
            </w:r>
            <w:bookmarkEnd w:id="1"/>
          </w:p>
        </w:tc>
      </w:tr>
      <w:tr w14:paraId="72575662">
        <w:tblPrEx>
          <w:tblCellMar>
            <w:top w:w="0" w:type="dxa"/>
            <w:left w:w="108" w:type="dxa"/>
            <w:bottom w:w="0" w:type="dxa"/>
            <w:right w:w="108" w:type="dxa"/>
          </w:tblCellMar>
        </w:tblPrEx>
        <w:trPr>
          <w:gridAfter w:val="1"/>
          <w:wAfter w:w="254" w:type="dxa"/>
          <w:trHeight w:val="690" w:hRule="atLeast"/>
        </w:trPr>
        <w:tc>
          <w:tcPr>
            <w:tcW w:w="15360" w:type="dxa"/>
            <w:gridSpan w:val="8"/>
            <w:tcBorders>
              <w:top w:val="nil"/>
              <w:left w:val="nil"/>
              <w:bottom w:val="nil"/>
              <w:right w:val="nil"/>
            </w:tcBorders>
            <w:shd w:val="clear" w:color="auto" w:fill="FFFFFF"/>
            <w:vAlign w:val="center"/>
          </w:tcPr>
          <w:tbl>
            <w:tblPr>
              <w:tblStyle w:val="5"/>
              <w:tblW w:w="14616" w:type="dxa"/>
              <w:tblInd w:w="0" w:type="dxa"/>
              <w:tblLayout w:type="autofit"/>
              <w:tblCellMar>
                <w:top w:w="0" w:type="dxa"/>
                <w:left w:w="108" w:type="dxa"/>
                <w:bottom w:w="0" w:type="dxa"/>
                <w:right w:w="108" w:type="dxa"/>
              </w:tblCellMar>
            </w:tblPr>
            <w:tblGrid>
              <w:gridCol w:w="766"/>
              <w:gridCol w:w="3310"/>
              <w:gridCol w:w="876"/>
              <w:gridCol w:w="766"/>
              <w:gridCol w:w="2210"/>
              <w:gridCol w:w="796"/>
              <w:gridCol w:w="766"/>
              <w:gridCol w:w="4190"/>
              <w:gridCol w:w="936"/>
            </w:tblGrid>
            <w:tr w14:paraId="6713153B">
              <w:tblPrEx>
                <w:tblCellMar>
                  <w:top w:w="0" w:type="dxa"/>
                  <w:left w:w="108" w:type="dxa"/>
                  <w:bottom w:w="0" w:type="dxa"/>
                  <w:right w:w="108" w:type="dxa"/>
                </w:tblCellMar>
              </w:tblPrEx>
              <w:trPr>
                <w:trHeight w:val="270" w:hRule="atLeast"/>
              </w:trPr>
              <w:tc>
                <w:tcPr>
                  <w:tcW w:w="4952" w:type="dxa"/>
                  <w:gridSpan w:val="3"/>
                  <w:tcBorders>
                    <w:top w:val="nil"/>
                    <w:left w:val="nil"/>
                    <w:bottom w:val="nil"/>
                    <w:right w:val="nil"/>
                  </w:tcBorders>
                  <w:shd w:val="clear" w:color="auto" w:fill="auto"/>
                  <w:noWrap/>
                  <w:vAlign w:val="bottom"/>
                </w:tcPr>
                <w:p w14:paraId="529B98F3">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编制单位：湖南省扶贫开发培训中心</w:t>
                  </w:r>
                </w:p>
              </w:tc>
              <w:tc>
                <w:tcPr>
                  <w:tcW w:w="766" w:type="dxa"/>
                  <w:tcBorders>
                    <w:top w:val="nil"/>
                    <w:left w:val="nil"/>
                    <w:bottom w:val="nil"/>
                    <w:right w:val="nil"/>
                  </w:tcBorders>
                  <w:shd w:val="clear" w:color="auto" w:fill="auto"/>
                  <w:noWrap/>
                  <w:vAlign w:val="center"/>
                </w:tcPr>
                <w:p w14:paraId="34981A28">
                  <w:pPr>
                    <w:widowControl/>
                    <w:jc w:val="left"/>
                    <w:rPr>
                      <w:rFonts w:ascii="宋体" w:hAnsi="宋体" w:eastAsia="宋体" w:cs="宋体"/>
                      <w:color w:val="000000"/>
                      <w:kern w:val="0"/>
                      <w:sz w:val="22"/>
                    </w:rPr>
                  </w:pPr>
                </w:p>
              </w:tc>
              <w:tc>
                <w:tcPr>
                  <w:tcW w:w="2210" w:type="dxa"/>
                  <w:tcBorders>
                    <w:top w:val="nil"/>
                    <w:left w:val="nil"/>
                    <w:bottom w:val="nil"/>
                    <w:right w:val="nil"/>
                  </w:tcBorders>
                  <w:shd w:val="clear" w:color="auto" w:fill="auto"/>
                  <w:noWrap/>
                  <w:vAlign w:val="bottom"/>
                </w:tcPr>
                <w:p w14:paraId="6D380733">
                  <w:pPr>
                    <w:widowControl/>
                    <w:jc w:val="left"/>
                    <w:rPr>
                      <w:rFonts w:ascii="宋体" w:hAnsi="宋体" w:eastAsia="宋体" w:cs="宋体"/>
                      <w:kern w:val="0"/>
                      <w:sz w:val="20"/>
                      <w:szCs w:val="20"/>
                    </w:rPr>
                  </w:pPr>
                  <w:r>
                    <w:rPr>
                      <w:rFonts w:hint="eastAsia" w:ascii="宋体" w:hAnsi="宋体" w:eastAsia="宋体" w:cs="宋体"/>
                      <w:kern w:val="0"/>
                      <w:sz w:val="20"/>
                      <w:szCs w:val="20"/>
                    </w:rPr>
                    <w:t>公开06表</w:t>
                  </w:r>
                </w:p>
              </w:tc>
              <w:tc>
                <w:tcPr>
                  <w:tcW w:w="796" w:type="dxa"/>
                  <w:tcBorders>
                    <w:top w:val="nil"/>
                    <w:left w:val="nil"/>
                    <w:bottom w:val="nil"/>
                    <w:right w:val="nil"/>
                  </w:tcBorders>
                  <w:shd w:val="clear" w:color="auto" w:fill="auto"/>
                  <w:noWrap/>
                  <w:vAlign w:val="center"/>
                </w:tcPr>
                <w:p w14:paraId="4E3CABF1">
                  <w:pPr>
                    <w:widowControl/>
                    <w:jc w:val="left"/>
                    <w:rPr>
                      <w:rFonts w:ascii="宋体" w:hAnsi="宋体" w:eastAsia="宋体" w:cs="宋体"/>
                      <w:color w:val="000000"/>
                      <w:kern w:val="0"/>
                      <w:sz w:val="22"/>
                    </w:rPr>
                  </w:pPr>
                </w:p>
              </w:tc>
              <w:tc>
                <w:tcPr>
                  <w:tcW w:w="766" w:type="dxa"/>
                  <w:tcBorders>
                    <w:top w:val="nil"/>
                    <w:left w:val="nil"/>
                    <w:bottom w:val="nil"/>
                    <w:right w:val="nil"/>
                  </w:tcBorders>
                  <w:shd w:val="clear" w:color="auto" w:fill="auto"/>
                  <w:noWrap/>
                  <w:vAlign w:val="center"/>
                </w:tcPr>
                <w:p w14:paraId="0A5BF267">
                  <w:pPr>
                    <w:widowControl/>
                    <w:jc w:val="left"/>
                    <w:rPr>
                      <w:rFonts w:ascii="宋体" w:hAnsi="宋体" w:eastAsia="宋体" w:cs="宋体"/>
                      <w:color w:val="000000"/>
                      <w:kern w:val="0"/>
                      <w:sz w:val="22"/>
                    </w:rPr>
                  </w:pPr>
                </w:p>
              </w:tc>
              <w:tc>
                <w:tcPr>
                  <w:tcW w:w="4190" w:type="dxa"/>
                  <w:tcBorders>
                    <w:top w:val="nil"/>
                    <w:left w:val="nil"/>
                    <w:bottom w:val="nil"/>
                    <w:right w:val="nil"/>
                  </w:tcBorders>
                  <w:shd w:val="clear" w:color="auto" w:fill="auto"/>
                  <w:noWrap/>
                  <w:vAlign w:val="center"/>
                </w:tcPr>
                <w:p w14:paraId="11C77E8A">
                  <w:pPr>
                    <w:widowControl/>
                    <w:jc w:val="left"/>
                    <w:rPr>
                      <w:rFonts w:ascii="宋体" w:hAnsi="宋体" w:eastAsia="宋体" w:cs="宋体"/>
                      <w:color w:val="000000"/>
                      <w:kern w:val="0"/>
                      <w:sz w:val="22"/>
                    </w:rPr>
                  </w:pPr>
                </w:p>
              </w:tc>
              <w:tc>
                <w:tcPr>
                  <w:tcW w:w="936" w:type="dxa"/>
                  <w:tcBorders>
                    <w:top w:val="nil"/>
                    <w:left w:val="nil"/>
                    <w:bottom w:val="nil"/>
                    <w:right w:val="nil"/>
                  </w:tcBorders>
                  <w:shd w:val="clear" w:color="auto" w:fill="auto"/>
                  <w:noWrap/>
                  <w:vAlign w:val="bottom"/>
                </w:tcPr>
                <w:p w14:paraId="0D707C2F">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r>
            <w:tr w14:paraId="47E668C5">
              <w:tblPrEx>
                <w:tblCellMar>
                  <w:top w:w="0" w:type="dxa"/>
                  <w:left w:w="108" w:type="dxa"/>
                  <w:bottom w:w="0" w:type="dxa"/>
                  <w:right w:w="108" w:type="dxa"/>
                </w:tblCellMar>
              </w:tblPrEx>
              <w:trPr>
                <w:trHeight w:val="300" w:hRule="atLeast"/>
              </w:trPr>
              <w:tc>
                <w:tcPr>
                  <w:tcW w:w="4952" w:type="dxa"/>
                  <w:gridSpan w:val="3"/>
                  <w:tcBorders>
                    <w:top w:val="single" w:color="auto" w:sz="4" w:space="0"/>
                    <w:left w:val="single" w:color="auto" w:sz="4" w:space="0"/>
                    <w:bottom w:val="single" w:color="auto" w:sz="4" w:space="0"/>
                    <w:right w:val="single" w:color="auto" w:sz="4" w:space="0"/>
                  </w:tcBorders>
                  <w:shd w:val="clear" w:color="000000" w:fill="F1F1F1"/>
                  <w:noWrap/>
                  <w:vAlign w:val="center"/>
                </w:tcPr>
                <w:p w14:paraId="2B0D86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9664" w:type="dxa"/>
                  <w:gridSpan w:val="6"/>
                  <w:tcBorders>
                    <w:top w:val="single" w:color="auto" w:sz="4" w:space="0"/>
                    <w:left w:val="nil"/>
                    <w:bottom w:val="single" w:color="auto" w:sz="4" w:space="0"/>
                    <w:right w:val="single" w:color="auto" w:sz="4" w:space="0"/>
                  </w:tcBorders>
                  <w:shd w:val="clear" w:color="000000" w:fill="F1F1F1"/>
                  <w:noWrap/>
                  <w:vAlign w:val="center"/>
                </w:tcPr>
                <w:p w14:paraId="3F5C83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r>
            <w:tr w14:paraId="25EC6394">
              <w:tblPrEx>
                <w:tblCellMar>
                  <w:top w:w="0" w:type="dxa"/>
                  <w:left w:w="108" w:type="dxa"/>
                  <w:bottom w:w="0" w:type="dxa"/>
                  <w:right w:w="108" w:type="dxa"/>
                </w:tblCellMar>
              </w:tblPrEx>
              <w:trPr>
                <w:trHeight w:val="312" w:hRule="atLeast"/>
              </w:trPr>
              <w:tc>
                <w:tcPr>
                  <w:tcW w:w="766" w:type="dxa"/>
                  <w:vMerge w:val="restart"/>
                  <w:tcBorders>
                    <w:top w:val="nil"/>
                    <w:left w:val="single" w:color="auto" w:sz="4" w:space="0"/>
                    <w:bottom w:val="single" w:color="auto" w:sz="4" w:space="0"/>
                    <w:right w:val="single" w:color="auto" w:sz="4" w:space="0"/>
                  </w:tcBorders>
                  <w:shd w:val="clear" w:color="000000" w:fill="F1F1F1"/>
                  <w:vAlign w:val="center"/>
                </w:tcPr>
                <w:p w14:paraId="50601A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3310" w:type="dxa"/>
                  <w:vMerge w:val="restart"/>
                  <w:tcBorders>
                    <w:top w:val="nil"/>
                    <w:left w:val="single" w:color="auto" w:sz="4" w:space="0"/>
                    <w:bottom w:val="single" w:color="auto" w:sz="4" w:space="0"/>
                    <w:right w:val="single" w:color="auto" w:sz="4" w:space="0"/>
                  </w:tcBorders>
                  <w:shd w:val="clear" w:color="000000" w:fill="F1F1F1"/>
                  <w:vAlign w:val="center"/>
                </w:tcPr>
                <w:p w14:paraId="6D7AD0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876" w:type="dxa"/>
                  <w:vMerge w:val="restart"/>
                  <w:tcBorders>
                    <w:top w:val="nil"/>
                    <w:left w:val="single" w:color="auto" w:sz="4" w:space="0"/>
                    <w:bottom w:val="single" w:color="auto" w:sz="4" w:space="0"/>
                    <w:right w:val="single" w:color="auto" w:sz="4" w:space="0"/>
                  </w:tcBorders>
                  <w:shd w:val="clear" w:color="000000" w:fill="F1F1F1"/>
                  <w:vAlign w:val="center"/>
                </w:tcPr>
                <w:p w14:paraId="5B9173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shd w:val="clear" w:color="000000" w:fill="F1F1F1"/>
                  <w:vAlign w:val="center"/>
                </w:tcPr>
                <w:p w14:paraId="413608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2210" w:type="dxa"/>
                  <w:vMerge w:val="restart"/>
                  <w:tcBorders>
                    <w:top w:val="nil"/>
                    <w:left w:val="single" w:color="auto" w:sz="4" w:space="0"/>
                    <w:bottom w:val="single" w:color="auto" w:sz="4" w:space="0"/>
                    <w:right w:val="single" w:color="auto" w:sz="4" w:space="0"/>
                  </w:tcBorders>
                  <w:shd w:val="clear" w:color="000000" w:fill="F1F1F1"/>
                  <w:vAlign w:val="center"/>
                </w:tcPr>
                <w:p w14:paraId="1DE140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796" w:type="dxa"/>
                  <w:vMerge w:val="restart"/>
                  <w:tcBorders>
                    <w:top w:val="nil"/>
                    <w:left w:val="single" w:color="auto" w:sz="4" w:space="0"/>
                    <w:bottom w:val="single" w:color="auto" w:sz="4" w:space="0"/>
                    <w:right w:val="single" w:color="auto" w:sz="4" w:space="0"/>
                  </w:tcBorders>
                  <w:shd w:val="clear" w:color="000000" w:fill="F1F1F1"/>
                  <w:vAlign w:val="center"/>
                </w:tcPr>
                <w:p w14:paraId="6091A7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shd w:val="clear" w:color="000000" w:fill="F1F1F1"/>
                  <w:vAlign w:val="center"/>
                </w:tcPr>
                <w:p w14:paraId="1BB2F9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4190" w:type="dxa"/>
                  <w:vMerge w:val="restart"/>
                  <w:tcBorders>
                    <w:top w:val="nil"/>
                    <w:left w:val="single" w:color="auto" w:sz="4" w:space="0"/>
                    <w:bottom w:val="single" w:color="auto" w:sz="4" w:space="0"/>
                    <w:right w:val="single" w:color="auto" w:sz="4" w:space="0"/>
                  </w:tcBorders>
                  <w:shd w:val="clear" w:color="000000" w:fill="F1F1F1"/>
                  <w:vAlign w:val="center"/>
                </w:tcPr>
                <w:p w14:paraId="5799A8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936" w:type="dxa"/>
                  <w:vMerge w:val="restart"/>
                  <w:tcBorders>
                    <w:top w:val="nil"/>
                    <w:left w:val="single" w:color="auto" w:sz="4" w:space="0"/>
                    <w:bottom w:val="single" w:color="auto" w:sz="4" w:space="0"/>
                    <w:right w:val="single" w:color="auto" w:sz="4" w:space="0"/>
                  </w:tcBorders>
                  <w:shd w:val="clear" w:color="000000" w:fill="F1F1F1"/>
                  <w:vAlign w:val="center"/>
                </w:tcPr>
                <w:p w14:paraId="7C108D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决算数</w:t>
                  </w:r>
                </w:p>
              </w:tc>
            </w:tr>
            <w:tr w14:paraId="722D8215">
              <w:tblPrEx>
                <w:tblCellMar>
                  <w:top w:w="0" w:type="dxa"/>
                  <w:left w:w="108" w:type="dxa"/>
                  <w:bottom w:w="0" w:type="dxa"/>
                  <w:right w:w="108" w:type="dxa"/>
                </w:tblCellMar>
              </w:tblPrEx>
              <w:trPr>
                <w:trHeight w:val="312" w:hRule="atLeast"/>
              </w:trPr>
              <w:tc>
                <w:tcPr>
                  <w:tcW w:w="766" w:type="dxa"/>
                  <w:vMerge w:val="continue"/>
                  <w:tcBorders>
                    <w:top w:val="nil"/>
                    <w:left w:val="single" w:color="auto" w:sz="4" w:space="0"/>
                    <w:bottom w:val="single" w:color="auto" w:sz="4" w:space="0"/>
                    <w:right w:val="single" w:color="auto" w:sz="4" w:space="0"/>
                  </w:tcBorders>
                  <w:vAlign w:val="center"/>
                </w:tcPr>
                <w:p w14:paraId="2B97762C">
                  <w:pPr>
                    <w:widowControl/>
                    <w:jc w:val="left"/>
                    <w:rPr>
                      <w:rFonts w:ascii="宋体" w:hAnsi="宋体" w:eastAsia="宋体" w:cs="宋体"/>
                      <w:color w:val="000000"/>
                      <w:kern w:val="0"/>
                      <w:sz w:val="22"/>
                    </w:rPr>
                  </w:pPr>
                </w:p>
              </w:tc>
              <w:tc>
                <w:tcPr>
                  <w:tcW w:w="3310" w:type="dxa"/>
                  <w:vMerge w:val="continue"/>
                  <w:tcBorders>
                    <w:top w:val="nil"/>
                    <w:left w:val="single" w:color="auto" w:sz="4" w:space="0"/>
                    <w:bottom w:val="single" w:color="auto" w:sz="4" w:space="0"/>
                    <w:right w:val="single" w:color="auto" w:sz="4" w:space="0"/>
                  </w:tcBorders>
                  <w:vAlign w:val="center"/>
                </w:tcPr>
                <w:p w14:paraId="144529F6">
                  <w:pPr>
                    <w:widowControl/>
                    <w:jc w:val="left"/>
                    <w:rPr>
                      <w:rFonts w:ascii="宋体" w:hAnsi="宋体" w:eastAsia="宋体" w:cs="宋体"/>
                      <w:color w:val="000000"/>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14:paraId="21298774">
                  <w:pPr>
                    <w:widowControl/>
                    <w:jc w:val="left"/>
                    <w:rPr>
                      <w:rFonts w:ascii="宋体" w:hAnsi="宋体" w:eastAsia="宋体" w:cs="宋体"/>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14:paraId="76FA9832">
                  <w:pPr>
                    <w:widowControl/>
                    <w:jc w:val="left"/>
                    <w:rPr>
                      <w:rFonts w:ascii="宋体" w:hAnsi="宋体" w:eastAsia="宋体" w:cs="宋体"/>
                      <w:color w:val="000000"/>
                      <w:kern w:val="0"/>
                      <w:sz w:val="22"/>
                    </w:rPr>
                  </w:pPr>
                </w:p>
              </w:tc>
              <w:tc>
                <w:tcPr>
                  <w:tcW w:w="2210" w:type="dxa"/>
                  <w:vMerge w:val="continue"/>
                  <w:tcBorders>
                    <w:top w:val="nil"/>
                    <w:left w:val="single" w:color="auto" w:sz="4" w:space="0"/>
                    <w:bottom w:val="single" w:color="auto" w:sz="4" w:space="0"/>
                    <w:right w:val="single" w:color="auto" w:sz="4" w:space="0"/>
                  </w:tcBorders>
                  <w:vAlign w:val="center"/>
                </w:tcPr>
                <w:p w14:paraId="21F7D4F0">
                  <w:pPr>
                    <w:widowControl/>
                    <w:jc w:val="left"/>
                    <w:rPr>
                      <w:rFonts w:ascii="宋体" w:hAnsi="宋体" w:eastAsia="宋体" w:cs="宋体"/>
                      <w:color w:val="000000"/>
                      <w:kern w:val="0"/>
                      <w:sz w:val="22"/>
                    </w:rPr>
                  </w:pPr>
                </w:p>
              </w:tc>
              <w:tc>
                <w:tcPr>
                  <w:tcW w:w="796" w:type="dxa"/>
                  <w:vMerge w:val="continue"/>
                  <w:tcBorders>
                    <w:top w:val="nil"/>
                    <w:left w:val="single" w:color="auto" w:sz="4" w:space="0"/>
                    <w:bottom w:val="single" w:color="auto" w:sz="4" w:space="0"/>
                    <w:right w:val="single" w:color="auto" w:sz="4" w:space="0"/>
                  </w:tcBorders>
                  <w:vAlign w:val="center"/>
                </w:tcPr>
                <w:p w14:paraId="73142A44">
                  <w:pPr>
                    <w:widowControl/>
                    <w:jc w:val="left"/>
                    <w:rPr>
                      <w:rFonts w:ascii="宋体" w:hAnsi="宋体" w:eastAsia="宋体" w:cs="宋体"/>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14:paraId="0EA1F5E1">
                  <w:pPr>
                    <w:widowControl/>
                    <w:jc w:val="left"/>
                    <w:rPr>
                      <w:rFonts w:ascii="宋体" w:hAnsi="宋体" w:eastAsia="宋体" w:cs="宋体"/>
                      <w:color w:val="000000"/>
                      <w:kern w:val="0"/>
                      <w:sz w:val="22"/>
                    </w:rPr>
                  </w:pPr>
                </w:p>
              </w:tc>
              <w:tc>
                <w:tcPr>
                  <w:tcW w:w="4190" w:type="dxa"/>
                  <w:vMerge w:val="continue"/>
                  <w:tcBorders>
                    <w:top w:val="nil"/>
                    <w:left w:val="single" w:color="auto" w:sz="4" w:space="0"/>
                    <w:bottom w:val="single" w:color="auto" w:sz="4" w:space="0"/>
                    <w:right w:val="single" w:color="auto" w:sz="4" w:space="0"/>
                  </w:tcBorders>
                  <w:vAlign w:val="center"/>
                </w:tcPr>
                <w:p w14:paraId="6DA86EE1">
                  <w:pPr>
                    <w:widowControl/>
                    <w:jc w:val="left"/>
                    <w:rPr>
                      <w:rFonts w:ascii="宋体" w:hAnsi="宋体" w:eastAsia="宋体" w:cs="宋体"/>
                      <w:color w:val="000000"/>
                      <w:kern w:val="0"/>
                      <w:sz w:val="22"/>
                    </w:rPr>
                  </w:pPr>
                </w:p>
              </w:tc>
              <w:tc>
                <w:tcPr>
                  <w:tcW w:w="936" w:type="dxa"/>
                  <w:vMerge w:val="continue"/>
                  <w:tcBorders>
                    <w:top w:val="nil"/>
                    <w:left w:val="single" w:color="auto" w:sz="4" w:space="0"/>
                    <w:bottom w:val="single" w:color="auto" w:sz="4" w:space="0"/>
                    <w:right w:val="single" w:color="auto" w:sz="4" w:space="0"/>
                  </w:tcBorders>
                  <w:vAlign w:val="center"/>
                </w:tcPr>
                <w:p w14:paraId="1D713C81">
                  <w:pPr>
                    <w:widowControl/>
                    <w:jc w:val="left"/>
                    <w:rPr>
                      <w:rFonts w:ascii="宋体" w:hAnsi="宋体" w:eastAsia="宋体" w:cs="宋体"/>
                      <w:color w:val="000000"/>
                      <w:kern w:val="0"/>
                      <w:sz w:val="22"/>
                    </w:rPr>
                  </w:pPr>
                </w:p>
              </w:tc>
            </w:tr>
            <w:tr w14:paraId="50615C28">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4C9197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w:t>
                  </w:r>
                </w:p>
              </w:tc>
              <w:tc>
                <w:tcPr>
                  <w:tcW w:w="3310" w:type="dxa"/>
                  <w:tcBorders>
                    <w:top w:val="nil"/>
                    <w:left w:val="nil"/>
                    <w:bottom w:val="single" w:color="auto" w:sz="4" w:space="0"/>
                    <w:right w:val="single" w:color="auto" w:sz="4" w:space="0"/>
                  </w:tcBorders>
                  <w:shd w:val="clear" w:color="000000" w:fill="F1F1F1"/>
                  <w:noWrap/>
                  <w:vAlign w:val="center"/>
                </w:tcPr>
                <w:p w14:paraId="262927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工资福利支出</w:t>
                  </w:r>
                </w:p>
              </w:tc>
              <w:tc>
                <w:tcPr>
                  <w:tcW w:w="876" w:type="dxa"/>
                  <w:tcBorders>
                    <w:top w:val="nil"/>
                    <w:left w:val="nil"/>
                    <w:bottom w:val="single" w:color="auto" w:sz="4" w:space="0"/>
                    <w:right w:val="single" w:color="auto" w:sz="4" w:space="0"/>
                  </w:tcBorders>
                  <w:shd w:val="clear" w:color="000000" w:fill="FFFFFF"/>
                  <w:noWrap/>
                  <w:vAlign w:val="center"/>
                </w:tcPr>
                <w:p w14:paraId="108E9A6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119.37</w:t>
                  </w:r>
                </w:p>
              </w:tc>
              <w:tc>
                <w:tcPr>
                  <w:tcW w:w="766" w:type="dxa"/>
                  <w:tcBorders>
                    <w:top w:val="nil"/>
                    <w:left w:val="nil"/>
                    <w:bottom w:val="single" w:color="auto" w:sz="4" w:space="0"/>
                    <w:right w:val="single" w:color="auto" w:sz="4" w:space="0"/>
                  </w:tcBorders>
                  <w:shd w:val="clear" w:color="000000" w:fill="F1F1F1"/>
                  <w:noWrap/>
                  <w:vAlign w:val="center"/>
                </w:tcPr>
                <w:p w14:paraId="3D028D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w:t>
                  </w:r>
                </w:p>
              </w:tc>
              <w:tc>
                <w:tcPr>
                  <w:tcW w:w="2210" w:type="dxa"/>
                  <w:tcBorders>
                    <w:top w:val="nil"/>
                    <w:left w:val="nil"/>
                    <w:bottom w:val="single" w:color="auto" w:sz="4" w:space="0"/>
                    <w:right w:val="single" w:color="auto" w:sz="4" w:space="0"/>
                  </w:tcBorders>
                  <w:shd w:val="clear" w:color="000000" w:fill="F1F1F1"/>
                  <w:noWrap/>
                  <w:vAlign w:val="center"/>
                </w:tcPr>
                <w:p w14:paraId="666ECD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商品和服务支出</w:t>
                  </w:r>
                </w:p>
              </w:tc>
              <w:tc>
                <w:tcPr>
                  <w:tcW w:w="796" w:type="dxa"/>
                  <w:tcBorders>
                    <w:top w:val="nil"/>
                    <w:left w:val="nil"/>
                    <w:bottom w:val="single" w:color="auto" w:sz="4" w:space="0"/>
                    <w:right w:val="single" w:color="auto" w:sz="4" w:space="0"/>
                  </w:tcBorders>
                  <w:shd w:val="clear" w:color="000000" w:fill="FFFFFF"/>
                  <w:noWrap/>
                  <w:vAlign w:val="center"/>
                </w:tcPr>
                <w:p w14:paraId="55D4FCF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9.59</w:t>
                  </w:r>
                </w:p>
              </w:tc>
              <w:tc>
                <w:tcPr>
                  <w:tcW w:w="766" w:type="dxa"/>
                  <w:tcBorders>
                    <w:top w:val="nil"/>
                    <w:left w:val="nil"/>
                    <w:bottom w:val="single" w:color="auto" w:sz="4" w:space="0"/>
                    <w:right w:val="single" w:color="auto" w:sz="4" w:space="0"/>
                  </w:tcBorders>
                  <w:shd w:val="clear" w:color="000000" w:fill="F1F1F1"/>
                  <w:noWrap/>
                  <w:vAlign w:val="center"/>
                </w:tcPr>
                <w:p w14:paraId="51FF8C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307</w:t>
                  </w:r>
                </w:p>
              </w:tc>
              <w:tc>
                <w:tcPr>
                  <w:tcW w:w="4190" w:type="dxa"/>
                  <w:tcBorders>
                    <w:top w:val="nil"/>
                    <w:left w:val="nil"/>
                    <w:bottom w:val="single" w:color="auto" w:sz="4" w:space="0"/>
                    <w:right w:val="single" w:color="auto" w:sz="4" w:space="0"/>
                  </w:tcBorders>
                  <w:shd w:val="clear" w:color="000000" w:fill="F1F1F1"/>
                  <w:noWrap/>
                  <w:vAlign w:val="center"/>
                </w:tcPr>
                <w:p w14:paraId="05B945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债务利息及费用支出</w:t>
                  </w:r>
                </w:p>
              </w:tc>
              <w:tc>
                <w:tcPr>
                  <w:tcW w:w="936" w:type="dxa"/>
                  <w:tcBorders>
                    <w:top w:val="nil"/>
                    <w:left w:val="nil"/>
                    <w:bottom w:val="single" w:color="auto" w:sz="4" w:space="0"/>
                    <w:right w:val="single" w:color="auto" w:sz="4" w:space="0"/>
                  </w:tcBorders>
                  <w:shd w:val="clear" w:color="000000" w:fill="FFFFFF"/>
                  <w:noWrap/>
                  <w:vAlign w:val="center"/>
                </w:tcPr>
                <w:p w14:paraId="2D8C46B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F6B3585">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56D7F8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30101</w:t>
                  </w:r>
                </w:p>
              </w:tc>
              <w:tc>
                <w:tcPr>
                  <w:tcW w:w="3310" w:type="dxa"/>
                  <w:tcBorders>
                    <w:top w:val="nil"/>
                    <w:left w:val="nil"/>
                    <w:bottom w:val="single" w:color="auto" w:sz="4" w:space="0"/>
                    <w:right w:val="single" w:color="auto" w:sz="4" w:space="0"/>
                  </w:tcBorders>
                  <w:shd w:val="clear" w:color="000000" w:fill="F1F1F1"/>
                  <w:noWrap/>
                  <w:vAlign w:val="center"/>
                </w:tcPr>
                <w:p w14:paraId="2B0F8D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基本工资</w:t>
                  </w:r>
                </w:p>
              </w:tc>
              <w:tc>
                <w:tcPr>
                  <w:tcW w:w="876" w:type="dxa"/>
                  <w:tcBorders>
                    <w:top w:val="nil"/>
                    <w:left w:val="nil"/>
                    <w:bottom w:val="single" w:color="auto" w:sz="4" w:space="0"/>
                    <w:right w:val="single" w:color="auto" w:sz="4" w:space="0"/>
                  </w:tcBorders>
                  <w:shd w:val="clear" w:color="000000" w:fill="FFFFFF"/>
                  <w:noWrap/>
                  <w:vAlign w:val="center"/>
                </w:tcPr>
                <w:p w14:paraId="24263A0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37.36</w:t>
                  </w:r>
                </w:p>
              </w:tc>
              <w:tc>
                <w:tcPr>
                  <w:tcW w:w="766" w:type="dxa"/>
                  <w:tcBorders>
                    <w:top w:val="nil"/>
                    <w:left w:val="nil"/>
                    <w:bottom w:val="single" w:color="auto" w:sz="4" w:space="0"/>
                    <w:right w:val="single" w:color="auto" w:sz="4" w:space="0"/>
                  </w:tcBorders>
                  <w:shd w:val="clear" w:color="000000" w:fill="F1F1F1"/>
                  <w:noWrap/>
                  <w:vAlign w:val="center"/>
                </w:tcPr>
                <w:p w14:paraId="775E8D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30201</w:t>
                  </w:r>
                </w:p>
              </w:tc>
              <w:tc>
                <w:tcPr>
                  <w:tcW w:w="2210" w:type="dxa"/>
                  <w:tcBorders>
                    <w:top w:val="nil"/>
                    <w:left w:val="nil"/>
                    <w:bottom w:val="single" w:color="auto" w:sz="4" w:space="0"/>
                    <w:right w:val="single" w:color="auto" w:sz="4" w:space="0"/>
                  </w:tcBorders>
                  <w:shd w:val="clear" w:color="000000" w:fill="F1F1F1"/>
                  <w:noWrap/>
                  <w:vAlign w:val="center"/>
                </w:tcPr>
                <w:p w14:paraId="7A4814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办公费</w:t>
                  </w:r>
                </w:p>
              </w:tc>
              <w:tc>
                <w:tcPr>
                  <w:tcW w:w="796" w:type="dxa"/>
                  <w:tcBorders>
                    <w:top w:val="nil"/>
                    <w:left w:val="nil"/>
                    <w:bottom w:val="single" w:color="auto" w:sz="4" w:space="0"/>
                    <w:right w:val="single" w:color="auto" w:sz="4" w:space="0"/>
                  </w:tcBorders>
                  <w:shd w:val="clear" w:color="000000" w:fill="FFFFFF"/>
                  <w:noWrap/>
                  <w:vAlign w:val="center"/>
                </w:tcPr>
                <w:p w14:paraId="72B7DA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1.42</w:t>
                  </w:r>
                </w:p>
              </w:tc>
              <w:tc>
                <w:tcPr>
                  <w:tcW w:w="766" w:type="dxa"/>
                  <w:tcBorders>
                    <w:top w:val="nil"/>
                    <w:left w:val="nil"/>
                    <w:bottom w:val="single" w:color="auto" w:sz="4" w:space="0"/>
                    <w:right w:val="single" w:color="auto" w:sz="4" w:space="0"/>
                  </w:tcBorders>
                  <w:shd w:val="clear" w:color="000000" w:fill="F1F1F1"/>
                  <w:noWrap/>
                  <w:vAlign w:val="center"/>
                </w:tcPr>
                <w:p w14:paraId="117154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30701</w:t>
                  </w:r>
                </w:p>
              </w:tc>
              <w:tc>
                <w:tcPr>
                  <w:tcW w:w="4190" w:type="dxa"/>
                  <w:tcBorders>
                    <w:top w:val="nil"/>
                    <w:left w:val="nil"/>
                    <w:bottom w:val="single" w:color="auto" w:sz="4" w:space="0"/>
                    <w:right w:val="single" w:color="auto" w:sz="4" w:space="0"/>
                  </w:tcBorders>
                  <w:shd w:val="clear" w:color="000000" w:fill="F1F1F1"/>
                  <w:noWrap/>
                  <w:vAlign w:val="center"/>
                </w:tcPr>
                <w:p w14:paraId="76DB77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国内债务付息</w:t>
                  </w:r>
                </w:p>
              </w:tc>
              <w:tc>
                <w:tcPr>
                  <w:tcW w:w="936" w:type="dxa"/>
                  <w:tcBorders>
                    <w:top w:val="nil"/>
                    <w:left w:val="nil"/>
                    <w:bottom w:val="single" w:color="auto" w:sz="4" w:space="0"/>
                    <w:right w:val="single" w:color="auto" w:sz="4" w:space="0"/>
                  </w:tcBorders>
                  <w:shd w:val="clear" w:color="000000" w:fill="FFFFFF"/>
                  <w:noWrap/>
                  <w:vAlign w:val="center"/>
                </w:tcPr>
                <w:p w14:paraId="5277C4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00247CB">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2A5F85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30102</w:t>
                  </w:r>
                </w:p>
              </w:tc>
              <w:tc>
                <w:tcPr>
                  <w:tcW w:w="3310" w:type="dxa"/>
                  <w:tcBorders>
                    <w:top w:val="nil"/>
                    <w:left w:val="nil"/>
                    <w:bottom w:val="single" w:color="auto" w:sz="4" w:space="0"/>
                    <w:right w:val="single" w:color="auto" w:sz="4" w:space="0"/>
                  </w:tcBorders>
                  <w:shd w:val="clear" w:color="000000" w:fill="F1F1F1"/>
                  <w:noWrap/>
                  <w:vAlign w:val="center"/>
                </w:tcPr>
                <w:p w14:paraId="0E60A6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津贴补贴</w:t>
                  </w:r>
                </w:p>
              </w:tc>
              <w:tc>
                <w:tcPr>
                  <w:tcW w:w="876" w:type="dxa"/>
                  <w:tcBorders>
                    <w:top w:val="nil"/>
                    <w:left w:val="nil"/>
                    <w:bottom w:val="single" w:color="auto" w:sz="4" w:space="0"/>
                    <w:right w:val="single" w:color="auto" w:sz="4" w:space="0"/>
                  </w:tcBorders>
                  <w:shd w:val="clear" w:color="000000" w:fill="FFFFFF"/>
                  <w:noWrap/>
                  <w:vAlign w:val="center"/>
                </w:tcPr>
                <w:p w14:paraId="682123A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6.92</w:t>
                  </w:r>
                </w:p>
              </w:tc>
              <w:tc>
                <w:tcPr>
                  <w:tcW w:w="766" w:type="dxa"/>
                  <w:tcBorders>
                    <w:top w:val="nil"/>
                    <w:left w:val="nil"/>
                    <w:bottom w:val="single" w:color="auto" w:sz="4" w:space="0"/>
                    <w:right w:val="single" w:color="auto" w:sz="4" w:space="0"/>
                  </w:tcBorders>
                  <w:shd w:val="clear" w:color="000000" w:fill="F1F1F1"/>
                  <w:noWrap/>
                  <w:vAlign w:val="center"/>
                </w:tcPr>
                <w:p w14:paraId="50F01F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30202</w:t>
                  </w:r>
                </w:p>
              </w:tc>
              <w:tc>
                <w:tcPr>
                  <w:tcW w:w="2210" w:type="dxa"/>
                  <w:tcBorders>
                    <w:top w:val="nil"/>
                    <w:left w:val="nil"/>
                    <w:bottom w:val="single" w:color="auto" w:sz="4" w:space="0"/>
                    <w:right w:val="single" w:color="auto" w:sz="4" w:space="0"/>
                  </w:tcBorders>
                  <w:shd w:val="clear" w:color="000000" w:fill="F1F1F1"/>
                  <w:noWrap/>
                  <w:vAlign w:val="center"/>
                </w:tcPr>
                <w:p w14:paraId="7AB984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印刷费</w:t>
                  </w:r>
                </w:p>
              </w:tc>
              <w:tc>
                <w:tcPr>
                  <w:tcW w:w="796" w:type="dxa"/>
                  <w:tcBorders>
                    <w:top w:val="nil"/>
                    <w:left w:val="nil"/>
                    <w:bottom w:val="single" w:color="auto" w:sz="4" w:space="0"/>
                    <w:right w:val="single" w:color="auto" w:sz="4" w:space="0"/>
                  </w:tcBorders>
                  <w:shd w:val="clear" w:color="000000" w:fill="FFFFFF"/>
                  <w:noWrap/>
                  <w:vAlign w:val="center"/>
                </w:tcPr>
                <w:p w14:paraId="4B04C04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315343C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30702</w:t>
                  </w:r>
                </w:p>
              </w:tc>
              <w:tc>
                <w:tcPr>
                  <w:tcW w:w="4190" w:type="dxa"/>
                  <w:tcBorders>
                    <w:top w:val="nil"/>
                    <w:left w:val="nil"/>
                    <w:bottom w:val="single" w:color="auto" w:sz="4" w:space="0"/>
                    <w:right w:val="single" w:color="auto" w:sz="4" w:space="0"/>
                  </w:tcBorders>
                  <w:shd w:val="clear" w:color="000000" w:fill="F1F1F1"/>
                  <w:noWrap/>
                  <w:vAlign w:val="center"/>
                </w:tcPr>
                <w:p w14:paraId="1F6962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国外债务付息</w:t>
                  </w:r>
                </w:p>
              </w:tc>
              <w:tc>
                <w:tcPr>
                  <w:tcW w:w="936" w:type="dxa"/>
                  <w:tcBorders>
                    <w:top w:val="nil"/>
                    <w:left w:val="nil"/>
                    <w:bottom w:val="single" w:color="auto" w:sz="4" w:space="0"/>
                    <w:right w:val="single" w:color="auto" w:sz="4" w:space="0"/>
                  </w:tcBorders>
                  <w:shd w:val="clear" w:color="000000" w:fill="FFFFFF"/>
                  <w:noWrap/>
                  <w:vAlign w:val="center"/>
                </w:tcPr>
                <w:p w14:paraId="566D2B2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CCD66C3">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1CE239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30103</w:t>
                  </w:r>
                </w:p>
              </w:tc>
              <w:tc>
                <w:tcPr>
                  <w:tcW w:w="3310" w:type="dxa"/>
                  <w:tcBorders>
                    <w:top w:val="nil"/>
                    <w:left w:val="nil"/>
                    <w:bottom w:val="single" w:color="auto" w:sz="4" w:space="0"/>
                    <w:right w:val="single" w:color="auto" w:sz="4" w:space="0"/>
                  </w:tcBorders>
                  <w:shd w:val="clear" w:color="000000" w:fill="F1F1F1"/>
                  <w:noWrap/>
                  <w:vAlign w:val="center"/>
                </w:tcPr>
                <w:p w14:paraId="7B33F6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奖金</w:t>
                  </w:r>
                </w:p>
              </w:tc>
              <w:tc>
                <w:tcPr>
                  <w:tcW w:w="876" w:type="dxa"/>
                  <w:tcBorders>
                    <w:top w:val="nil"/>
                    <w:left w:val="nil"/>
                    <w:bottom w:val="single" w:color="auto" w:sz="4" w:space="0"/>
                    <w:right w:val="single" w:color="auto" w:sz="4" w:space="0"/>
                  </w:tcBorders>
                  <w:shd w:val="clear" w:color="000000" w:fill="FFFFFF"/>
                  <w:noWrap/>
                  <w:vAlign w:val="center"/>
                </w:tcPr>
                <w:p w14:paraId="4831EC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6C7B91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30203</w:t>
                  </w:r>
                </w:p>
              </w:tc>
              <w:tc>
                <w:tcPr>
                  <w:tcW w:w="2210" w:type="dxa"/>
                  <w:tcBorders>
                    <w:top w:val="nil"/>
                    <w:left w:val="nil"/>
                    <w:bottom w:val="single" w:color="auto" w:sz="4" w:space="0"/>
                    <w:right w:val="single" w:color="auto" w:sz="4" w:space="0"/>
                  </w:tcBorders>
                  <w:shd w:val="clear" w:color="000000" w:fill="F1F1F1"/>
                  <w:noWrap/>
                  <w:vAlign w:val="center"/>
                </w:tcPr>
                <w:p w14:paraId="62D19C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咨询费</w:t>
                  </w:r>
                </w:p>
              </w:tc>
              <w:tc>
                <w:tcPr>
                  <w:tcW w:w="796" w:type="dxa"/>
                  <w:tcBorders>
                    <w:top w:val="nil"/>
                    <w:left w:val="nil"/>
                    <w:bottom w:val="single" w:color="auto" w:sz="4" w:space="0"/>
                    <w:right w:val="single" w:color="auto" w:sz="4" w:space="0"/>
                  </w:tcBorders>
                  <w:shd w:val="clear" w:color="000000" w:fill="FFFFFF"/>
                  <w:noWrap/>
                  <w:vAlign w:val="center"/>
                </w:tcPr>
                <w:p w14:paraId="4C257DF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048B05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w:t>
                  </w:r>
                </w:p>
              </w:tc>
              <w:tc>
                <w:tcPr>
                  <w:tcW w:w="4190" w:type="dxa"/>
                  <w:tcBorders>
                    <w:top w:val="nil"/>
                    <w:left w:val="nil"/>
                    <w:bottom w:val="single" w:color="auto" w:sz="4" w:space="0"/>
                    <w:right w:val="single" w:color="auto" w:sz="4" w:space="0"/>
                  </w:tcBorders>
                  <w:shd w:val="clear" w:color="000000" w:fill="F1F1F1"/>
                  <w:noWrap/>
                  <w:vAlign w:val="center"/>
                </w:tcPr>
                <w:p w14:paraId="1C8D96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资本性支出</w:t>
                  </w:r>
                </w:p>
              </w:tc>
              <w:tc>
                <w:tcPr>
                  <w:tcW w:w="936" w:type="dxa"/>
                  <w:tcBorders>
                    <w:top w:val="nil"/>
                    <w:left w:val="nil"/>
                    <w:bottom w:val="single" w:color="auto" w:sz="4" w:space="0"/>
                    <w:right w:val="single" w:color="auto" w:sz="4" w:space="0"/>
                  </w:tcBorders>
                  <w:shd w:val="clear" w:color="000000" w:fill="FFFFFF"/>
                  <w:noWrap/>
                  <w:vAlign w:val="center"/>
                </w:tcPr>
                <w:p w14:paraId="1FDF356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DF35DE1">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0CBEBB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30106</w:t>
                  </w:r>
                </w:p>
              </w:tc>
              <w:tc>
                <w:tcPr>
                  <w:tcW w:w="3310" w:type="dxa"/>
                  <w:tcBorders>
                    <w:top w:val="nil"/>
                    <w:left w:val="nil"/>
                    <w:bottom w:val="single" w:color="auto" w:sz="4" w:space="0"/>
                    <w:right w:val="single" w:color="auto" w:sz="4" w:space="0"/>
                  </w:tcBorders>
                  <w:shd w:val="clear" w:color="000000" w:fill="F1F1F1"/>
                  <w:noWrap/>
                  <w:vAlign w:val="center"/>
                </w:tcPr>
                <w:p w14:paraId="5715E2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伙食补助费</w:t>
                  </w:r>
                </w:p>
              </w:tc>
              <w:tc>
                <w:tcPr>
                  <w:tcW w:w="876" w:type="dxa"/>
                  <w:tcBorders>
                    <w:top w:val="nil"/>
                    <w:left w:val="nil"/>
                    <w:bottom w:val="single" w:color="auto" w:sz="4" w:space="0"/>
                    <w:right w:val="single" w:color="auto" w:sz="4" w:space="0"/>
                  </w:tcBorders>
                  <w:shd w:val="clear" w:color="000000" w:fill="FFFFFF"/>
                  <w:noWrap/>
                  <w:vAlign w:val="center"/>
                </w:tcPr>
                <w:p w14:paraId="5E534F5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3.15</w:t>
                  </w:r>
                </w:p>
              </w:tc>
              <w:tc>
                <w:tcPr>
                  <w:tcW w:w="766" w:type="dxa"/>
                  <w:tcBorders>
                    <w:top w:val="nil"/>
                    <w:left w:val="nil"/>
                    <w:bottom w:val="single" w:color="auto" w:sz="4" w:space="0"/>
                    <w:right w:val="single" w:color="auto" w:sz="4" w:space="0"/>
                  </w:tcBorders>
                  <w:shd w:val="clear" w:color="000000" w:fill="F1F1F1"/>
                  <w:noWrap/>
                  <w:vAlign w:val="center"/>
                </w:tcPr>
                <w:p w14:paraId="000A2A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30204</w:t>
                  </w:r>
                </w:p>
              </w:tc>
              <w:tc>
                <w:tcPr>
                  <w:tcW w:w="2210" w:type="dxa"/>
                  <w:tcBorders>
                    <w:top w:val="nil"/>
                    <w:left w:val="nil"/>
                    <w:bottom w:val="single" w:color="auto" w:sz="4" w:space="0"/>
                    <w:right w:val="single" w:color="auto" w:sz="4" w:space="0"/>
                  </w:tcBorders>
                  <w:shd w:val="clear" w:color="000000" w:fill="F1F1F1"/>
                  <w:noWrap/>
                  <w:vAlign w:val="center"/>
                </w:tcPr>
                <w:p w14:paraId="0E78B5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手续费</w:t>
                  </w:r>
                </w:p>
              </w:tc>
              <w:tc>
                <w:tcPr>
                  <w:tcW w:w="796" w:type="dxa"/>
                  <w:tcBorders>
                    <w:top w:val="nil"/>
                    <w:left w:val="nil"/>
                    <w:bottom w:val="single" w:color="auto" w:sz="4" w:space="0"/>
                    <w:right w:val="single" w:color="auto" w:sz="4" w:space="0"/>
                  </w:tcBorders>
                  <w:shd w:val="clear" w:color="000000" w:fill="FFFFFF"/>
                  <w:noWrap/>
                  <w:vAlign w:val="center"/>
                </w:tcPr>
                <w:p w14:paraId="2F8323C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0B5BB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31001</w:t>
                  </w:r>
                </w:p>
              </w:tc>
              <w:tc>
                <w:tcPr>
                  <w:tcW w:w="4190" w:type="dxa"/>
                  <w:tcBorders>
                    <w:top w:val="nil"/>
                    <w:left w:val="nil"/>
                    <w:bottom w:val="single" w:color="auto" w:sz="4" w:space="0"/>
                    <w:right w:val="single" w:color="auto" w:sz="4" w:space="0"/>
                  </w:tcBorders>
                  <w:shd w:val="clear" w:color="000000" w:fill="F1F1F1"/>
                  <w:noWrap/>
                  <w:vAlign w:val="center"/>
                </w:tcPr>
                <w:p w14:paraId="1B730E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房屋建筑物购建</w:t>
                  </w:r>
                </w:p>
              </w:tc>
              <w:tc>
                <w:tcPr>
                  <w:tcW w:w="936" w:type="dxa"/>
                  <w:tcBorders>
                    <w:top w:val="nil"/>
                    <w:left w:val="nil"/>
                    <w:bottom w:val="single" w:color="auto" w:sz="4" w:space="0"/>
                    <w:right w:val="single" w:color="auto" w:sz="4" w:space="0"/>
                  </w:tcBorders>
                  <w:shd w:val="clear" w:color="000000" w:fill="FFFFFF"/>
                  <w:noWrap/>
                  <w:vAlign w:val="center"/>
                </w:tcPr>
                <w:p w14:paraId="143CAD9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540D81C">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4CFD08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30107</w:t>
                  </w:r>
                </w:p>
              </w:tc>
              <w:tc>
                <w:tcPr>
                  <w:tcW w:w="3310" w:type="dxa"/>
                  <w:tcBorders>
                    <w:top w:val="nil"/>
                    <w:left w:val="nil"/>
                    <w:bottom w:val="single" w:color="auto" w:sz="4" w:space="0"/>
                    <w:right w:val="single" w:color="auto" w:sz="4" w:space="0"/>
                  </w:tcBorders>
                  <w:shd w:val="clear" w:color="000000" w:fill="F1F1F1"/>
                  <w:noWrap/>
                  <w:vAlign w:val="center"/>
                </w:tcPr>
                <w:p w14:paraId="17D17F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绩效工资</w:t>
                  </w:r>
                </w:p>
              </w:tc>
              <w:tc>
                <w:tcPr>
                  <w:tcW w:w="876" w:type="dxa"/>
                  <w:tcBorders>
                    <w:top w:val="nil"/>
                    <w:left w:val="nil"/>
                    <w:bottom w:val="single" w:color="auto" w:sz="4" w:space="0"/>
                    <w:right w:val="single" w:color="auto" w:sz="4" w:space="0"/>
                  </w:tcBorders>
                  <w:shd w:val="clear" w:color="000000" w:fill="FFFFFF"/>
                  <w:noWrap/>
                  <w:vAlign w:val="center"/>
                </w:tcPr>
                <w:p w14:paraId="70B3FEE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45.00</w:t>
                  </w:r>
                </w:p>
              </w:tc>
              <w:tc>
                <w:tcPr>
                  <w:tcW w:w="766" w:type="dxa"/>
                  <w:tcBorders>
                    <w:top w:val="nil"/>
                    <w:left w:val="nil"/>
                    <w:bottom w:val="single" w:color="auto" w:sz="4" w:space="0"/>
                    <w:right w:val="single" w:color="auto" w:sz="4" w:space="0"/>
                  </w:tcBorders>
                  <w:shd w:val="clear" w:color="000000" w:fill="F1F1F1"/>
                  <w:noWrap/>
                  <w:vAlign w:val="center"/>
                </w:tcPr>
                <w:p w14:paraId="2D777A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30205</w:t>
                  </w:r>
                </w:p>
              </w:tc>
              <w:tc>
                <w:tcPr>
                  <w:tcW w:w="2210" w:type="dxa"/>
                  <w:tcBorders>
                    <w:top w:val="nil"/>
                    <w:left w:val="nil"/>
                    <w:bottom w:val="single" w:color="auto" w:sz="4" w:space="0"/>
                    <w:right w:val="single" w:color="auto" w:sz="4" w:space="0"/>
                  </w:tcBorders>
                  <w:shd w:val="clear" w:color="000000" w:fill="F1F1F1"/>
                  <w:noWrap/>
                  <w:vAlign w:val="center"/>
                </w:tcPr>
                <w:p w14:paraId="718138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水费</w:t>
                  </w:r>
                </w:p>
              </w:tc>
              <w:tc>
                <w:tcPr>
                  <w:tcW w:w="796" w:type="dxa"/>
                  <w:tcBorders>
                    <w:top w:val="nil"/>
                    <w:left w:val="nil"/>
                    <w:bottom w:val="single" w:color="auto" w:sz="4" w:space="0"/>
                    <w:right w:val="single" w:color="auto" w:sz="4" w:space="0"/>
                  </w:tcBorders>
                  <w:shd w:val="clear" w:color="000000" w:fill="FFFFFF"/>
                  <w:noWrap/>
                  <w:vAlign w:val="center"/>
                </w:tcPr>
                <w:p w14:paraId="01D1F2C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175343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31002</w:t>
                  </w:r>
                </w:p>
              </w:tc>
              <w:tc>
                <w:tcPr>
                  <w:tcW w:w="4190" w:type="dxa"/>
                  <w:tcBorders>
                    <w:top w:val="nil"/>
                    <w:left w:val="nil"/>
                    <w:bottom w:val="single" w:color="auto" w:sz="4" w:space="0"/>
                    <w:right w:val="single" w:color="auto" w:sz="4" w:space="0"/>
                  </w:tcBorders>
                  <w:shd w:val="clear" w:color="000000" w:fill="F1F1F1"/>
                  <w:noWrap/>
                  <w:vAlign w:val="center"/>
                </w:tcPr>
                <w:p w14:paraId="0D18A9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办公设备购置</w:t>
                  </w:r>
                </w:p>
              </w:tc>
              <w:tc>
                <w:tcPr>
                  <w:tcW w:w="936" w:type="dxa"/>
                  <w:tcBorders>
                    <w:top w:val="nil"/>
                    <w:left w:val="nil"/>
                    <w:bottom w:val="single" w:color="auto" w:sz="4" w:space="0"/>
                    <w:right w:val="single" w:color="auto" w:sz="4" w:space="0"/>
                  </w:tcBorders>
                  <w:shd w:val="clear" w:color="000000" w:fill="FFFFFF"/>
                  <w:noWrap/>
                  <w:vAlign w:val="center"/>
                </w:tcPr>
                <w:p w14:paraId="2E2E6A7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5E1BEB9">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375520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30108</w:t>
                  </w:r>
                </w:p>
              </w:tc>
              <w:tc>
                <w:tcPr>
                  <w:tcW w:w="3310" w:type="dxa"/>
                  <w:tcBorders>
                    <w:top w:val="nil"/>
                    <w:left w:val="nil"/>
                    <w:bottom w:val="single" w:color="auto" w:sz="4" w:space="0"/>
                    <w:right w:val="single" w:color="auto" w:sz="4" w:space="0"/>
                  </w:tcBorders>
                  <w:shd w:val="clear" w:color="000000" w:fill="F1F1F1"/>
                  <w:noWrap/>
                  <w:vAlign w:val="center"/>
                </w:tcPr>
                <w:p w14:paraId="0A5606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机关事业单位基本养老保险缴费</w:t>
                  </w:r>
                </w:p>
              </w:tc>
              <w:tc>
                <w:tcPr>
                  <w:tcW w:w="876" w:type="dxa"/>
                  <w:tcBorders>
                    <w:top w:val="nil"/>
                    <w:left w:val="nil"/>
                    <w:bottom w:val="single" w:color="auto" w:sz="4" w:space="0"/>
                    <w:right w:val="single" w:color="auto" w:sz="4" w:space="0"/>
                  </w:tcBorders>
                  <w:shd w:val="clear" w:color="000000" w:fill="FFFFFF"/>
                  <w:noWrap/>
                  <w:vAlign w:val="center"/>
                </w:tcPr>
                <w:p w14:paraId="0AA332F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9.33</w:t>
                  </w:r>
                </w:p>
              </w:tc>
              <w:tc>
                <w:tcPr>
                  <w:tcW w:w="766" w:type="dxa"/>
                  <w:tcBorders>
                    <w:top w:val="nil"/>
                    <w:left w:val="nil"/>
                    <w:bottom w:val="single" w:color="auto" w:sz="4" w:space="0"/>
                    <w:right w:val="single" w:color="auto" w:sz="4" w:space="0"/>
                  </w:tcBorders>
                  <w:shd w:val="clear" w:color="000000" w:fill="F1F1F1"/>
                  <w:noWrap/>
                  <w:vAlign w:val="center"/>
                </w:tcPr>
                <w:p w14:paraId="61A64F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30206</w:t>
                  </w:r>
                </w:p>
              </w:tc>
              <w:tc>
                <w:tcPr>
                  <w:tcW w:w="2210" w:type="dxa"/>
                  <w:tcBorders>
                    <w:top w:val="nil"/>
                    <w:left w:val="nil"/>
                    <w:bottom w:val="single" w:color="auto" w:sz="4" w:space="0"/>
                    <w:right w:val="single" w:color="auto" w:sz="4" w:space="0"/>
                  </w:tcBorders>
                  <w:shd w:val="clear" w:color="000000" w:fill="F1F1F1"/>
                  <w:noWrap/>
                  <w:vAlign w:val="center"/>
                </w:tcPr>
                <w:p w14:paraId="5C2224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电费</w:t>
                  </w:r>
                </w:p>
              </w:tc>
              <w:tc>
                <w:tcPr>
                  <w:tcW w:w="796" w:type="dxa"/>
                  <w:tcBorders>
                    <w:top w:val="nil"/>
                    <w:left w:val="nil"/>
                    <w:bottom w:val="single" w:color="auto" w:sz="4" w:space="0"/>
                    <w:right w:val="single" w:color="auto" w:sz="4" w:space="0"/>
                  </w:tcBorders>
                  <w:shd w:val="clear" w:color="000000" w:fill="FFFFFF"/>
                  <w:noWrap/>
                  <w:vAlign w:val="center"/>
                </w:tcPr>
                <w:p w14:paraId="6347F9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80E8B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31003</w:t>
                  </w:r>
                </w:p>
              </w:tc>
              <w:tc>
                <w:tcPr>
                  <w:tcW w:w="4190" w:type="dxa"/>
                  <w:tcBorders>
                    <w:top w:val="nil"/>
                    <w:left w:val="nil"/>
                    <w:bottom w:val="single" w:color="auto" w:sz="4" w:space="0"/>
                    <w:right w:val="single" w:color="auto" w:sz="4" w:space="0"/>
                  </w:tcBorders>
                  <w:shd w:val="clear" w:color="000000" w:fill="F1F1F1"/>
                  <w:noWrap/>
                  <w:vAlign w:val="center"/>
                </w:tcPr>
                <w:p w14:paraId="6C59CB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专用设备购置</w:t>
                  </w:r>
                </w:p>
              </w:tc>
              <w:tc>
                <w:tcPr>
                  <w:tcW w:w="936" w:type="dxa"/>
                  <w:tcBorders>
                    <w:top w:val="nil"/>
                    <w:left w:val="nil"/>
                    <w:bottom w:val="single" w:color="auto" w:sz="4" w:space="0"/>
                    <w:right w:val="single" w:color="auto" w:sz="4" w:space="0"/>
                  </w:tcBorders>
                  <w:shd w:val="clear" w:color="000000" w:fill="FFFFFF"/>
                  <w:noWrap/>
                  <w:vAlign w:val="center"/>
                </w:tcPr>
                <w:p w14:paraId="69ABBC9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FF26FBC">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7E7642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30109</w:t>
                  </w:r>
                </w:p>
              </w:tc>
              <w:tc>
                <w:tcPr>
                  <w:tcW w:w="3310" w:type="dxa"/>
                  <w:tcBorders>
                    <w:top w:val="nil"/>
                    <w:left w:val="nil"/>
                    <w:bottom w:val="single" w:color="auto" w:sz="4" w:space="0"/>
                    <w:right w:val="single" w:color="auto" w:sz="4" w:space="0"/>
                  </w:tcBorders>
                  <w:shd w:val="clear" w:color="000000" w:fill="F1F1F1"/>
                  <w:noWrap/>
                  <w:vAlign w:val="center"/>
                </w:tcPr>
                <w:p w14:paraId="5868C2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职业年金缴费</w:t>
                  </w:r>
                </w:p>
              </w:tc>
              <w:tc>
                <w:tcPr>
                  <w:tcW w:w="876" w:type="dxa"/>
                  <w:tcBorders>
                    <w:top w:val="nil"/>
                    <w:left w:val="nil"/>
                    <w:bottom w:val="single" w:color="auto" w:sz="4" w:space="0"/>
                    <w:right w:val="single" w:color="auto" w:sz="4" w:space="0"/>
                  </w:tcBorders>
                  <w:shd w:val="clear" w:color="000000" w:fill="FFFFFF"/>
                  <w:noWrap/>
                  <w:vAlign w:val="center"/>
                </w:tcPr>
                <w:p w14:paraId="1630F6E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671156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30207</w:t>
                  </w:r>
                </w:p>
              </w:tc>
              <w:tc>
                <w:tcPr>
                  <w:tcW w:w="2210" w:type="dxa"/>
                  <w:tcBorders>
                    <w:top w:val="nil"/>
                    <w:left w:val="nil"/>
                    <w:bottom w:val="single" w:color="auto" w:sz="4" w:space="0"/>
                    <w:right w:val="single" w:color="auto" w:sz="4" w:space="0"/>
                  </w:tcBorders>
                  <w:shd w:val="clear" w:color="000000" w:fill="F1F1F1"/>
                  <w:noWrap/>
                  <w:vAlign w:val="center"/>
                </w:tcPr>
                <w:p w14:paraId="463BE1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邮电费</w:t>
                  </w:r>
                </w:p>
              </w:tc>
              <w:tc>
                <w:tcPr>
                  <w:tcW w:w="796" w:type="dxa"/>
                  <w:tcBorders>
                    <w:top w:val="nil"/>
                    <w:left w:val="nil"/>
                    <w:bottom w:val="single" w:color="auto" w:sz="4" w:space="0"/>
                    <w:right w:val="single" w:color="auto" w:sz="4" w:space="0"/>
                  </w:tcBorders>
                  <w:shd w:val="clear" w:color="000000" w:fill="FFFFFF"/>
                  <w:noWrap/>
                  <w:vAlign w:val="center"/>
                </w:tcPr>
                <w:p w14:paraId="408D7DF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0.68</w:t>
                  </w:r>
                </w:p>
              </w:tc>
              <w:tc>
                <w:tcPr>
                  <w:tcW w:w="766" w:type="dxa"/>
                  <w:tcBorders>
                    <w:top w:val="nil"/>
                    <w:left w:val="nil"/>
                    <w:bottom w:val="single" w:color="auto" w:sz="4" w:space="0"/>
                    <w:right w:val="single" w:color="auto" w:sz="4" w:space="0"/>
                  </w:tcBorders>
                  <w:shd w:val="clear" w:color="000000" w:fill="F1F1F1"/>
                  <w:noWrap/>
                  <w:vAlign w:val="center"/>
                </w:tcPr>
                <w:p w14:paraId="686D96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31005</w:t>
                  </w:r>
                </w:p>
              </w:tc>
              <w:tc>
                <w:tcPr>
                  <w:tcW w:w="4190" w:type="dxa"/>
                  <w:tcBorders>
                    <w:top w:val="nil"/>
                    <w:left w:val="nil"/>
                    <w:bottom w:val="single" w:color="auto" w:sz="4" w:space="0"/>
                    <w:right w:val="single" w:color="auto" w:sz="4" w:space="0"/>
                  </w:tcBorders>
                  <w:shd w:val="clear" w:color="000000" w:fill="F1F1F1"/>
                  <w:noWrap/>
                  <w:vAlign w:val="center"/>
                </w:tcPr>
                <w:p w14:paraId="7FADA0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基础设施建设</w:t>
                  </w:r>
                </w:p>
              </w:tc>
              <w:tc>
                <w:tcPr>
                  <w:tcW w:w="936" w:type="dxa"/>
                  <w:tcBorders>
                    <w:top w:val="nil"/>
                    <w:left w:val="nil"/>
                    <w:bottom w:val="single" w:color="auto" w:sz="4" w:space="0"/>
                    <w:right w:val="single" w:color="auto" w:sz="4" w:space="0"/>
                  </w:tcBorders>
                  <w:shd w:val="clear" w:color="000000" w:fill="FFFFFF"/>
                  <w:noWrap/>
                  <w:vAlign w:val="center"/>
                </w:tcPr>
                <w:p w14:paraId="11D3135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7F8C415">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3C287C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30110</w:t>
                  </w:r>
                </w:p>
              </w:tc>
              <w:tc>
                <w:tcPr>
                  <w:tcW w:w="3310" w:type="dxa"/>
                  <w:tcBorders>
                    <w:top w:val="nil"/>
                    <w:left w:val="nil"/>
                    <w:bottom w:val="single" w:color="auto" w:sz="4" w:space="0"/>
                    <w:right w:val="single" w:color="auto" w:sz="4" w:space="0"/>
                  </w:tcBorders>
                  <w:shd w:val="clear" w:color="000000" w:fill="F1F1F1"/>
                  <w:noWrap/>
                  <w:vAlign w:val="center"/>
                </w:tcPr>
                <w:p w14:paraId="17149D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职工基本医疗保险缴费</w:t>
                  </w:r>
                </w:p>
              </w:tc>
              <w:tc>
                <w:tcPr>
                  <w:tcW w:w="876" w:type="dxa"/>
                  <w:tcBorders>
                    <w:top w:val="nil"/>
                    <w:left w:val="nil"/>
                    <w:bottom w:val="single" w:color="auto" w:sz="4" w:space="0"/>
                    <w:right w:val="single" w:color="auto" w:sz="4" w:space="0"/>
                  </w:tcBorders>
                  <w:shd w:val="clear" w:color="000000" w:fill="FFFFFF"/>
                  <w:noWrap/>
                  <w:vAlign w:val="center"/>
                </w:tcPr>
                <w:p w14:paraId="6914828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6.62</w:t>
                  </w:r>
                </w:p>
              </w:tc>
              <w:tc>
                <w:tcPr>
                  <w:tcW w:w="766" w:type="dxa"/>
                  <w:tcBorders>
                    <w:top w:val="nil"/>
                    <w:left w:val="nil"/>
                    <w:bottom w:val="single" w:color="auto" w:sz="4" w:space="0"/>
                    <w:right w:val="single" w:color="auto" w:sz="4" w:space="0"/>
                  </w:tcBorders>
                  <w:shd w:val="clear" w:color="000000" w:fill="F1F1F1"/>
                  <w:noWrap/>
                  <w:vAlign w:val="center"/>
                </w:tcPr>
                <w:p w14:paraId="2DB0C4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30208</w:t>
                  </w:r>
                </w:p>
              </w:tc>
              <w:tc>
                <w:tcPr>
                  <w:tcW w:w="2210" w:type="dxa"/>
                  <w:tcBorders>
                    <w:top w:val="nil"/>
                    <w:left w:val="nil"/>
                    <w:bottom w:val="single" w:color="auto" w:sz="4" w:space="0"/>
                    <w:right w:val="single" w:color="auto" w:sz="4" w:space="0"/>
                  </w:tcBorders>
                  <w:shd w:val="clear" w:color="000000" w:fill="F1F1F1"/>
                  <w:noWrap/>
                  <w:vAlign w:val="center"/>
                </w:tcPr>
                <w:p w14:paraId="3E6E09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取暖费</w:t>
                  </w:r>
                </w:p>
              </w:tc>
              <w:tc>
                <w:tcPr>
                  <w:tcW w:w="796" w:type="dxa"/>
                  <w:tcBorders>
                    <w:top w:val="nil"/>
                    <w:left w:val="nil"/>
                    <w:bottom w:val="single" w:color="auto" w:sz="4" w:space="0"/>
                    <w:right w:val="single" w:color="auto" w:sz="4" w:space="0"/>
                  </w:tcBorders>
                  <w:shd w:val="clear" w:color="000000" w:fill="FFFFFF"/>
                  <w:noWrap/>
                  <w:vAlign w:val="center"/>
                </w:tcPr>
                <w:p w14:paraId="776AA75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6E5D55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31006</w:t>
                  </w:r>
                </w:p>
              </w:tc>
              <w:tc>
                <w:tcPr>
                  <w:tcW w:w="4190" w:type="dxa"/>
                  <w:tcBorders>
                    <w:top w:val="nil"/>
                    <w:left w:val="nil"/>
                    <w:bottom w:val="single" w:color="auto" w:sz="4" w:space="0"/>
                    <w:right w:val="single" w:color="auto" w:sz="4" w:space="0"/>
                  </w:tcBorders>
                  <w:shd w:val="clear" w:color="000000" w:fill="F1F1F1"/>
                  <w:noWrap/>
                  <w:vAlign w:val="center"/>
                </w:tcPr>
                <w:p w14:paraId="1481D1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大型修缮</w:t>
                  </w:r>
                </w:p>
              </w:tc>
              <w:tc>
                <w:tcPr>
                  <w:tcW w:w="936" w:type="dxa"/>
                  <w:tcBorders>
                    <w:top w:val="nil"/>
                    <w:left w:val="nil"/>
                    <w:bottom w:val="single" w:color="auto" w:sz="4" w:space="0"/>
                    <w:right w:val="single" w:color="auto" w:sz="4" w:space="0"/>
                  </w:tcBorders>
                  <w:shd w:val="clear" w:color="000000" w:fill="FFFFFF"/>
                  <w:noWrap/>
                  <w:vAlign w:val="center"/>
                </w:tcPr>
                <w:p w14:paraId="2A5899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4A76E02">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168F84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30111</w:t>
                  </w:r>
                </w:p>
              </w:tc>
              <w:tc>
                <w:tcPr>
                  <w:tcW w:w="3310" w:type="dxa"/>
                  <w:tcBorders>
                    <w:top w:val="nil"/>
                    <w:left w:val="nil"/>
                    <w:bottom w:val="single" w:color="auto" w:sz="4" w:space="0"/>
                    <w:right w:val="single" w:color="auto" w:sz="4" w:space="0"/>
                  </w:tcBorders>
                  <w:shd w:val="clear" w:color="000000" w:fill="F1F1F1"/>
                  <w:noWrap/>
                  <w:vAlign w:val="center"/>
                </w:tcPr>
                <w:p w14:paraId="722A85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公务员医疗补助缴费</w:t>
                  </w:r>
                </w:p>
              </w:tc>
              <w:tc>
                <w:tcPr>
                  <w:tcW w:w="876" w:type="dxa"/>
                  <w:tcBorders>
                    <w:top w:val="nil"/>
                    <w:left w:val="nil"/>
                    <w:bottom w:val="single" w:color="auto" w:sz="4" w:space="0"/>
                    <w:right w:val="single" w:color="auto" w:sz="4" w:space="0"/>
                  </w:tcBorders>
                  <w:shd w:val="clear" w:color="000000" w:fill="FFFFFF"/>
                  <w:noWrap/>
                  <w:vAlign w:val="center"/>
                </w:tcPr>
                <w:p w14:paraId="40C478E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7EC4DB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30209</w:t>
                  </w:r>
                </w:p>
              </w:tc>
              <w:tc>
                <w:tcPr>
                  <w:tcW w:w="2210" w:type="dxa"/>
                  <w:tcBorders>
                    <w:top w:val="nil"/>
                    <w:left w:val="nil"/>
                    <w:bottom w:val="single" w:color="auto" w:sz="4" w:space="0"/>
                    <w:right w:val="single" w:color="auto" w:sz="4" w:space="0"/>
                  </w:tcBorders>
                  <w:shd w:val="clear" w:color="000000" w:fill="F1F1F1"/>
                  <w:noWrap/>
                  <w:vAlign w:val="center"/>
                </w:tcPr>
                <w:p w14:paraId="3B93CF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物业管理费</w:t>
                  </w:r>
                </w:p>
              </w:tc>
              <w:tc>
                <w:tcPr>
                  <w:tcW w:w="796" w:type="dxa"/>
                  <w:tcBorders>
                    <w:top w:val="nil"/>
                    <w:left w:val="nil"/>
                    <w:bottom w:val="single" w:color="auto" w:sz="4" w:space="0"/>
                    <w:right w:val="single" w:color="auto" w:sz="4" w:space="0"/>
                  </w:tcBorders>
                  <w:shd w:val="clear" w:color="000000" w:fill="FFFFFF"/>
                  <w:noWrap/>
                  <w:vAlign w:val="center"/>
                </w:tcPr>
                <w:p w14:paraId="49C4412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608522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31007</w:t>
                  </w:r>
                </w:p>
              </w:tc>
              <w:tc>
                <w:tcPr>
                  <w:tcW w:w="4190" w:type="dxa"/>
                  <w:tcBorders>
                    <w:top w:val="nil"/>
                    <w:left w:val="nil"/>
                    <w:bottom w:val="single" w:color="auto" w:sz="4" w:space="0"/>
                    <w:right w:val="single" w:color="auto" w:sz="4" w:space="0"/>
                  </w:tcBorders>
                  <w:shd w:val="clear" w:color="000000" w:fill="F1F1F1"/>
                  <w:noWrap/>
                  <w:vAlign w:val="center"/>
                </w:tcPr>
                <w:p w14:paraId="4DC8AA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信息网络及软件购置更新</w:t>
                  </w:r>
                </w:p>
              </w:tc>
              <w:tc>
                <w:tcPr>
                  <w:tcW w:w="936" w:type="dxa"/>
                  <w:tcBorders>
                    <w:top w:val="nil"/>
                    <w:left w:val="nil"/>
                    <w:bottom w:val="single" w:color="auto" w:sz="4" w:space="0"/>
                    <w:right w:val="single" w:color="auto" w:sz="4" w:space="0"/>
                  </w:tcBorders>
                  <w:shd w:val="clear" w:color="000000" w:fill="FFFFFF"/>
                  <w:noWrap/>
                  <w:vAlign w:val="center"/>
                </w:tcPr>
                <w:p w14:paraId="399110C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C49EDE3">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53F4B4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30112</w:t>
                  </w:r>
                </w:p>
              </w:tc>
              <w:tc>
                <w:tcPr>
                  <w:tcW w:w="3310" w:type="dxa"/>
                  <w:tcBorders>
                    <w:top w:val="nil"/>
                    <w:left w:val="nil"/>
                    <w:bottom w:val="single" w:color="auto" w:sz="4" w:space="0"/>
                    <w:right w:val="single" w:color="auto" w:sz="4" w:space="0"/>
                  </w:tcBorders>
                  <w:shd w:val="clear" w:color="000000" w:fill="F1F1F1"/>
                  <w:noWrap/>
                  <w:vAlign w:val="center"/>
                </w:tcPr>
                <w:p w14:paraId="2F6D55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其他社会保障缴费</w:t>
                  </w:r>
                </w:p>
              </w:tc>
              <w:tc>
                <w:tcPr>
                  <w:tcW w:w="876" w:type="dxa"/>
                  <w:tcBorders>
                    <w:top w:val="nil"/>
                    <w:left w:val="nil"/>
                    <w:bottom w:val="single" w:color="auto" w:sz="4" w:space="0"/>
                    <w:right w:val="single" w:color="auto" w:sz="4" w:space="0"/>
                  </w:tcBorders>
                  <w:shd w:val="clear" w:color="000000" w:fill="FFFFFF"/>
                  <w:noWrap/>
                  <w:vAlign w:val="center"/>
                </w:tcPr>
                <w:p w14:paraId="73E074E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766" w:type="dxa"/>
                  <w:tcBorders>
                    <w:top w:val="nil"/>
                    <w:left w:val="nil"/>
                    <w:bottom w:val="single" w:color="auto" w:sz="4" w:space="0"/>
                    <w:right w:val="single" w:color="auto" w:sz="4" w:space="0"/>
                  </w:tcBorders>
                  <w:shd w:val="clear" w:color="000000" w:fill="F1F1F1"/>
                  <w:noWrap/>
                  <w:vAlign w:val="center"/>
                </w:tcPr>
                <w:p w14:paraId="2E204E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30211</w:t>
                  </w:r>
                </w:p>
              </w:tc>
              <w:tc>
                <w:tcPr>
                  <w:tcW w:w="2210" w:type="dxa"/>
                  <w:tcBorders>
                    <w:top w:val="nil"/>
                    <w:left w:val="nil"/>
                    <w:bottom w:val="single" w:color="auto" w:sz="4" w:space="0"/>
                    <w:right w:val="single" w:color="auto" w:sz="4" w:space="0"/>
                  </w:tcBorders>
                  <w:shd w:val="clear" w:color="000000" w:fill="F1F1F1"/>
                  <w:noWrap/>
                  <w:vAlign w:val="center"/>
                </w:tcPr>
                <w:p w14:paraId="65C7FB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差旅费</w:t>
                  </w:r>
                </w:p>
              </w:tc>
              <w:tc>
                <w:tcPr>
                  <w:tcW w:w="796" w:type="dxa"/>
                  <w:tcBorders>
                    <w:top w:val="nil"/>
                    <w:left w:val="nil"/>
                    <w:bottom w:val="single" w:color="auto" w:sz="4" w:space="0"/>
                    <w:right w:val="single" w:color="auto" w:sz="4" w:space="0"/>
                  </w:tcBorders>
                  <w:shd w:val="clear" w:color="000000" w:fill="FFFFFF"/>
                  <w:noWrap/>
                  <w:vAlign w:val="center"/>
                </w:tcPr>
                <w:p w14:paraId="7721138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5.43</w:t>
                  </w:r>
                </w:p>
              </w:tc>
              <w:tc>
                <w:tcPr>
                  <w:tcW w:w="766" w:type="dxa"/>
                  <w:tcBorders>
                    <w:top w:val="nil"/>
                    <w:left w:val="nil"/>
                    <w:bottom w:val="single" w:color="auto" w:sz="4" w:space="0"/>
                    <w:right w:val="single" w:color="auto" w:sz="4" w:space="0"/>
                  </w:tcBorders>
                  <w:shd w:val="clear" w:color="000000" w:fill="F1F1F1"/>
                  <w:noWrap/>
                  <w:vAlign w:val="center"/>
                </w:tcPr>
                <w:p w14:paraId="3A469C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31008</w:t>
                  </w:r>
                </w:p>
              </w:tc>
              <w:tc>
                <w:tcPr>
                  <w:tcW w:w="4190" w:type="dxa"/>
                  <w:tcBorders>
                    <w:top w:val="nil"/>
                    <w:left w:val="nil"/>
                    <w:bottom w:val="single" w:color="auto" w:sz="4" w:space="0"/>
                    <w:right w:val="single" w:color="auto" w:sz="4" w:space="0"/>
                  </w:tcBorders>
                  <w:shd w:val="clear" w:color="000000" w:fill="F1F1F1"/>
                  <w:noWrap/>
                  <w:vAlign w:val="center"/>
                </w:tcPr>
                <w:p w14:paraId="56F86A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物资储备</w:t>
                  </w:r>
                </w:p>
              </w:tc>
              <w:tc>
                <w:tcPr>
                  <w:tcW w:w="936" w:type="dxa"/>
                  <w:tcBorders>
                    <w:top w:val="nil"/>
                    <w:left w:val="nil"/>
                    <w:bottom w:val="single" w:color="auto" w:sz="4" w:space="0"/>
                    <w:right w:val="single" w:color="auto" w:sz="4" w:space="0"/>
                  </w:tcBorders>
                  <w:shd w:val="clear" w:color="000000" w:fill="FFFFFF"/>
                  <w:noWrap/>
                  <w:vAlign w:val="center"/>
                </w:tcPr>
                <w:p w14:paraId="3F7FE12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078B619">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2EBD69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30113</w:t>
                  </w:r>
                </w:p>
              </w:tc>
              <w:tc>
                <w:tcPr>
                  <w:tcW w:w="3310" w:type="dxa"/>
                  <w:tcBorders>
                    <w:top w:val="nil"/>
                    <w:left w:val="nil"/>
                    <w:bottom w:val="single" w:color="auto" w:sz="4" w:space="0"/>
                    <w:right w:val="single" w:color="auto" w:sz="4" w:space="0"/>
                  </w:tcBorders>
                  <w:shd w:val="clear" w:color="000000" w:fill="F1F1F1"/>
                  <w:noWrap/>
                  <w:vAlign w:val="center"/>
                </w:tcPr>
                <w:p w14:paraId="642DF7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住房公积金</w:t>
                  </w:r>
                </w:p>
              </w:tc>
              <w:tc>
                <w:tcPr>
                  <w:tcW w:w="876" w:type="dxa"/>
                  <w:tcBorders>
                    <w:top w:val="nil"/>
                    <w:left w:val="nil"/>
                    <w:bottom w:val="single" w:color="auto" w:sz="4" w:space="0"/>
                    <w:right w:val="single" w:color="auto" w:sz="4" w:space="0"/>
                  </w:tcBorders>
                  <w:shd w:val="clear" w:color="000000" w:fill="FFFFFF"/>
                  <w:noWrap/>
                  <w:vAlign w:val="center"/>
                </w:tcPr>
                <w:p w14:paraId="47BC024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9.99</w:t>
                  </w:r>
                </w:p>
              </w:tc>
              <w:tc>
                <w:tcPr>
                  <w:tcW w:w="766" w:type="dxa"/>
                  <w:tcBorders>
                    <w:top w:val="nil"/>
                    <w:left w:val="nil"/>
                    <w:bottom w:val="single" w:color="auto" w:sz="4" w:space="0"/>
                    <w:right w:val="single" w:color="auto" w:sz="4" w:space="0"/>
                  </w:tcBorders>
                  <w:shd w:val="clear" w:color="000000" w:fill="F1F1F1"/>
                  <w:noWrap/>
                  <w:vAlign w:val="center"/>
                </w:tcPr>
                <w:p w14:paraId="0BE467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30212</w:t>
                  </w:r>
                </w:p>
              </w:tc>
              <w:tc>
                <w:tcPr>
                  <w:tcW w:w="2210" w:type="dxa"/>
                  <w:tcBorders>
                    <w:top w:val="nil"/>
                    <w:left w:val="nil"/>
                    <w:bottom w:val="single" w:color="auto" w:sz="4" w:space="0"/>
                    <w:right w:val="single" w:color="auto" w:sz="4" w:space="0"/>
                  </w:tcBorders>
                  <w:shd w:val="clear" w:color="000000" w:fill="F1F1F1"/>
                  <w:noWrap/>
                  <w:vAlign w:val="center"/>
                </w:tcPr>
                <w:p w14:paraId="5413AE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因公出国（境）费用</w:t>
                  </w:r>
                </w:p>
              </w:tc>
              <w:tc>
                <w:tcPr>
                  <w:tcW w:w="796" w:type="dxa"/>
                  <w:tcBorders>
                    <w:top w:val="nil"/>
                    <w:left w:val="nil"/>
                    <w:bottom w:val="single" w:color="auto" w:sz="4" w:space="0"/>
                    <w:right w:val="single" w:color="auto" w:sz="4" w:space="0"/>
                  </w:tcBorders>
                  <w:shd w:val="clear" w:color="000000" w:fill="FFFFFF"/>
                  <w:noWrap/>
                  <w:vAlign w:val="center"/>
                </w:tcPr>
                <w:p w14:paraId="201DAD3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0DAC3D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31009</w:t>
                  </w:r>
                </w:p>
              </w:tc>
              <w:tc>
                <w:tcPr>
                  <w:tcW w:w="4190" w:type="dxa"/>
                  <w:tcBorders>
                    <w:top w:val="nil"/>
                    <w:left w:val="nil"/>
                    <w:bottom w:val="single" w:color="auto" w:sz="4" w:space="0"/>
                    <w:right w:val="single" w:color="auto" w:sz="4" w:space="0"/>
                  </w:tcBorders>
                  <w:shd w:val="clear" w:color="000000" w:fill="F1F1F1"/>
                  <w:noWrap/>
                  <w:vAlign w:val="center"/>
                </w:tcPr>
                <w:p w14:paraId="4C941E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土地补偿</w:t>
                  </w:r>
                </w:p>
              </w:tc>
              <w:tc>
                <w:tcPr>
                  <w:tcW w:w="936" w:type="dxa"/>
                  <w:tcBorders>
                    <w:top w:val="nil"/>
                    <w:left w:val="nil"/>
                    <w:bottom w:val="single" w:color="auto" w:sz="4" w:space="0"/>
                    <w:right w:val="single" w:color="auto" w:sz="4" w:space="0"/>
                  </w:tcBorders>
                  <w:shd w:val="clear" w:color="000000" w:fill="FFFFFF"/>
                  <w:noWrap/>
                  <w:vAlign w:val="center"/>
                </w:tcPr>
                <w:p w14:paraId="4517C65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E6CCA4E">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5527E6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30114</w:t>
                  </w:r>
                </w:p>
              </w:tc>
              <w:tc>
                <w:tcPr>
                  <w:tcW w:w="3310" w:type="dxa"/>
                  <w:tcBorders>
                    <w:top w:val="nil"/>
                    <w:left w:val="nil"/>
                    <w:bottom w:val="single" w:color="auto" w:sz="4" w:space="0"/>
                    <w:right w:val="single" w:color="auto" w:sz="4" w:space="0"/>
                  </w:tcBorders>
                  <w:shd w:val="clear" w:color="000000" w:fill="F1F1F1"/>
                  <w:noWrap/>
                  <w:vAlign w:val="center"/>
                </w:tcPr>
                <w:p w14:paraId="378B8E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医疗费</w:t>
                  </w:r>
                </w:p>
              </w:tc>
              <w:tc>
                <w:tcPr>
                  <w:tcW w:w="876" w:type="dxa"/>
                  <w:tcBorders>
                    <w:top w:val="nil"/>
                    <w:left w:val="nil"/>
                    <w:bottom w:val="single" w:color="auto" w:sz="4" w:space="0"/>
                    <w:right w:val="single" w:color="auto" w:sz="4" w:space="0"/>
                  </w:tcBorders>
                  <w:shd w:val="clear" w:color="000000" w:fill="FFFFFF"/>
                  <w:noWrap/>
                  <w:vAlign w:val="center"/>
                </w:tcPr>
                <w:p w14:paraId="3DA4994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191F7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30213</w:t>
                  </w:r>
                </w:p>
              </w:tc>
              <w:tc>
                <w:tcPr>
                  <w:tcW w:w="2210" w:type="dxa"/>
                  <w:tcBorders>
                    <w:top w:val="nil"/>
                    <w:left w:val="nil"/>
                    <w:bottom w:val="single" w:color="auto" w:sz="4" w:space="0"/>
                    <w:right w:val="single" w:color="auto" w:sz="4" w:space="0"/>
                  </w:tcBorders>
                  <w:shd w:val="clear" w:color="000000" w:fill="F1F1F1"/>
                  <w:noWrap/>
                  <w:vAlign w:val="center"/>
                </w:tcPr>
                <w:p w14:paraId="797B7D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维修（护）费</w:t>
                  </w:r>
                </w:p>
              </w:tc>
              <w:tc>
                <w:tcPr>
                  <w:tcW w:w="796" w:type="dxa"/>
                  <w:tcBorders>
                    <w:top w:val="nil"/>
                    <w:left w:val="nil"/>
                    <w:bottom w:val="single" w:color="auto" w:sz="4" w:space="0"/>
                    <w:right w:val="single" w:color="auto" w:sz="4" w:space="0"/>
                  </w:tcBorders>
                  <w:shd w:val="clear" w:color="000000" w:fill="FFFFFF"/>
                  <w:noWrap/>
                  <w:vAlign w:val="center"/>
                </w:tcPr>
                <w:p w14:paraId="2CFFB2E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71030D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31010</w:t>
                  </w:r>
                </w:p>
              </w:tc>
              <w:tc>
                <w:tcPr>
                  <w:tcW w:w="4190" w:type="dxa"/>
                  <w:tcBorders>
                    <w:top w:val="nil"/>
                    <w:left w:val="nil"/>
                    <w:bottom w:val="single" w:color="auto" w:sz="4" w:space="0"/>
                    <w:right w:val="single" w:color="auto" w:sz="4" w:space="0"/>
                  </w:tcBorders>
                  <w:shd w:val="clear" w:color="000000" w:fill="F1F1F1"/>
                  <w:noWrap/>
                  <w:vAlign w:val="center"/>
                </w:tcPr>
                <w:p w14:paraId="1F4150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安置补助</w:t>
                  </w:r>
                </w:p>
              </w:tc>
              <w:tc>
                <w:tcPr>
                  <w:tcW w:w="936" w:type="dxa"/>
                  <w:tcBorders>
                    <w:top w:val="nil"/>
                    <w:left w:val="nil"/>
                    <w:bottom w:val="single" w:color="auto" w:sz="4" w:space="0"/>
                    <w:right w:val="single" w:color="auto" w:sz="4" w:space="0"/>
                  </w:tcBorders>
                  <w:shd w:val="clear" w:color="000000" w:fill="FFFFFF"/>
                  <w:noWrap/>
                  <w:vAlign w:val="center"/>
                </w:tcPr>
                <w:p w14:paraId="7D0FF3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5CA09A7">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72ECBC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30199</w:t>
                  </w:r>
                </w:p>
              </w:tc>
              <w:tc>
                <w:tcPr>
                  <w:tcW w:w="3310" w:type="dxa"/>
                  <w:tcBorders>
                    <w:top w:val="nil"/>
                    <w:left w:val="nil"/>
                    <w:bottom w:val="single" w:color="auto" w:sz="4" w:space="0"/>
                    <w:right w:val="single" w:color="auto" w:sz="4" w:space="0"/>
                  </w:tcBorders>
                  <w:shd w:val="clear" w:color="000000" w:fill="F1F1F1"/>
                  <w:noWrap/>
                  <w:vAlign w:val="center"/>
                </w:tcPr>
                <w:p w14:paraId="66BAC7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其他工资福利支出</w:t>
                  </w:r>
                </w:p>
              </w:tc>
              <w:tc>
                <w:tcPr>
                  <w:tcW w:w="876" w:type="dxa"/>
                  <w:tcBorders>
                    <w:top w:val="nil"/>
                    <w:left w:val="nil"/>
                    <w:bottom w:val="single" w:color="auto" w:sz="4" w:space="0"/>
                    <w:right w:val="single" w:color="auto" w:sz="4" w:space="0"/>
                  </w:tcBorders>
                  <w:shd w:val="clear" w:color="000000" w:fill="FFFFFF"/>
                  <w:noWrap/>
                  <w:vAlign w:val="center"/>
                </w:tcPr>
                <w:p w14:paraId="7084A3E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530323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30214</w:t>
                  </w:r>
                </w:p>
              </w:tc>
              <w:tc>
                <w:tcPr>
                  <w:tcW w:w="2210" w:type="dxa"/>
                  <w:tcBorders>
                    <w:top w:val="nil"/>
                    <w:left w:val="nil"/>
                    <w:bottom w:val="single" w:color="auto" w:sz="4" w:space="0"/>
                    <w:right w:val="single" w:color="auto" w:sz="4" w:space="0"/>
                  </w:tcBorders>
                  <w:shd w:val="clear" w:color="000000" w:fill="F1F1F1"/>
                  <w:noWrap/>
                  <w:vAlign w:val="center"/>
                </w:tcPr>
                <w:p w14:paraId="1C2DBB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租赁费</w:t>
                  </w:r>
                </w:p>
              </w:tc>
              <w:tc>
                <w:tcPr>
                  <w:tcW w:w="796" w:type="dxa"/>
                  <w:tcBorders>
                    <w:top w:val="nil"/>
                    <w:left w:val="nil"/>
                    <w:bottom w:val="single" w:color="auto" w:sz="4" w:space="0"/>
                    <w:right w:val="single" w:color="auto" w:sz="4" w:space="0"/>
                  </w:tcBorders>
                  <w:shd w:val="clear" w:color="000000" w:fill="FFFFFF"/>
                  <w:noWrap/>
                  <w:vAlign w:val="center"/>
                </w:tcPr>
                <w:p w14:paraId="0CFDDF7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135A8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31011</w:t>
                  </w:r>
                </w:p>
              </w:tc>
              <w:tc>
                <w:tcPr>
                  <w:tcW w:w="4190" w:type="dxa"/>
                  <w:tcBorders>
                    <w:top w:val="nil"/>
                    <w:left w:val="nil"/>
                    <w:bottom w:val="single" w:color="auto" w:sz="4" w:space="0"/>
                    <w:right w:val="single" w:color="auto" w:sz="4" w:space="0"/>
                  </w:tcBorders>
                  <w:shd w:val="clear" w:color="000000" w:fill="F1F1F1"/>
                  <w:noWrap/>
                  <w:vAlign w:val="center"/>
                </w:tcPr>
                <w:p w14:paraId="183731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地上附着物和青苗补偿</w:t>
                  </w:r>
                </w:p>
              </w:tc>
              <w:tc>
                <w:tcPr>
                  <w:tcW w:w="936" w:type="dxa"/>
                  <w:tcBorders>
                    <w:top w:val="nil"/>
                    <w:left w:val="nil"/>
                    <w:bottom w:val="single" w:color="auto" w:sz="4" w:space="0"/>
                    <w:right w:val="single" w:color="auto" w:sz="4" w:space="0"/>
                  </w:tcBorders>
                  <w:shd w:val="clear" w:color="000000" w:fill="FFFFFF"/>
                  <w:noWrap/>
                  <w:vAlign w:val="center"/>
                </w:tcPr>
                <w:p w14:paraId="2E90971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5AE52C0">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174521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w:t>
                  </w:r>
                </w:p>
              </w:tc>
              <w:tc>
                <w:tcPr>
                  <w:tcW w:w="3310" w:type="dxa"/>
                  <w:tcBorders>
                    <w:top w:val="nil"/>
                    <w:left w:val="nil"/>
                    <w:bottom w:val="single" w:color="auto" w:sz="4" w:space="0"/>
                    <w:right w:val="single" w:color="auto" w:sz="4" w:space="0"/>
                  </w:tcBorders>
                  <w:shd w:val="clear" w:color="000000" w:fill="F1F1F1"/>
                  <w:noWrap/>
                  <w:vAlign w:val="center"/>
                </w:tcPr>
                <w:p w14:paraId="1EC7F5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对个人和家庭的补助</w:t>
                  </w:r>
                </w:p>
              </w:tc>
              <w:tc>
                <w:tcPr>
                  <w:tcW w:w="876" w:type="dxa"/>
                  <w:tcBorders>
                    <w:top w:val="nil"/>
                    <w:left w:val="nil"/>
                    <w:bottom w:val="single" w:color="auto" w:sz="4" w:space="0"/>
                    <w:right w:val="single" w:color="auto" w:sz="4" w:space="0"/>
                  </w:tcBorders>
                  <w:shd w:val="clear" w:color="000000" w:fill="FFFFFF"/>
                  <w:noWrap/>
                  <w:vAlign w:val="center"/>
                </w:tcPr>
                <w:p w14:paraId="5124E8B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766" w:type="dxa"/>
                  <w:tcBorders>
                    <w:top w:val="nil"/>
                    <w:left w:val="nil"/>
                    <w:bottom w:val="single" w:color="auto" w:sz="4" w:space="0"/>
                    <w:right w:val="single" w:color="auto" w:sz="4" w:space="0"/>
                  </w:tcBorders>
                  <w:shd w:val="clear" w:color="000000" w:fill="F1F1F1"/>
                  <w:noWrap/>
                  <w:vAlign w:val="center"/>
                </w:tcPr>
                <w:p w14:paraId="440ED2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30215</w:t>
                  </w:r>
                </w:p>
              </w:tc>
              <w:tc>
                <w:tcPr>
                  <w:tcW w:w="2210" w:type="dxa"/>
                  <w:tcBorders>
                    <w:top w:val="nil"/>
                    <w:left w:val="nil"/>
                    <w:bottom w:val="single" w:color="auto" w:sz="4" w:space="0"/>
                    <w:right w:val="single" w:color="auto" w:sz="4" w:space="0"/>
                  </w:tcBorders>
                  <w:shd w:val="clear" w:color="000000" w:fill="F1F1F1"/>
                  <w:noWrap/>
                  <w:vAlign w:val="center"/>
                </w:tcPr>
                <w:p w14:paraId="1B22EF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会议费</w:t>
                  </w:r>
                </w:p>
              </w:tc>
              <w:tc>
                <w:tcPr>
                  <w:tcW w:w="796" w:type="dxa"/>
                  <w:tcBorders>
                    <w:top w:val="nil"/>
                    <w:left w:val="nil"/>
                    <w:bottom w:val="single" w:color="auto" w:sz="4" w:space="0"/>
                    <w:right w:val="single" w:color="auto" w:sz="4" w:space="0"/>
                  </w:tcBorders>
                  <w:shd w:val="clear" w:color="000000" w:fill="FFFFFF"/>
                  <w:noWrap/>
                  <w:vAlign w:val="center"/>
                </w:tcPr>
                <w:p w14:paraId="1E0672D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34039D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31012</w:t>
                  </w:r>
                </w:p>
              </w:tc>
              <w:tc>
                <w:tcPr>
                  <w:tcW w:w="4190" w:type="dxa"/>
                  <w:tcBorders>
                    <w:top w:val="nil"/>
                    <w:left w:val="nil"/>
                    <w:bottom w:val="single" w:color="auto" w:sz="4" w:space="0"/>
                    <w:right w:val="single" w:color="auto" w:sz="4" w:space="0"/>
                  </w:tcBorders>
                  <w:shd w:val="clear" w:color="000000" w:fill="F1F1F1"/>
                  <w:noWrap/>
                  <w:vAlign w:val="center"/>
                </w:tcPr>
                <w:p w14:paraId="485668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拆迁补偿</w:t>
                  </w:r>
                </w:p>
              </w:tc>
              <w:tc>
                <w:tcPr>
                  <w:tcW w:w="936" w:type="dxa"/>
                  <w:tcBorders>
                    <w:top w:val="nil"/>
                    <w:left w:val="nil"/>
                    <w:bottom w:val="single" w:color="auto" w:sz="4" w:space="0"/>
                    <w:right w:val="single" w:color="auto" w:sz="4" w:space="0"/>
                  </w:tcBorders>
                  <w:shd w:val="clear" w:color="000000" w:fill="FFFFFF"/>
                  <w:noWrap/>
                  <w:vAlign w:val="center"/>
                </w:tcPr>
                <w:p w14:paraId="3D54F5A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33F6BDA">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15C59B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30301</w:t>
                  </w:r>
                </w:p>
              </w:tc>
              <w:tc>
                <w:tcPr>
                  <w:tcW w:w="3310" w:type="dxa"/>
                  <w:tcBorders>
                    <w:top w:val="nil"/>
                    <w:left w:val="nil"/>
                    <w:bottom w:val="single" w:color="auto" w:sz="4" w:space="0"/>
                    <w:right w:val="single" w:color="auto" w:sz="4" w:space="0"/>
                  </w:tcBorders>
                  <w:shd w:val="clear" w:color="000000" w:fill="F1F1F1"/>
                  <w:noWrap/>
                  <w:vAlign w:val="center"/>
                </w:tcPr>
                <w:p w14:paraId="735D7C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离休费</w:t>
                  </w:r>
                </w:p>
              </w:tc>
              <w:tc>
                <w:tcPr>
                  <w:tcW w:w="876" w:type="dxa"/>
                  <w:tcBorders>
                    <w:top w:val="nil"/>
                    <w:left w:val="nil"/>
                    <w:bottom w:val="single" w:color="auto" w:sz="4" w:space="0"/>
                    <w:right w:val="single" w:color="auto" w:sz="4" w:space="0"/>
                  </w:tcBorders>
                  <w:shd w:val="clear" w:color="000000" w:fill="FFFFFF"/>
                  <w:noWrap/>
                  <w:vAlign w:val="center"/>
                </w:tcPr>
                <w:p w14:paraId="3733FFE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7CF590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30216</w:t>
                  </w:r>
                </w:p>
              </w:tc>
              <w:tc>
                <w:tcPr>
                  <w:tcW w:w="2210" w:type="dxa"/>
                  <w:tcBorders>
                    <w:top w:val="nil"/>
                    <w:left w:val="nil"/>
                    <w:bottom w:val="single" w:color="auto" w:sz="4" w:space="0"/>
                    <w:right w:val="single" w:color="auto" w:sz="4" w:space="0"/>
                  </w:tcBorders>
                  <w:shd w:val="clear" w:color="000000" w:fill="F1F1F1"/>
                  <w:noWrap/>
                  <w:vAlign w:val="center"/>
                </w:tcPr>
                <w:p w14:paraId="037578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培训费</w:t>
                  </w:r>
                </w:p>
              </w:tc>
              <w:tc>
                <w:tcPr>
                  <w:tcW w:w="796" w:type="dxa"/>
                  <w:tcBorders>
                    <w:top w:val="nil"/>
                    <w:left w:val="nil"/>
                    <w:bottom w:val="single" w:color="auto" w:sz="4" w:space="0"/>
                    <w:right w:val="single" w:color="auto" w:sz="4" w:space="0"/>
                  </w:tcBorders>
                  <w:shd w:val="clear" w:color="000000" w:fill="FFFFFF"/>
                  <w:noWrap/>
                  <w:vAlign w:val="center"/>
                </w:tcPr>
                <w:p w14:paraId="5CA7F72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686165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31013</w:t>
                  </w:r>
                </w:p>
              </w:tc>
              <w:tc>
                <w:tcPr>
                  <w:tcW w:w="4190" w:type="dxa"/>
                  <w:tcBorders>
                    <w:top w:val="nil"/>
                    <w:left w:val="nil"/>
                    <w:bottom w:val="single" w:color="auto" w:sz="4" w:space="0"/>
                    <w:right w:val="single" w:color="auto" w:sz="4" w:space="0"/>
                  </w:tcBorders>
                  <w:shd w:val="clear" w:color="000000" w:fill="F1F1F1"/>
                  <w:noWrap/>
                  <w:vAlign w:val="center"/>
                </w:tcPr>
                <w:p w14:paraId="0131D0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公务用车购置</w:t>
                  </w:r>
                </w:p>
              </w:tc>
              <w:tc>
                <w:tcPr>
                  <w:tcW w:w="936" w:type="dxa"/>
                  <w:tcBorders>
                    <w:top w:val="nil"/>
                    <w:left w:val="nil"/>
                    <w:bottom w:val="single" w:color="auto" w:sz="4" w:space="0"/>
                    <w:right w:val="single" w:color="auto" w:sz="4" w:space="0"/>
                  </w:tcBorders>
                  <w:shd w:val="clear" w:color="000000" w:fill="FFFFFF"/>
                  <w:noWrap/>
                  <w:vAlign w:val="center"/>
                </w:tcPr>
                <w:p w14:paraId="7DEE49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7920D70">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571A16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30302</w:t>
                  </w:r>
                </w:p>
              </w:tc>
              <w:tc>
                <w:tcPr>
                  <w:tcW w:w="3310" w:type="dxa"/>
                  <w:tcBorders>
                    <w:top w:val="nil"/>
                    <w:left w:val="nil"/>
                    <w:bottom w:val="single" w:color="auto" w:sz="4" w:space="0"/>
                    <w:right w:val="single" w:color="auto" w:sz="4" w:space="0"/>
                  </w:tcBorders>
                  <w:shd w:val="clear" w:color="000000" w:fill="F1F1F1"/>
                  <w:noWrap/>
                  <w:vAlign w:val="center"/>
                </w:tcPr>
                <w:p w14:paraId="6F35AD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退休费</w:t>
                  </w:r>
                </w:p>
              </w:tc>
              <w:tc>
                <w:tcPr>
                  <w:tcW w:w="876" w:type="dxa"/>
                  <w:tcBorders>
                    <w:top w:val="nil"/>
                    <w:left w:val="nil"/>
                    <w:bottom w:val="single" w:color="auto" w:sz="4" w:space="0"/>
                    <w:right w:val="single" w:color="auto" w:sz="4" w:space="0"/>
                  </w:tcBorders>
                  <w:shd w:val="clear" w:color="000000" w:fill="FFFFFF"/>
                  <w:noWrap/>
                  <w:vAlign w:val="center"/>
                </w:tcPr>
                <w:p w14:paraId="4DB44E3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1.05</w:t>
                  </w:r>
                </w:p>
              </w:tc>
              <w:tc>
                <w:tcPr>
                  <w:tcW w:w="766" w:type="dxa"/>
                  <w:tcBorders>
                    <w:top w:val="nil"/>
                    <w:left w:val="nil"/>
                    <w:bottom w:val="single" w:color="auto" w:sz="4" w:space="0"/>
                    <w:right w:val="single" w:color="auto" w:sz="4" w:space="0"/>
                  </w:tcBorders>
                  <w:shd w:val="clear" w:color="000000" w:fill="F1F1F1"/>
                  <w:noWrap/>
                  <w:vAlign w:val="center"/>
                </w:tcPr>
                <w:p w14:paraId="1821F7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30217</w:t>
                  </w:r>
                </w:p>
              </w:tc>
              <w:tc>
                <w:tcPr>
                  <w:tcW w:w="2210" w:type="dxa"/>
                  <w:tcBorders>
                    <w:top w:val="nil"/>
                    <w:left w:val="nil"/>
                    <w:bottom w:val="single" w:color="auto" w:sz="4" w:space="0"/>
                    <w:right w:val="single" w:color="auto" w:sz="4" w:space="0"/>
                  </w:tcBorders>
                  <w:shd w:val="clear" w:color="000000" w:fill="F1F1F1"/>
                  <w:noWrap/>
                  <w:vAlign w:val="center"/>
                </w:tcPr>
                <w:p w14:paraId="11DBC1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公务接待费</w:t>
                  </w:r>
                </w:p>
              </w:tc>
              <w:tc>
                <w:tcPr>
                  <w:tcW w:w="796" w:type="dxa"/>
                  <w:tcBorders>
                    <w:top w:val="nil"/>
                    <w:left w:val="nil"/>
                    <w:bottom w:val="single" w:color="auto" w:sz="4" w:space="0"/>
                    <w:right w:val="single" w:color="auto" w:sz="4" w:space="0"/>
                  </w:tcBorders>
                  <w:shd w:val="clear" w:color="000000" w:fill="FFFFFF"/>
                  <w:noWrap/>
                  <w:vAlign w:val="center"/>
                </w:tcPr>
                <w:p w14:paraId="799E20D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2EC6CA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31019</w:t>
                  </w:r>
                </w:p>
              </w:tc>
              <w:tc>
                <w:tcPr>
                  <w:tcW w:w="4190" w:type="dxa"/>
                  <w:tcBorders>
                    <w:top w:val="nil"/>
                    <w:left w:val="nil"/>
                    <w:bottom w:val="single" w:color="auto" w:sz="4" w:space="0"/>
                    <w:right w:val="single" w:color="auto" w:sz="4" w:space="0"/>
                  </w:tcBorders>
                  <w:shd w:val="clear" w:color="000000" w:fill="F1F1F1"/>
                  <w:noWrap/>
                  <w:vAlign w:val="center"/>
                </w:tcPr>
                <w:p w14:paraId="36588F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其他交通工具购置</w:t>
                  </w:r>
                </w:p>
              </w:tc>
              <w:tc>
                <w:tcPr>
                  <w:tcW w:w="936" w:type="dxa"/>
                  <w:tcBorders>
                    <w:top w:val="nil"/>
                    <w:left w:val="nil"/>
                    <w:bottom w:val="single" w:color="auto" w:sz="4" w:space="0"/>
                    <w:right w:val="single" w:color="auto" w:sz="4" w:space="0"/>
                  </w:tcBorders>
                  <w:shd w:val="clear" w:color="000000" w:fill="FFFFFF"/>
                  <w:noWrap/>
                  <w:vAlign w:val="center"/>
                </w:tcPr>
                <w:p w14:paraId="0E8AA24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6DDE8A8">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4D9C6F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30303</w:t>
                  </w:r>
                </w:p>
              </w:tc>
              <w:tc>
                <w:tcPr>
                  <w:tcW w:w="3310" w:type="dxa"/>
                  <w:tcBorders>
                    <w:top w:val="nil"/>
                    <w:left w:val="nil"/>
                    <w:bottom w:val="single" w:color="auto" w:sz="4" w:space="0"/>
                    <w:right w:val="single" w:color="auto" w:sz="4" w:space="0"/>
                  </w:tcBorders>
                  <w:shd w:val="clear" w:color="000000" w:fill="F1F1F1"/>
                  <w:noWrap/>
                  <w:vAlign w:val="center"/>
                </w:tcPr>
                <w:p w14:paraId="3D15BD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退职（役）费</w:t>
                  </w:r>
                </w:p>
              </w:tc>
              <w:tc>
                <w:tcPr>
                  <w:tcW w:w="876" w:type="dxa"/>
                  <w:tcBorders>
                    <w:top w:val="nil"/>
                    <w:left w:val="nil"/>
                    <w:bottom w:val="single" w:color="auto" w:sz="4" w:space="0"/>
                    <w:right w:val="single" w:color="auto" w:sz="4" w:space="0"/>
                  </w:tcBorders>
                  <w:shd w:val="clear" w:color="000000" w:fill="FFFFFF"/>
                  <w:noWrap/>
                  <w:vAlign w:val="center"/>
                </w:tcPr>
                <w:p w14:paraId="0EA142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1C9DBD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30218</w:t>
                  </w:r>
                </w:p>
              </w:tc>
              <w:tc>
                <w:tcPr>
                  <w:tcW w:w="2210" w:type="dxa"/>
                  <w:tcBorders>
                    <w:top w:val="nil"/>
                    <w:left w:val="nil"/>
                    <w:bottom w:val="single" w:color="auto" w:sz="4" w:space="0"/>
                    <w:right w:val="single" w:color="auto" w:sz="4" w:space="0"/>
                  </w:tcBorders>
                  <w:shd w:val="clear" w:color="000000" w:fill="F1F1F1"/>
                  <w:noWrap/>
                  <w:vAlign w:val="center"/>
                </w:tcPr>
                <w:p w14:paraId="5FAF7F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专用材料费</w:t>
                  </w:r>
                </w:p>
              </w:tc>
              <w:tc>
                <w:tcPr>
                  <w:tcW w:w="796" w:type="dxa"/>
                  <w:tcBorders>
                    <w:top w:val="nil"/>
                    <w:left w:val="nil"/>
                    <w:bottom w:val="single" w:color="auto" w:sz="4" w:space="0"/>
                    <w:right w:val="single" w:color="auto" w:sz="4" w:space="0"/>
                  </w:tcBorders>
                  <w:shd w:val="clear" w:color="000000" w:fill="FFFFFF"/>
                  <w:noWrap/>
                  <w:vAlign w:val="center"/>
                </w:tcPr>
                <w:p w14:paraId="4A06DCB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1C8D8E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31021</w:t>
                  </w:r>
                </w:p>
              </w:tc>
              <w:tc>
                <w:tcPr>
                  <w:tcW w:w="4190" w:type="dxa"/>
                  <w:tcBorders>
                    <w:top w:val="nil"/>
                    <w:left w:val="nil"/>
                    <w:bottom w:val="single" w:color="auto" w:sz="4" w:space="0"/>
                    <w:right w:val="single" w:color="auto" w:sz="4" w:space="0"/>
                  </w:tcBorders>
                  <w:shd w:val="clear" w:color="000000" w:fill="F1F1F1"/>
                  <w:noWrap/>
                  <w:vAlign w:val="center"/>
                </w:tcPr>
                <w:p w14:paraId="1A1408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文物和陈列品购置</w:t>
                  </w:r>
                </w:p>
              </w:tc>
              <w:tc>
                <w:tcPr>
                  <w:tcW w:w="936" w:type="dxa"/>
                  <w:tcBorders>
                    <w:top w:val="nil"/>
                    <w:left w:val="nil"/>
                    <w:bottom w:val="single" w:color="auto" w:sz="4" w:space="0"/>
                    <w:right w:val="single" w:color="auto" w:sz="4" w:space="0"/>
                  </w:tcBorders>
                  <w:shd w:val="clear" w:color="000000" w:fill="FFFFFF"/>
                  <w:noWrap/>
                  <w:vAlign w:val="center"/>
                </w:tcPr>
                <w:p w14:paraId="0B4B714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0B5150A">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255EC1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30304</w:t>
                  </w:r>
                </w:p>
              </w:tc>
              <w:tc>
                <w:tcPr>
                  <w:tcW w:w="3310" w:type="dxa"/>
                  <w:tcBorders>
                    <w:top w:val="nil"/>
                    <w:left w:val="nil"/>
                    <w:bottom w:val="single" w:color="auto" w:sz="4" w:space="0"/>
                    <w:right w:val="single" w:color="auto" w:sz="4" w:space="0"/>
                  </w:tcBorders>
                  <w:shd w:val="clear" w:color="000000" w:fill="F1F1F1"/>
                  <w:noWrap/>
                  <w:vAlign w:val="center"/>
                </w:tcPr>
                <w:p w14:paraId="620C8E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抚恤金</w:t>
                  </w:r>
                </w:p>
              </w:tc>
              <w:tc>
                <w:tcPr>
                  <w:tcW w:w="876" w:type="dxa"/>
                  <w:tcBorders>
                    <w:top w:val="nil"/>
                    <w:left w:val="nil"/>
                    <w:bottom w:val="single" w:color="auto" w:sz="4" w:space="0"/>
                    <w:right w:val="single" w:color="auto" w:sz="4" w:space="0"/>
                  </w:tcBorders>
                  <w:shd w:val="clear" w:color="000000" w:fill="FFFFFF"/>
                  <w:noWrap/>
                  <w:vAlign w:val="center"/>
                </w:tcPr>
                <w:p w14:paraId="6FD940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599103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30224</w:t>
                  </w:r>
                </w:p>
              </w:tc>
              <w:tc>
                <w:tcPr>
                  <w:tcW w:w="2210" w:type="dxa"/>
                  <w:tcBorders>
                    <w:top w:val="nil"/>
                    <w:left w:val="nil"/>
                    <w:bottom w:val="single" w:color="auto" w:sz="4" w:space="0"/>
                    <w:right w:val="single" w:color="auto" w:sz="4" w:space="0"/>
                  </w:tcBorders>
                  <w:shd w:val="clear" w:color="000000" w:fill="F1F1F1"/>
                  <w:noWrap/>
                  <w:vAlign w:val="center"/>
                </w:tcPr>
                <w:p w14:paraId="0BE389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被装购置费</w:t>
                  </w:r>
                </w:p>
              </w:tc>
              <w:tc>
                <w:tcPr>
                  <w:tcW w:w="796" w:type="dxa"/>
                  <w:tcBorders>
                    <w:top w:val="nil"/>
                    <w:left w:val="nil"/>
                    <w:bottom w:val="single" w:color="auto" w:sz="4" w:space="0"/>
                    <w:right w:val="single" w:color="auto" w:sz="4" w:space="0"/>
                  </w:tcBorders>
                  <w:shd w:val="clear" w:color="000000" w:fill="FFFFFF"/>
                  <w:noWrap/>
                  <w:vAlign w:val="center"/>
                </w:tcPr>
                <w:p w14:paraId="511F2F7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7D4F5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31022</w:t>
                  </w:r>
                </w:p>
              </w:tc>
              <w:tc>
                <w:tcPr>
                  <w:tcW w:w="4190" w:type="dxa"/>
                  <w:tcBorders>
                    <w:top w:val="nil"/>
                    <w:left w:val="nil"/>
                    <w:bottom w:val="single" w:color="auto" w:sz="4" w:space="0"/>
                    <w:right w:val="single" w:color="auto" w:sz="4" w:space="0"/>
                  </w:tcBorders>
                  <w:shd w:val="clear" w:color="000000" w:fill="F1F1F1"/>
                  <w:noWrap/>
                  <w:vAlign w:val="center"/>
                </w:tcPr>
                <w:p w14:paraId="53D682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无形资产购置</w:t>
                  </w:r>
                </w:p>
              </w:tc>
              <w:tc>
                <w:tcPr>
                  <w:tcW w:w="936" w:type="dxa"/>
                  <w:tcBorders>
                    <w:top w:val="nil"/>
                    <w:left w:val="nil"/>
                    <w:bottom w:val="single" w:color="auto" w:sz="4" w:space="0"/>
                    <w:right w:val="single" w:color="auto" w:sz="4" w:space="0"/>
                  </w:tcBorders>
                  <w:shd w:val="clear" w:color="000000" w:fill="FFFFFF"/>
                  <w:noWrap/>
                  <w:vAlign w:val="center"/>
                </w:tcPr>
                <w:p w14:paraId="5673B6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69EA9DB">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7494CC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30305</w:t>
                  </w:r>
                </w:p>
              </w:tc>
              <w:tc>
                <w:tcPr>
                  <w:tcW w:w="3310" w:type="dxa"/>
                  <w:tcBorders>
                    <w:top w:val="nil"/>
                    <w:left w:val="nil"/>
                    <w:bottom w:val="single" w:color="auto" w:sz="4" w:space="0"/>
                    <w:right w:val="single" w:color="auto" w:sz="4" w:space="0"/>
                  </w:tcBorders>
                  <w:shd w:val="clear" w:color="000000" w:fill="F1F1F1"/>
                  <w:noWrap/>
                  <w:vAlign w:val="center"/>
                </w:tcPr>
                <w:p w14:paraId="07B614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生活补助</w:t>
                  </w:r>
                </w:p>
              </w:tc>
              <w:tc>
                <w:tcPr>
                  <w:tcW w:w="876" w:type="dxa"/>
                  <w:tcBorders>
                    <w:top w:val="nil"/>
                    <w:left w:val="nil"/>
                    <w:bottom w:val="single" w:color="auto" w:sz="4" w:space="0"/>
                    <w:right w:val="single" w:color="auto" w:sz="4" w:space="0"/>
                  </w:tcBorders>
                  <w:shd w:val="clear" w:color="000000" w:fill="FFFFFF"/>
                  <w:noWrap/>
                  <w:vAlign w:val="center"/>
                </w:tcPr>
                <w:p w14:paraId="42329BD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18AEEB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30225</w:t>
                  </w:r>
                </w:p>
              </w:tc>
              <w:tc>
                <w:tcPr>
                  <w:tcW w:w="2210" w:type="dxa"/>
                  <w:tcBorders>
                    <w:top w:val="nil"/>
                    <w:left w:val="nil"/>
                    <w:bottom w:val="single" w:color="auto" w:sz="4" w:space="0"/>
                    <w:right w:val="single" w:color="auto" w:sz="4" w:space="0"/>
                  </w:tcBorders>
                  <w:shd w:val="clear" w:color="000000" w:fill="F1F1F1"/>
                  <w:noWrap/>
                  <w:vAlign w:val="center"/>
                </w:tcPr>
                <w:p w14:paraId="18CE4C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专用燃料费</w:t>
                  </w:r>
                </w:p>
              </w:tc>
              <w:tc>
                <w:tcPr>
                  <w:tcW w:w="796" w:type="dxa"/>
                  <w:tcBorders>
                    <w:top w:val="nil"/>
                    <w:left w:val="nil"/>
                    <w:bottom w:val="single" w:color="auto" w:sz="4" w:space="0"/>
                    <w:right w:val="single" w:color="auto" w:sz="4" w:space="0"/>
                  </w:tcBorders>
                  <w:shd w:val="clear" w:color="000000" w:fill="FFFFFF"/>
                  <w:noWrap/>
                  <w:vAlign w:val="center"/>
                </w:tcPr>
                <w:p w14:paraId="137D101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552ABA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31099</w:t>
                  </w:r>
                </w:p>
              </w:tc>
              <w:tc>
                <w:tcPr>
                  <w:tcW w:w="4190" w:type="dxa"/>
                  <w:tcBorders>
                    <w:top w:val="nil"/>
                    <w:left w:val="nil"/>
                    <w:bottom w:val="single" w:color="auto" w:sz="4" w:space="0"/>
                    <w:right w:val="single" w:color="auto" w:sz="4" w:space="0"/>
                  </w:tcBorders>
                  <w:shd w:val="clear" w:color="000000" w:fill="F1F1F1"/>
                  <w:noWrap/>
                  <w:vAlign w:val="center"/>
                </w:tcPr>
                <w:p w14:paraId="036FAC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其他资本性支出</w:t>
                  </w:r>
                </w:p>
              </w:tc>
              <w:tc>
                <w:tcPr>
                  <w:tcW w:w="936" w:type="dxa"/>
                  <w:tcBorders>
                    <w:top w:val="nil"/>
                    <w:left w:val="nil"/>
                    <w:bottom w:val="single" w:color="auto" w:sz="4" w:space="0"/>
                    <w:right w:val="single" w:color="auto" w:sz="4" w:space="0"/>
                  </w:tcBorders>
                  <w:shd w:val="clear" w:color="000000" w:fill="FFFFFF"/>
                  <w:noWrap/>
                  <w:vAlign w:val="center"/>
                </w:tcPr>
                <w:p w14:paraId="05287E5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C8DA075">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50CFBA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30306</w:t>
                  </w:r>
                </w:p>
              </w:tc>
              <w:tc>
                <w:tcPr>
                  <w:tcW w:w="3310" w:type="dxa"/>
                  <w:tcBorders>
                    <w:top w:val="nil"/>
                    <w:left w:val="nil"/>
                    <w:bottom w:val="single" w:color="auto" w:sz="4" w:space="0"/>
                    <w:right w:val="single" w:color="auto" w:sz="4" w:space="0"/>
                  </w:tcBorders>
                  <w:shd w:val="clear" w:color="000000" w:fill="F1F1F1"/>
                  <w:noWrap/>
                  <w:vAlign w:val="center"/>
                </w:tcPr>
                <w:p w14:paraId="4CF285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救济费</w:t>
                  </w:r>
                </w:p>
              </w:tc>
              <w:tc>
                <w:tcPr>
                  <w:tcW w:w="876" w:type="dxa"/>
                  <w:tcBorders>
                    <w:top w:val="nil"/>
                    <w:left w:val="nil"/>
                    <w:bottom w:val="single" w:color="auto" w:sz="4" w:space="0"/>
                    <w:right w:val="single" w:color="auto" w:sz="4" w:space="0"/>
                  </w:tcBorders>
                  <w:shd w:val="clear" w:color="000000" w:fill="FFFFFF"/>
                  <w:noWrap/>
                  <w:vAlign w:val="center"/>
                </w:tcPr>
                <w:p w14:paraId="643DCB9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259A82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30226</w:t>
                  </w:r>
                </w:p>
              </w:tc>
              <w:tc>
                <w:tcPr>
                  <w:tcW w:w="2210" w:type="dxa"/>
                  <w:tcBorders>
                    <w:top w:val="nil"/>
                    <w:left w:val="nil"/>
                    <w:bottom w:val="single" w:color="auto" w:sz="4" w:space="0"/>
                    <w:right w:val="single" w:color="auto" w:sz="4" w:space="0"/>
                  </w:tcBorders>
                  <w:shd w:val="clear" w:color="000000" w:fill="F1F1F1"/>
                  <w:noWrap/>
                  <w:vAlign w:val="center"/>
                </w:tcPr>
                <w:p w14:paraId="464278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劳务费</w:t>
                  </w:r>
                </w:p>
              </w:tc>
              <w:tc>
                <w:tcPr>
                  <w:tcW w:w="796" w:type="dxa"/>
                  <w:tcBorders>
                    <w:top w:val="nil"/>
                    <w:left w:val="nil"/>
                    <w:bottom w:val="single" w:color="auto" w:sz="4" w:space="0"/>
                    <w:right w:val="single" w:color="auto" w:sz="4" w:space="0"/>
                  </w:tcBorders>
                  <w:shd w:val="clear" w:color="000000" w:fill="FFFFFF"/>
                  <w:noWrap/>
                  <w:vAlign w:val="center"/>
                </w:tcPr>
                <w:p w14:paraId="54ECB2B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18CC9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w:t>
                  </w:r>
                </w:p>
              </w:tc>
              <w:tc>
                <w:tcPr>
                  <w:tcW w:w="4190" w:type="dxa"/>
                  <w:tcBorders>
                    <w:top w:val="nil"/>
                    <w:left w:val="nil"/>
                    <w:bottom w:val="single" w:color="auto" w:sz="4" w:space="0"/>
                    <w:right w:val="single" w:color="auto" w:sz="4" w:space="0"/>
                  </w:tcBorders>
                  <w:shd w:val="clear" w:color="000000" w:fill="F1F1F1"/>
                  <w:noWrap/>
                  <w:vAlign w:val="center"/>
                </w:tcPr>
                <w:p w14:paraId="644498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其他支出</w:t>
                  </w:r>
                </w:p>
              </w:tc>
              <w:tc>
                <w:tcPr>
                  <w:tcW w:w="936" w:type="dxa"/>
                  <w:tcBorders>
                    <w:top w:val="nil"/>
                    <w:left w:val="nil"/>
                    <w:bottom w:val="single" w:color="auto" w:sz="4" w:space="0"/>
                    <w:right w:val="single" w:color="auto" w:sz="4" w:space="0"/>
                  </w:tcBorders>
                  <w:shd w:val="clear" w:color="000000" w:fill="FFFFFF"/>
                  <w:noWrap/>
                  <w:vAlign w:val="center"/>
                </w:tcPr>
                <w:p w14:paraId="7371203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ECA771D">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35B0D0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30307</w:t>
                  </w:r>
                </w:p>
              </w:tc>
              <w:tc>
                <w:tcPr>
                  <w:tcW w:w="3310" w:type="dxa"/>
                  <w:tcBorders>
                    <w:top w:val="nil"/>
                    <w:left w:val="nil"/>
                    <w:bottom w:val="single" w:color="auto" w:sz="4" w:space="0"/>
                    <w:right w:val="single" w:color="auto" w:sz="4" w:space="0"/>
                  </w:tcBorders>
                  <w:shd w:val="clear" w:color="000000" w:fill="F1F1F1"/>
                  <w:noWrap/>
                  <w:vAlign w:val="center"/>
                </w:tcPr>
                <w:p w14:paraId="6CC021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医疗费补助</w:t>
                  </w:r>
                </w:p>
              </w:tc>
              <w:tc>
                <w:tcPr>
                  <w:tcW w:w="876" w:type="dxa"/>
                  <w:tcBorders>
                    <w:top w:val="nil"/>
                    <w:left w:val="nil"/>
                    <w:bottom w:val="single" w:color="auto" w:sz="4" w:space="0"/>
                    <w:right w:val="single" w:color="auto" w:sz="4" w:space="0"/>
                  </w:tcBorders>
                  <w:shd w:val="clear" w:color="000000" w:fill="FFFFFF"/>
                  <w:noWrap/>
                  <w:vAlign w:val="center"/>
                </w:tcPr>
                <w:p w14:paraId="00F06F8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8ABAB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30227</w:t>
                  </w:r>
                </w:p>
              </w:tc>
              <w:tc>
                <w:tcPr>
                  <w:tcW w:w="2210" w:type="dxa"/>
                  <w:tcBorders>
                    <w:top w:val="nil"/>
                    <w:left w:val="nil"/>
                    <w:bottom w:val="single" w:color="auto" w:sz="4" w:space="0"/>
                    <w:right w:val="single" w:color="auto" w:sz="4" w:space="0"/>
                  </w:tcBorders>
                  <w:shd w:val="clear" w:color="000000" w:fill="F1F1F1"/>
                  <w:noWrap/>
                  <w:vAlign w:val="center"/>
                </w:tcPr>
                <w:p w14:paraId="406CF8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委托业务费</w:t>
                  </w:r>
                </w:p>
              </w:tc>
              <w:tc>
                <w:tcPr>
                  <w:tcW w:w="796" w:type="dxa"/>
                  <w:tcBorders>
                    <w:top w:val="nil"/>
                    <w:left w:val="nil"/>
                    <w:bottom w:val="single" w:color="auto" w:sz="4" w:space="0"/>
                    <w:right w:val="single" w:color="auto" w:sz="4" w:space="0"/>
                  </w:tcBorders>
                  <w:shd w:val="clear" w:color="000000" w:fill="FFFFFF"/>
                  <w:noWrap/>
                  <w:vAlign w:val="center"/>
                </w:tcPr>
                <w:p w14:paraId="1A992FF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36921A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39907</w:t>
                  </w:r>
                </w:p>
              </w:tc>
              <w:tc>
                <w:tcPr>
                  <w:tcW w:w="4190" w:type="dxa"/>
                  <w:tcBorders>
                    <w:top w:val="nil"/>
                    <w:left w:val="nil"/>
                    <w:bottom w:val="single" w:color="auto" w:sz="4" w:space="0"/>
                    <w:right w:val="single" w:color="auto" w:sz="4" w:space="0"/>
                  </w:tcBorders>
                  <w:shd w:val="clear" w:color="000000" w:fill="F1F1F1"/>
                  <w:noWrap/>
                  <w:vAlign w:val="center"/>
                </w:tcPr>
                <w:p w14:paraId="6797FA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国家赔偿费用支出</w:t>
                  </w:r>
                </w:p>
              </w:tc>
              <w:tc>
                <w:tcPr>
                  <w:tcW w:w="936" w:type="dxa"/>
                  <w:tcBorders>
                    <w:top w:val="nil"/>
                    <w:left w:val="nil"/>
                    <w:bottom w:val="single" w:color="auto" w:sz="4" w:space="0"/>
                    <w:right w:val="single" w:color="auto" w:sz="4" w:space="0"/>
                  </w:tcBorders>
                  <w:shd w:val="clear" w:color="000000" w:fill="FFFFFF"/>
                  <w:noWrap/>
                  <w:vAlign w:val="center"/>
                </w:tcPr>
                <w:p w14:paraId="37D7819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EDD45DE">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1BA0AF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30308</w:t>
                  </w:r>
                </w:p>
              </w:tc>
              <w:tc>
                <w:tcPr>
                  <w:tcW w:w="3310" w:type="dxa"/>
                  <w:tcBorders>
                    <w:top w:val="nil"/>
                    <w:left w:val="nil"/>
                    <w:bottom w:val="single" w:color="auto" w:sz="4" w:space="0"/>
                    <w:right w:val="single" w:color="auto" w:sz="4" w:space="0"/>
                  </w:tcBorders>
                  <w:shd w:val="clear" w:color="000000" w:fill="F1F1F1"/>
                  <w:noWrap/>
                  <w:vAlign w:val="center"/>
                </w:tcPr>
                <w:p w14:paraId="2929B2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助学金</w:t>
                  </w:r>
                </w:p>
              </w:tc>
              <w:tc>
                <w:tcPr>
                  <w:tcW w:w="876" w:type="dxa"/>
                  <w:tcBorders>
                    <w:top w:val="nil"/>
                    <w:left w:val="nil"/>
                    <w:bottom w:val="single" w:color="auto" w:sz="4" w:space="0"/>
                    <w:right w:val="single" w:color="auto" w:sz="4" w:space="0"/>
                  </w:tcBorders>
                  <w:shd w:val="clear" w:color="000000" w:fill="FFFFFF"/>
                  <w:noWrap/>
                  <w:vAlign w:val="center"/>
                </w:tcPr>
                <w:p w14:paraId="72FEBA6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369241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30228</w:t>
                  </w:r>
                </w:p>
              </w:tc>
              <w:tc>
                <w:tcPr>
                  <w:tcW w:w="2210" w:type="dxa"/>
                  <w:tcBorders>
                    <w:top w:val="nil"/>
                    <w:left w:val="nil"/>
                    <w:bottom w:val="single" w:color="auto" w:sz="4" w:space="0"/>
                    <w:right w:val="single" w:color="auto" w:sz="4" w:space="0"/>
                  </w:tcBorders>
                  <w:shd w:val="clear" w:color="000000" w:fill="F1F1F1"/>
                  <w:noWrap/>
                  <w:vAlign w:val="center"/>
                </w:tcPr>
                <w:p w14:paraId="449CB9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工会经费</w:t>
                  </w:r>
                </w:p>
              </w:tc>
              <w:tc>
                <w:tcPr>
                  <w:tcW w:w="796" w:type="dxa"/>
                  <w:tcBorders>
                    <w:top w:val="nil"/>
                    <w:left w:val="nil"/>
                    <w:bottom w:val="single" w:color="auto" w:sz="4" w:space="0"/>
                    <w:right w:val="single" w:color="auto" w:sz="4" w:space="0"/>
                  </w:tcBorders>
                  <w:shd w:val="clear" w:color="000000" w:fill="FFFFFF"/>
                  <w:noWrap/>
                  <w:vAlign w:val="center"/>
                </w:tcPr>
                <w:p w14:paraId="3DCBAC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1.10</w:t>
                  </w:r>
                </w:p>
              </w:tc>
              <w:tc>
                <w:tcPr>
                  <w:tcW w:w="766" w:type="dxa"/>
                  <w:tcBorders>
                    <w:top w:val="nil"/>
                    <w:left w:val="nil"/>
                    <w:bottom w:val="single" w:color="auto" w:sz="4" w:space="0"/>
                    <w:right w:val="single" w:color="auto" w:sz="4" w:space="0"/>
                  </w:tcBorders>
                  <w:shd w:val="clear" w:color="000000" w:fill="F1F1F1"/>
                  <w:noWrap/>
                  <w:vAlign w:val="center"/>
                </w:tcPr>
                <w:p w14:paraId="5B5577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39908</w:t>
                  </w:r>
                </w:p>
              </w:tc>
              <w:tc>
                <w:tcPr>
                  <w:tcW w:w="4190" w:type="dxa"/>
                  <w:tcBorders>
                    <w:top w:val="nil"/>
                    <w:left w:val="nil"/>
                    <w:bottom w:val="single" w:color="auto" w:sz="4" w:space="0"/>
                    <w:right w:val="single" w:color="auto" w:sz="4" w:space="0"/>
                  </w:tcBorders>
                  <w:shd w:val="clear" w:color="000000" w:fill="F1F1F1"/>
                  <w:noWrap/>
                  <w:vAlign w:val="center"/>
                </w:tcPr>
                <w:p w14:paraId="51A17B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对民间非营利组织和群众性自治组织补贴</w:t>
                  </w:r>
                </w:p>
              </w:tc>
              <w:tc>
                <w:tcPr>
                  <w:tcW w:w="936" w:type="dxa"/>
                  <w:tcBorders>
                    <w:top w:val="nil"/>
                    <w:left w:val="nil"/>
                    <w:bottom w:val="single" w:color="auto" w:sz="4" w:space="0"/>
                    <w:right w:val="single" w:color="auto" w:sz="4" w:space="0"/>
                  </w:tcBorders>
                  <w:shd w:val="clear" w:color="000000" w:fill="FFFFFF"/>
                  <w:noWrap/>
                  <w:vAlign w:val="center"/>
                </w:tcPr>
                <w:p w14:paraId="073A4C5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95AA18E">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6812ED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30309</w:t>
                  </w:r>
                </w:p>
              </w:tc>
              <w:tc>
                <w:tcPr>
                  <w:tcW w:w="3310" w:type="dxa"/>
                  <w:tcBorders>
                    <w:top w:val="nil"/>
                    <w:left w:val="nil"/>
                    <w:bottom w:val="single" w:color="auto" w:sz="4" w:space="0"/>
                    <w:right w:val="single" w:color="auto" w:sz="4" w:space="0"/>
                  </w:tcBorders>
                  <w:shd w:val="clear" w:color="000000" w:fill="F1F1F1"/>
                  <w:noWrap/>
                  <w:vAlign w:val="center"/>
                </w:tcPr>
                <w:p w14:paraId="388487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奖励金</w:t>
                  </w:r>
                </w:p>
              </w:tc>
              <w:tc>
                <w:tcPr>
                  <w:tcW w:w="876" w:type="dxa"/>
                  <w:tcBorders>
                    <w:top w:val="nil"/>
                    <w:left w:val="nil"/>
                    <w:bottom w:val="single" w:color="auto" w:sz="4" w:space="0"/>
                    <w:right w:val="single" w:color="auto" w:sz="4" w:space="0"/>
                  </w:tcBorders>
                  <w:shd w:val="clear" w:color="000000" w:fill="FFFFFF"/>
                  <w:noWrap/>
                  <w:vAlign w:val="center"/>
                </w:tcPr>
                <w:p w14:paraId="1E3849E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0.30</w:t>
                  </w:r>
                </w:p>
              </w:tc>
              <w:tc>
                <w:tcPr>
                  <w:tcW w:w="766" w:type="dxa"/>
                  <w:tcBorders>
                    <w:top w:val="nil"/>
                    <w:left w:val="nil"/>
                    <w:bottom w:val="single" w:color="auto" w:sz="4" w:space="0"/>
                    <w:right w:val="single" w:color="auto" w:sz="4" w:space="0"/>
                  </w:tcBorders>
                  <w:shd w:val="clear" w:color="000000" w:fill="F1F1F1"/>
                  <w:noWrap/>
                  <w:vAlign w:val="center"/>
                </w:tcPr>
                <w:p w14:paraId="3E356C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30229</w:t>
                  </w:r>
                </w:p>
              </w:tc>
              <w:tc>
                <w:tcPr>
                  <w:tcW w:w="2210" w:type="dxa"/>
                  <w:tcBorders>
                    <w:top w:val="nil"/>
                    <w:left w:val="nil"/>
                    <w:bottom w:val="single" w:color="auto" w:sz="4" w:space="0"/>
                    <w:right w:val="single" w:color="auto" w:sz="4" w:space="0"/>
                  </w:tcBorders>
                  <w:shd w:val="clear" w:color="000000" w:fill="F1F1F1"/>
                  <w:noWrap/>
                  <w:vAlign w:val="center"/>
                </w:tcPr>
                <w:p w14:paraId="6ECEC0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福利费</w:t>
                  </w:r>
                </w:p>
              </w:tc>
              <w:tc>
                <w:tcPr>
                  <w:tcW w:w="796" w:type="dxa"/>
                  <w:tcBorders>
                    <w:top w:val="nil"/>
                    <w:left w:val="nil"/>
                    <w:bottom w:val="single" w:color="auto" w:sz="4" w:space="0"/>
                    <w:right w:val="single" w:color="auto" w:sz="4" w:space="0"/>
                  </w:tcBorders>
                  <w:shd w:val="clear" w:color="000000" w:fill="FFFFFF"/>
                  <w:noWrap/>
                  <w:vAlign w:val="center"/>
                </w:tcPr>
                <w:p w14:paraId="788641F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2778D4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39909</w:t>
                  </w:r>
                </w:p>
              </w:tc>
              <w:tc>
                <w:tcPr>
                  <w:tcW w:w="4190" w:type="dxa"/>
                  <w:tcBorders>
                    <w:top w:val="nil"/>
                    <w:left w:val="nil"/>
                    <w:bottom w:val="single" w:color="auto" w:sz="4" w:space="0"/>
                    <w:right w:val="single" w:color="auto" w:sz="4" w:space="0"/>
                  </w:tcBorders>
                  <w:shd w:val="clear" w:color="000000" w:fill="F1F1F1"/>
                  <w:noWrap/>
                  <w:vAlign w:val="center"/>
                </w:tcPr>
                <w:p w14:paraId="514911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经常性赠与</w:t>
                  </w:r>
                </w:p>
              </w:tc>
              <w:tc>
                <w:tcPr>
                  <w:tcW w:w="936" w:type="dxa"/>
                  <w:tcBorders>
                    <w:top w:val="nil"/>
                    <w:left w:val="nil"/>
                    <w:bottom w:val="single" w:color="auto" w:sz="4" w:space="0"/>
                    <w:right w:val="single" w:color="auto" w:sz="4" w:space="0"/>
                  </w:tcBorders>
                  <w:shd w:val="clear" w:color="000000" w:fill="FFFFFF"/>
                  <w:noWrap/>
                  <w:vAlign w:val="center"/>
                </w:tcPr>
                <w:p w14:paraId="7974122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CB04AAE">
              <w:tblPrEx>
                <w:tblCellMar>
                  <w:top w:w="0" w:type="dxa"/>
                  <w:left w:w="108" w:type="dxa"/>
                  <w:bottom w:w="0" w:type="dxa"/>
                  <w:right w:w="108" w:type="dxa"/>
                </w:tblCellMar>
              </w:tblPrEx>
              <w:trPr>
                <w:trHeight w:val="195"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709298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30310</w:t>
                  </w:r>
                </w:p>
              </w:tc>
              <w:tc>
                <w:tcPr>
                  <w:tcW w:w="3310" w:type="dxa"/>
                  <w:tcBorders>
                    <w:top w:val="nil"/>
                    <w:left w:val="nil"/>
                    <w:bottom w:val="single" w:color="auto" w:sz="4" w:space="0"/>
                    <w:right w:val="single" w:color="auto" w:sz="4" w:space="0"/>
                  </w:tcBorders>
                  <w:shd w:val="clear" w:color="000000" w:fill="F1F1F1"/>
                  <w:noWrap/>
                  <w:vAlign w:val="center"/>
                </w:tcPr>
                <w:p w14:paraId="40955C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个人农业生产补贴</w:t>
                  </w:r>
                </w:p>
              </w:tc>
              <w:tc>
                <w:tcPr>
                  <w:tcW w:w="876" w:type="dxa"/>
                  <w:tcBorders>
                    <w:top w:val="nil"/>
                    <w:left w:val="nil"/>
                    <w:bottom w:val="single" w:color="auto" w:sz="4" w:space="0"/>
                    <w:right w:val="single" w:color="auto" w:sz="4" w:space="0"/>
                  </w:tcBorders>
                  <w:shd w:val="clear" w:color="000000" w:fill="FFFFFF"/>
                  <w:noWrap/>
                  <w:vAlign w:val="center"/>
                </w:tcPr>
                <w:p w14:paraId="640A31C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69FF1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30231</w:t>
                  </w:r>
                </w:p>
              </w:tc>
              <w:tc>
                <w:tcPr>
                  <w:tcW w:w="2210" w:type="dxa"/>
                  <w:tcBorders>
                    <w:top w:val="nil"/>
                    <w:left w:val="nil"/>
                    <w:bottom w:val="single" w:color="auto" w:sz="4" w:space="0"/>
                    <w:right w:val="single" w:color="auto" w:sz="4" w:space="0"/>
                  </w:tcBorders>
                  <w:shd w:val="clear" w:color="000000" w:fill="F1F1F1"/>
                  <w:noWrap/>
                  <w:vAlign w:val="center"/>
                </w:tcPr>
                <w:p w14:paraId="632B04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公务用车运行维护费</w:t>
                  </w:r>
                </w:p>
              </w:tc>
              <w:tc>
                <w:tcPr>
                  <w:tcW w:w="796" w:type="dxa"/>
                  <w:tcBorders>
                    <w:top w:val="nil"/>
                    <w:left w:val="nil"/>
                    <w:bottom w:val="single" w:color="auto" w:sz="4" w:space="0"/>
                    <w:right w:val="single" w:color="auto" w:sz="4" w:space="0"/>
                  </w:tcBorders>
                  <w:shd w:val="clear" w:color="000000" w:fill="FFFFFF"/>
                  <w:noWrap/>
                  <w:vAlign w:val="center"/>
                </w:tcPr>
                <w:p w14:paraId="211190A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20A28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39910</w:t>
                  </w:r>
                </w:p>
              </w:tc>
              <w:tc>
                <w:tcPr>
                  <w:tcW w:w="4190" w:type="dxa"/>
                  <w:tcBorders>
                    <w:top w:val="nil"/>
                    <w:left w:val="nil"/>
                    <w:bottom w:val="single" w:color="auto" w:sz="4" w:space="0"/>
                    <w:right w:val="single" w:color="auto" w:sz="4" w:space="0"/>
                  </w:tcBorders>
                  <w:shd w:val="clear" w:color="000000" w:fill="F1F1F1"/>
                  <w:noWrap/>
                  <w:vAlign w:val="center"/>
                </w:tcPr>
                <w:p w14:paraId="7A4087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资本性赠与</w:t>
                  </w:r>
                </w:p>
              </w:tc>
              <w:tc>
                <w:tcPr>
                  <w:tcW w:w="936" w:type="dxa"/>
                  <w:tcBorders>
                    <w:top w:val="nil"/>
                    <w:left w:val="nil"/>
                    <w:bottom w:val="single" w:color="auto" w:sz="4" w:space="0"/>
                    <w:right w:val="single" w:color="auto" w:sz="4" w:space="0"/>
                  </w:tcBorders>
                  <w:shd w:val="clear" w:color="000000" w:fill="FFFFFF"/>
                  <w:noWrap/>
                  <w:vAlign w:val="center"/>
                </w:tcPr>
                <w:p w14:paraId="747AC93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A36EB58">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2DE4B6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30311</w:t>
                  </w:r>
                </w:p>
              </w:tc>
              <w:tc>
                <w:tcPr>
                  <w:tcW w:w="3310" w:type="dxa"/>
                  <w:tcBorders>
                    <w:top w:val="nil"/>
                    <w:left w:val="nil"/>
                    <w:bottom w:val="single" w:color="auto" w:sz="4" w:space="0"/>
                    <w:right w:val="single" w:color="auto" w:sz="4" w:space="0"/>
                  </w:tcBorders>
                  <w:shd w:val="clear" w:color="000000" w:fill="F1F1F1"/>
                  <w:noWrap/>
                  <w:vAlign w:val="center"/>
                </w:tcPr>
                <w:p w14:paraId="32BD7C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代缴社会保险费</w:t>
                  </w:r>
                </w:p>
              </w:tc>
              <w:tc>
                <w:tcPr>
                  <w:tcW w:w="876" w:type="dxa"/>
                  <w:tcBorders>
                    <w:top w:val="nil"/>
                    <w:left w:val="nil"/>
                    <w:bottom w:val="single" w:color="auto" w:sz="4" w:space="0"/>
                    <w:right w:val="single" w:color="auto" w:sz="4" w:space="0"/>
                  </w:tcBorders>
                  <w:shd w:val="clear" w:color="000000" w:fill="FFFFFF"/>
                  <w:noWrap/>
                  <w:vAlign w:val="center"/>
                </w:tcPr>
                <w:p w14:paraId="77C7BF4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327702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30239</w:t>
                  </w:r>
                </w:p>
              </w:tc>
              <w:tc>
                <w:tcPr>
                  <w:tcW w:w="2210" w:type="dxa"/>
                  <w:tcBorders>
                    <w:top w:val="nil"/>
                    <w:left w:val="nil"/>
                    <w:bottom w:val="single" w:color="auto" w:sz="4" w:space="0"/>
                    <w:right w:val="single" w:color="auto" w:sz="4" w:space="0"/>
                  </w:tcBorders>
                  <w:shd w:val="clear" w:color="000000" w:fill="F1F1F1"/>
                  <w:noWrap/>
                  <w:vAlign w:val="center"/>
                </w:tcPr>
                <w:p w14:paraId="15DDD0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其他交通费用</w:t>
                  </w:r>
                </w:p>
              </w:tc>
              <w:tc>
                <w:tcPr>
                  <w:tcW w:w="796" w:type="dxa"/>
                  <w:tcBorders>
                    <w:top w:val="nil"/>
                    <w:left w:val="nil"/>
                    <w:bottom w:val="single" w:color="auto" w:sz="4" w:space="0"/>
                    <w:right w:val="single" w:color="auto" w:sz="4" w:space="0"/>
                  </w:tcBorders>
                  <w:shd w:val="clear" w:color="000000" w:fill="FFFFFF"/>
                  <w:noWrap/>
                  <w:vAlign w:val="center"/>
                </w:tcPr>
                <w:p w14:paraId="6684702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0.95</w:t>
                  </w:r>
                </w:p>
              </w:tc>
              <w:tc>
                <w:tcPr>
                  <w:tcW w:w="766" w:type="dxa"/>
                  <w:tcBorders>
                    <w:top w:val="nil"/>
                    <w:left w:val="nil"/>
                    <w:bottom w:val="single" w:color="auto" w:sz="4" w:space="0"/>
                    <w:right w:val="single" w:color="auto" w:sz="4" w:space="0"/>
                  </w:tcBorders>
                  <w:shd w:val="clear" w:color="000000" w:fill="F1F1F1"/>
                  <w:noWrap/>
                  <w:vAlign w:val="center"/>
                </w:tcPr>
                <w:p w14:paraId="1958A4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39999</w:t>
                  </w:r>
                </w:p>
              </w:tc>
              <w:tc>
                <w:tcPr>
                  <w:tcW w:w="4190" w:type="dxa"/>
                  <w:tcBorders>
                    <w:top w:val="nil"/>
                    <w:left w:val="nil"/>
                    <w:bottom w:val="single" w:color="auto" w:sz="4" w:space="0"/>
                    <w:right w:val="single" w:color="auto" w:sz="4" w:space="0"/>
                  </w:tcBorders>
                  <w:shd w:val="clear" w:color="000000" w:fill="F1F1F1"/>
                  <w:noWrap/>
                  <w:vAlign w:val="center"/>
                </w:tcPr>
                <w:p w14:paraId="1AC337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其他支出</w:t>
                  </w:r>
                </w:p>
              </w:tc>
              <w:tc>
                <w:tcPr>
                  <w:tcW w:w="936" w:type="dxa"/>
                  <w:tcBorders>
                    <w:top w:val="nil"/>
                    <w:left w:val="nil"/>
                    <w:bottom w:val="single" w:color="auto" w:sz="4" w:space="0"/>
                    <w:right w:val="single" w:color="auto" w:sz="4" w:space="0"/>
                  </w:tcBorders>
                  <w:shd w:val="clear" w:color="000000" w:fill="FFFFFF"/>
                  <w:noWrap/>
                  <w:vAlign w:val="center"/>
                </w:tcPr>
                <w:p w14:paraId="0A34DB7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F6BDC23">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37115B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30399</w:t>
                  </w:r>
                </w:p>
              </w:tc>
              <w:tc>
                <w:tcPr>
                  <w:tcW w:w="3310" w:type="dxa"/>
                  <w:tcBorders>
                    <w:top w:val="nil"/>
                    <w:left w:val="nil"/>
                    <w:bottom w:val="single" w:color="auto" w:sz="4" w:space="0"/>
                    <w:right w:val="single" w:color="auto" w:sz="4" w:space="0"/>
                  </w:tcBorders>
                  <w:shd w:val="clear" w:color="000000" w:fill="F1F1F1"/>
                  <w:noWrap/>
                  <w:vAlign w:val="center"/>
                </w:tcPr>
                <w:p w14:paraId="5DDC26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其他对个人和家庭的补助</w:t>
                  </w:r>
                </w:p>
              </w:tc>
              <w:tc>
                <w:tcPr>
                  <w:tcW w:w="876" w:type="dxa"/>
                  <w:tcBorders>
                    <w:top w:val="nil"/>
                    <w:left w:val="nil"/>
                    <w:bottom w:val="single" w:color="auto" w:sz="4" w:space="0"/>
                    <w:right w:val="single" w:color="auto" w:sz="4" w:space="0"/>
                  </w:tcBorders>
                  <w:shd w:val="clear" w:color="000000" w:fill="FFFFFF"/>
                  <w:noWrap/>
                  <w:vAlign w:val="center"/>
                </w:tcPr>
                <w:p w14:paraId="4FD8C2E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343CDD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30240</w:t>
                  </w:r>
                </w:p>
              </w:tc>
              <w:tc>
                <w:tcPr>
                  <w:tcW w:w="2210" w:type="dxa"/>
                  <w:tcBorders>
                    <w:top w:val="nil"/>
                    <w:left w:val="nil"/>
                    <w:bottom w:val="single" w:color="auto" w:sz="4" w:space="0"/>
                    <w:right w:val="single" w:color="auto" w:sz="4" w:space="0"/>
                  </w:tcBorders>
                  <w:shd w:val="clear" w:color="000000" w:fill="F1F1F1"/>
                  <w:noWrap/>
                  <w:vAlign w:val="center"/>
                </w:tcPr>
                <w:p w14:paraId="55B460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税金及附加费用</w:t>
                  </w:r>
                </w:p>
              </w:tc>
              <w:tc>
                <w:tcPr>
                  <w:tcW w:w="796" w:type="dxa"/>
                  <w:tcBorders>
                    <w:top w:val="nil"/>
                    <w:left w:val="nil"/>
                    <w:bottom w:val="single" w:color="auto" w:sz="4" w:space="0"/>
                    <w:right w:val="single" w:color="auto" w:sz="4" w:space="0"/>
                  </w:tcBorders>
                  <w:shd w:val="clear" w:color="000000" w:fill="FFFFFF"/>
                  <w:noWrap/>
                  <w:vAlign w:val="center"/>
                </w:tcPr>
                <w:p w14:paraId="21CD8BE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55493C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90" w:type="dxa"/>
                  <w:tcBorders>
                    <w:top w:val="nil"/>
                    <w:left w:val="nil"/>
                    <w:bottom w:val="single" w:color="auto" w:sz="4" w:space="0"/>
                    <w:right w:val="single" w:color="auto" w:sz="4" w:space="0"/>
                  </w:tcBorders>
                  <w:shd w:val="clear" w:color="000000" w:fill="F1F1F1"/>
                  <w:noWrap/>
                  <w:vAlign w:val="center"/>
                </w:tcPr>
                <w:p w14:paraId="3CCFCD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36" w:type="dxa"/>
                  <w:tcBorders>
                    <w:top w:val="nil"/>
                    <w:left w:val="nil"/>
                    <w:bottom w:val="single" w:color="auto" w:sz="4" w:space="0"/>
                    <w:right w:val="single" w:color="auto" w:sz="4" w:space="0"/>
                  </w:tcBorders>
                  <w:shd w:val="clear" w:color="000000" w:fill="FFFFFF"/>
                  <w:noWrap/>
                  <w:vAlign w:val="center"/>
                </w:tcPr>
                <w:p w14:paraId="44753CB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A3801FB">
              <w:tblPrEx>
                <w:tblCellMar>
                  <w:top w:w="0" w:type="dxa"/>
                  <w:left w:w="108" w:type="dxa"/>
                  <w:bottom w:w="0" w:type="dxa"/>
                  <w:right w:w="108" w:type="dxa"/>
                </w:tblCellMar>
              </w:tblPrEx>
              <w:trPr>
                <w:trHeight w:val="210" w:hRule="atLeast"/>
              </w:trPr>
              <w:tc>
                <w:tcPr>
                  <w:tcW w:w="766" w:type="dxa"/>
                  <w:tcBorders>
                    <w:top w:val="nil"/>
                    <w:left w:val="single" w:color="auto" w:sz="4" w:space="0"/>
                    <w:bottom w:val="single" w:color="auto" w:sz="4" w:space="0"/>
                    <w:right w:val="single" w:color="auto" w:sz="4" w:space="0"/>
                  </w:tcBorders>
                  <w:shd w:val="clear" w:color="000000" w:fill="F1F1F1"/>
                  <w:noWrap/>
                  <w:vAlign w:val="center"/>
                </w:tcPr>
                <w:p w14:paraId="7F5FFF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10" w:type="dxa"/>
                  <w:tcBorders>
                    <w:top w:val="nil"/>
                    <w:left w:val="nil"/>
                    <w:bottom w:val="single" w:color="auto" w:sz="4" w:space="0"/>
                    <w:right w:val="single" w:color="auto" w:sz="4" w:space="0"/>
                  </w:tcBorders>
                  <w:shd w:val="clear" w:color="000000" w:fill="F1F1F1"/>
                  <w:noWrap/>
                  <w:vAlign w:val="center"/>
                </w:tcPr>
                <w:p w14:paraId="1B50A8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76" w:type="dxa"/>
                  <w:tcBorders>
                    <w:top w:val="nil"/>
                    <w:left w:val="nil"/>
                    <w:bottom w:val="single" w:color="auto" w:sz="4" w:space="0"/>
                    <w:right w:val="single" w:color="auto" w:sz="4" w:space="0"/>
                  </w:tcBorders>
                  <w:shd w:val="clear" w:color="000000" w:fill="FFFFFF"/>
                  <w:noWrap/>
                  <w:vAlign w:val="center"/>
                </w:tcPr>
                <w:p w14:paraId="289555C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noWrap/>
                  <w:vAlign w:val="center"/>
                </w:tcPr>
                <w:p w14:paraId="6B3D5F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30299</w:t>
                  </w:r>
                </w:p>
              </w:tc>
              <w:tc>
                <w:tcPr>
                  <w:tcW w:w="2210" w:type="dxa"/>
                  <w:tcBorders>
                    <w:top w:val="nil"/>
                    <w:left w:val="nil"/>
                    <w:bottom w:val="single" w:color="auto" w:sz="4" w:space="0"/>
                    <w:right w:val="single" w:color="auto" w:sz="4" w:space="0"/>
                  </w:tcBorders>
                  <w:shd w:val="clear" w:color="000000" w:fill="F1F1F1"/>
                  <w:noWrap/>
                  <w:vAlign w:val="center"/>
                </w:tcPr>
                <w:p w14:paraId="254E09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其他商品和服务支出</w:t>
                  </w:r>
                </w:p>
              </w:tc>
              <w:tc>
                <w:tcPr>
                  <w:tcW w:w="796" w:type="dxa"/>
                  <w:tcBorders>
                    <w:top w:val="nil"/>
                    <w:left w:val="nil"/>
                    <w:bottom w:val="single" w:color="auto" w:sz="4" w:space="0"/>
                    <w:right w:val="single" w:color="auto" w:sz="4" w:space="0"/>
                  </w:tcBorders>
                  <w:shd w:val="clear" w:color="000000" w:fill="FFFFFF"/>
                  <w:noWrap/>
                  <w:vAlign w:val="center"/>
                </w:tcPr>
                <w:p w14:paraId="619C5C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000000" w:fill="F1F1F1"/>
                  <w:noWrap/>
                  <w:vAlign w:val="center"/>
                </w:tcPr>
                <w:p w14:paraId="4065F0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90" w:type="dxa"/>
                  <w:tcBorders>
                    <w:top w:val="nil"/>
                    <w:left w:val="nil"/>
                    <w:bottom w:val="single" w:color="auto" w:sz="4" w:space="0"/>
                    <w:right w:val="single" w:color="auto" w:sz="4" w:space="0"/>
                  </w:tcBorders>
                  <w:shd w:val="clear" w:color="000000" w:fill="F1F1F1"/>
                  <w:noWrap/>
                  <w:vAlign w:val="center"/>
                </w:tcPr>
                <w:p w14:paraId="45A91E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36" w:type="dxa"/>
                  <w:tcBorders>
                    <w:top w:val="nil"/>
                    <w:left w:val="nil"/>
                    <w:bottom w:val="single" w:color="auto" w:sz="4" w:space="0"/>
                    <w:right w:val="single" w:color="auto" w:sz="4" w:space="0"/>
                  </w:tcBorders>
                  <w:shd w:val="clear" w:color="000000" w:fill="FFFFFF"/>
                  <w:noWrap/>
                  <w:vAlign w:val="center"/>
                </w:tcPr>
                <w:p w14:paraId="5624E15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E487822">
              <w:tblPrEx>
                <w:tblCellMar>
                  <w:top w:w="0" w:type="dxa"/>
                  <w:left w:w="108" w:type="dxa"/>
                  <w:bottom w:w="0" w:type="dxa"/>
                  <w:right w:w="108" w:type="dxa"/>
                </w:tblCellMar>
              </w:tblPrEx>
              <w:trPr>
                <w:trHeight w:val="210" w:hRule="atLeast"/>
              </w:trPr>
              <w:tc>
                <w:tcPr>
                  <w:tcW w:w="4076" w:type="dxa"/>
                  <w:gridSpan w:val="2"/>
                  <w:tcBorders>
                    <w:top w:val="single" w:color="auto" w:sz="4" w:space="0"/>
                    <w:left w:val="single" w:color="auto" w:sz="4" w:space="0"/>
                    <w:bottom w:val="single" w:color="auto" w:sz="4" w:space="0"/>
                    <w:right w:val="single" w:color="auto" w:sz="4" w:space="0"/>
                  </w:tcBorders>
                  <w:shd w:val="clear" w:color="000000" w:fill="F1F1F1"/>
                  <w:noWrap/>
                  <w:vAlign w:val="center"/>
                </w:tcPr>
                <w:p w14:paraId="4C23B8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人员经费合计</w:t>
                  </w:r>
                </w:p>
              </w:tc>
              <w:tc>
                <w:tcPr>
                  <w:tcW w:w="876" w:type="dxa"/>
                  <w:tcBorders>
                    <w:top w:val="nil"/>
                    <w:left w:val="nil"/>
                    <w:bottom w:val="single" w:color="auto" w:sz="4" w:space="0"/>
                    <w:right w:val="single" w:color="auto" w:sz="4" w:space="0"/>
                  </w:tcBorders>
                  <w:shd w:val="clear" w:color="000000" w:fill="FFFFFF"/>
                  <w:noWrap/>
                  <w:vAlign w:val="center"/>
                </w:tcPr>
                <w:p w14:paraId="2ADBD5C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120.72</w:t>
                  </w:r>
                </w:p>
              </w:tc>
              <w:tc>
                <w:tcPr>
                  <w:tcW w:w="8728" w:type="dxa"/>
                  <w:gridSpan w:val="5"/>
                  <w:tcBorders>
                    <w:top w:val="single" w:color="auto" w:sz="4" w:space="0"/>
                    <w:left w:val="nil"/>
                    <w:bottom w:val="single" w:color="auto" w:sz="4" w:space="0"/>
                    <w:right w:val="single" w:color="auto" w:sz="4" w:space="0"/>
                  </w:tcBorders>
                  <w:shd w:val="clear" w:color="000000" w:fill="F1F1F1"/>
                  <w:noWrap/>
                  <w:vAlign w:val="center"/>
                </w:tcPr>
                <w:p w14:paraId="678BCF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公用经费合计</w:t>
                  </w:r>
                </w:p>
              </w:tc>
              <w:tc>
                <w:tcPr>
                  <w:tcW w:w="936" w:type="dxa"/>
                  <w:tcBorders>
                    <w:top w:val="nil"/>
                    <w:left w:val="nil"/>
                    <w:bottom w:val="single" w:color="auto" w:sz="4" w:space="0"/>
                    <w:right w:val="single" w:color="auto" w:sz="4" w:space="0"/>
                  </w:tcBorders>
                  <w:shd w:val="clear" w:color="000000" w:fill="FFFFFF"/>
                  <w:noWrap/>
                  <w:vAlign w:val="center"/>
                </w:tcPr>
                <w:p w14:paraId="5FE262F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9.59</w:t>
                  </w:r>
                </w:p>
              </w:tc>
            </w:tr>
            <w:tr w14:paraId="71042839">
              <w:tblPrEx>
                <w:tblCellMar>
                  <w:top w:w="0" w:type="dxa"/>
                  <w:left w:w="108" w:type="dxa"/>
                  <w:bottom w:w="0" w:type="dxa"/>
                  <w:right w:w="108" w:type="dxa"/>
                </w:tblCellMar>
              </w:tblPrEx>
              <w:trPr>
                <w:trHeight w:val="210" w:hRule="atLeast"/>
              </w:trPr>
              <w:tc>
                <w:tcPr>
                  <w:tcW w:w="14616" w:type="dxa"/>
                  <w:gridSpan w:val="9"/>
                  <w:tcBorders>
                    <w:top w:val="nil"/>
                    <w:left w:val="nil"/>
                    <w:bottom w:val="nil"/>
                    <w:right w:val="nil"/>
                  </w:tcBorders>
                  <w:shd w:val="clear" w:color="000000" w:fill="FFFFFF"/>
                  <w:noWrap/>
                  <w:vAlign w:val="center"/>
                </w:tcPr>
                <w:p w14:paraId="3CE30C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注：本表反映部门本年度一般公共预算财政拨款基本支出明细情况。</w:t>
                  </w:r>
                </w:p>
              </w:tc>
            </w:tr>
          </w:tbl>
          <w:p w14:paraId="2B5D34AA">
            <w:pPr>
              <w:widowControl/>
              <w:jc w:val="center"/>
              <w:textAlignment w:val="center"/>
              <w:rPr>
                <w:rFonts w:ascii="华文中宋" w:hAnsi="华文中宋" w:eastAsia="华文中宋" w:cs="华文中宋"/>
                <w:color w:val="000000"/>
                <w:kern w:val="0"/>
                <w:sz w:val="32"/>
                <w:szCs w:val="32"/>
              </w:rPr>
            </w:pPr>
          </w:p>
          <w:p w14:paraId="27F62555">
            <w:pPr>
              <w:widowControl/>
              <w:jc w:val="center"/>
              <w:textAlignment w:val="center"/>
              <w:rPr>
                <w:rFonts w:ascii="华文中宋" w:hAnsi="华文中宋" w:eastAsia="华文中宋" w:cs="华文中宋"/>
                <w:color w:val="000000"/>
                <w:kern w:val="0"/>
                <w:sz w:val="32"/>
                <w:szCs w:val="32"/>
              </w:rPr>
            </w:pPr>
          </w:p>
          <w:p w14:paraId="5B211E3D">
            <w:pPr>
              <w:widowControl/>
              <w:jc w:val="center"/>
              <w:textAlignment w:val="center"/>
              <w:rPr>
                <w:rFonts w:ascii="华文中宋" w:hAnsi="华文中宋" w:eastAsia="华文中宋" w:cs="华文中宋"/>
                <w:color w:val="000000"/>
                <w:kern w:val="0"/>
                <w:sz w:val="32"/>
                <w:szCs w:val="32"/>
              </w:rPr>
            </w:pPr>
          </w:p>
          <w:p w14:paraId="3D2B66D2">
            <w:pPr>
              <w:widowControl/>
              <w:jc w:val="center"/>
              <w:textAlignment w:val="center"/>
              <w:rPr>
                <w:rFonts w:ascii="华文中宋" w:hAnsi="华文中宋" w:eastAsia="华文中宋" w:cs="华文中宋"/>
                <w:color w:val="000000"/>
                <w:kern w:val="0"/>
                <w:sz w:val="32"/>
                <w:szCs w:val="32"/>
              </w:rPr>
            </w:pPr>
          </w:p>
          <w:p w14:paraId="7C636E6A">
            <w:pPr>
              <w:widowControl/>
              <w:jc w:val="center"/>
              <w:textAlignment w:val="center"/>
              <w:rPr>
                <w:rFonts w:ascii="华文中宋" w:hAnsi="华文中宋" w:eastAsia="华文中宋" w:cs="华文中宋"/>
                <w:color w:val="000000"/>
                <w:kern w:val="0"/>
                <w:sz w:val="32"/>
                <w:szCs w:val="32"/>
              </w:rPr>
            </w:pPr>
          </w:p>
          <w:p w14:paraId="59D7AD3A">
            <w:pPr>
              <w:widowControl/>
              <w:jc w:val="center"/>
              <w:textAlignment w:val="center"/>
              <w:rPr>
                <w:rFonts w:ascii="华文中宋" w:hAnsi="华文中宋" w:eastAsia="华文中宋" w:cs="华文中宋"/>
                <w:color w:val="000000"/>
                <w:kern w:val="0"/>
                <w:sz w:val="32"/>
                <w:szCs w:val="32"/>
              </w:rPr>
            </w:pPr>
          </w:p>
          <w:p w14:paraId="365415F2">
            <w:pPr>
              <w:widowControl/>
              <w:jc w:val="center"/>
              <w:textAlignment w:val="center"/>
              <w:rPr>
                <w:rFonts w:ascii="华文中宋" w:hAnsi="华文中宋" w:eastAsia="华文中宋" w:cs="华文中宋"/>
                <w:color w:val="000000"/>
                <w:kern w:val="0"/>
                <w:sz w:val="32"/>
                <w:szCs w:val="32"/>
              </w:rPr>
            </w:pPr>
          </w:p>
          <w:p w14:paraId="0A2EE9AF">
            <w:pPr>
              <w:widowControl/>
              <w:jc w:val="center"/>
              <w:textAlignment w:val="center"/>
              <w:rPr>
                <w:rFonts w:ascii="华文中宋" w:hAnsi="华文中宋" w:eastAsia="华文中宋" w:cs="华文中宋"/>
                <w:color w:val="000000"/>
                <w:kern w:val="0"/>
                <w:sz w:val="32"/>
                <w:szCs w:val="32"/>
              </w:rPr>
            </w:pPr>
          </w:p>
          <w:p w14:paraId="350BED18">
            <w:pPr>
              <w:widowControl/>
              <w:jc w:val="center"/>
              <w:textAlignment w:val="center"/>
              <w:rPr>
                <w:rFonts w:ascii="华文中宋" w:hAnsi="华文中宋" w:eastAsia="华文中宋" w:cs="华文中宋"/>
                <w:color w:val="000000"/>
                <w:kern w:val="0"/>
                <w:sz w:val="32"/>
                <w:szCs w:val="32"/>
              </w:rPr>
            </w:pPr>
          </w:p>
          <w:p w14:paraId="71D0BA42">
            <w:pPr>
              <w:widowControl/>
              <w:jc w:val="center"/>
              <w:textAlignment w:val="center"/>
              <w:rPr>
                <w:rFonts w:ascii="华文中宋" w:hAnsi="华文中宋" w:eastAsia="华文中宋" w:cs="华文中宋"/>
                <w:color w:val="000000"/>
                <w:kern w:val="0"/>
                <w:sz w:val="32"/>
                <w:szCs w:val="32"/>
              </w:rPr>
            </w:pPr>
          </w:p>
          <w:p w14:paraId="30A0200D">
            <w:pPr>
              <w:widowControl/>
              <w:jc w:val="center"/>
              <w:textAlignment w:val="center"/>
              <w:rPr>
                <w:rFonts w:ascii="华文中宋" w:hAnsi="华文中宋" w:eastAsia="华文中宋" w:cs="华文中宋"/>
                <w:color w:val="000000"/>
                <w:kern w:val="0"/>
                <w:sz w:val="32"/>
                <w:szCs w:val="32"/>
              </w:rPr>
            </w:pPr>
          </w:p>
          <w:p w14:paraId="29F55795">
            <w:pPr>
              <w:widowControl/>
              <w:jc w:val="center"/>
              <w:textAlignment w:val="center"/>
              <w:rPr>
                <w:rFonts w:ascii="华文中宋" w:hAnsi="华文中宋" w:eastAsia="华文中宋" w:cs="华文中宋"/>
                <w:color w:val="000000"/>
                <w:kern w:val="0"/>
                <w:sz w:val="32"/>
                <w:szCs w:val="32"/>
              </w:rPr>
            </w:pPr>
          </w:p>
          <w:p w14:paraId="7F25C5E5">
            <w:pPr>
              <w:widowControl/>
              <w:jc w:val="center"/>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政府性基金预算财政拨款收入支出决算表</w:t>
            </w:r>
          </w:p>
          <w:tbl>
            <w:tblPr>
              <w:tblStyle w:val="5"/>
              <w:tblW w:w="14616" w:type="dxa"/>
              <w:tblInd w:w="0" w:type="dxa"/>
              <w:tblLayout w:type="autofit"/>
              <w:tblCellMar>
                <w:top w:w="0" w:type="dxa"/>
                <w:left w:w="108" w:type="dxa"/>
                <w:bottom w:w="0" w:type="dxa"/>
                <w:right w:w="108" w:type="dxa"/>
              </w:tblCellMar>
            </w:tblPr>
            <w:tblGrid>
              <w:gridCol w:w="4952"/>
              <w:gridCol w:w="766"/>
              <w:gridCol w:w="2210"/>
              <w:gridCol w:w="796"/>
              <w:gridCol w:w="766"/>
              <w:gridCol w:w="4190"/>
              <w:gridCol w:w="936"/>
            </w:tblGrid>
            <w:tr w14:paraId="6FF67868">
              <w:tblPrEx>
                <w:tblCellMar>
                  <w:top w:w="0" w:type="dxa"/>
                  <w:left w:w="108" w:type="dxa"/>
                  <w:bottom w:w="0" w:type="dxa"/>
                  <w:right w:w="108" w:type="dxa"/>
                </w:tblCellMar>
              </w:tblPrEx>
              <w:trPr>
                <w:trHeight w:val="270" w:hRule="atLeast"/>
              </w:trPr>
              <w:tc>
                <w:tcPr>
                  <w:tcW w:w="4952" w:type="dxa"/>
                  <w:tcBorders>
                    <w:top w:val="nil"/>
                    <w:left w:val="nil"/>
                    <w:bottom w:val="nil"/>
                    <w:right w:val="nil"/>
                  </w:tcBorders>
                  <w:shd w:val="clear" w:color="auto" w:fill="auto"/>
                  <w:noWrap/>
                  <w:vAlign w:val="bottom"/>
                </w:tcPr>
                <w:p w14:paraId="5B8E7183">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编制单位：湖南省扶贫开发培训中心</w:t>
                  </w:r>
                </w:p>
              </w:tc>
              <w:tc>
                <w:tcPr>
                  <w:tcW w:w="766" w:type="dxa"/>
                  <w:tcBorders>
                    <w:top w:val="nil"/>
                    <w:left w:val="nil"/>
                    <w:bottom w:val="nil"/>
                    <w:right w:val="nil"/>
                  </w:tcBorders>
                  <w:shd w:val="clear" w:color="auto" w:fill="auto"/>
                  <w:noWrap/>
                  <w:vAlign w:val="center"/>
                </w:tcPr>
                <w:p w14:paraId="478F3C4B">
                  <w:pPr>
                    <w:widowControl/>
                    <w:jc w:val="left"/>
                    <w:rPr>
                      <w:rFonts w:ascii="宋体" w:hAnsi="宋体" w:eastAsia="宋体" w:cs="宋体"/>
                      <w:color w:val="000000"/>
                      <w:kern w:val="0"/>
                      <w:sz w:val="22"/>
                    </w:rPr>
                  </w:pPr>
                </w:p>
              </w:tc>
              <w:tc>
                <w:tcPr>
                  <w:tcW w:w="2210" w:type="dxa"/>
                  <w:tcBorders>
                    <w:top w:val="nil"/>
                    <w:left w:val="nil"/>
                    <w:bottom w:val="nil"/>
                    <w:right w:val="nil"/>
                  </w:tcBorders>
                  <w:shd w:val="clear" w:color="auto" w:fill="auto"/>
                  <w:noWrap/>
                  <w:vAlign w:val="bottom"/>
                </w:tcPr>
                <w:p w14:paraId="21FD9329">
                  <w:pPr>
                    <w:widowControl/>
                    <w:jc w:val="left"/>
                    <w:rPr>
                      <w:rFonts w:ascii="宋体" w:hAnsi="宋体" w:eastAsia="宋体" w:cs="宋体"/>
                      <w:kern w:val="0"/>
                      <w:sz w:val="20"/>
                      <w:szCs w:val="20"/>
                    </w:rPr>
                  </w:pPr>
                  <w:r>
                    <w:rPr>
                      <w:rFonts w:hint="eastAsia" w:ascii="宋体" w:hAnsi="宋体" w:eastAsia="宋体" w:cs="宋体"/>
                      <w:kern w:val="0"/>
                      <w:sz w:val="20"/>
                      <w:szCs w:val="20"/>
                    </w:rPr>
                    <w:t>公开07表</w:t>
                  </w:r>
                </w:p>
              </w:tc>
              <w:tc>
                <w:tcPr>
                  <w:tcW w:w="796" w:type="dxa"/>
                  <w:tcBorders>
                    <w:top w:val="nil"/>
                    <w:left w:val="nil"/>
                    <w:bottom w:val="nil"/>
                    <w:right w:val="nil"/>
                  </w:tcBorders>
                  <w:shd w:val="clear" w:color="auto" w:fill="auto"/>
                  <w:noWrap/>
                  <w:vAlign w:val="center"/>
                </w:tcPr>
                <w:p w14:paraId="67AEEEA0">
                  <w:pPr>
                    <w:widowControl/>
                    <w:jc w:val="left"/>
                    <w:rPr>
                      <w:rFonts w:ascii="宋体" w:hAnsi="宋体" w:eastAsia="宋体" w:cs="宋体"/>
                      <w:color w:val="000000"/>
                      <w:kern w:val="0"/>
                      <w:sz w:val="22"/>
                    </w:rPr>
                  </w:pPr>
                </w:p>
              </w:tc>
              <w:tc>
                <w:tcPr>
                  <w:tcW w:w="766" w:type="dxa"/>
                  <w:tcBorders>
                    <w:top w:val="nil"/>
                    <w:left w:val="nil"/>
                    <w:bottom w:val="nil"/>
                    <w:right w:val="nil"/>
                  </w:tcBorders>
                  <w:shd w:val="clear" w:color="auto" w:fill="auto"/>
                  <w:noWrap/>
                  <w:vAlign w:val="center"/>
                </w:tcPr>
                <w:p w14:paraId="3FF24CB8">
                  <w:pPr>
                    <w:widowControl/>
                    <w:jc w:val="left"/>
                    <w:rPr>
                      <w:rFonts w:ascii="宋体" w:hAnsi="宋体" w:eastAsia="宋体" w:cs="宋体"/>
                      <w:color w:val="000000"/>
                      <w:kern w:val="0"/>
                      <w:sz w:val="22"/>
                    </w:rPr>
                  </w:pPr>
                </w:p>
              </w:tc>
              <w:tc>
                <w:tcPr>
                  <w:tcW w:w="4190" w:type="dxa"/>
                  <w:tcBorders>
                    <w:top w:val="nil"/>
                    <w:left w:val="nil"/>
                    <w:bottom w:val="nil"/>
                    <w:right w:val="nil"/>
                  </w:tcBorders>
                  <w:shd w:val="clear" w:color="auto" w:fill="auto"/>
                  <w:noWrap/>
                  <w:vAlign w:val="center"/>
                </w:tcPr>
                <w:p w14:paraId="380439DB">
                  <w:pPr>
                    <w:widowControl/>
                    <w:jc w:val="left"/>
                    <w:rPr>
                      <w:rFonts w:ascii="宋体" w:hAnsi="宋体" w:eastAsia="宋体" w:cs="宋体"/>
                      <w:color w:val="000000"/>
                      <w:kern w:val="0"/>
                      <w:sz w:val="22"/>
                    </w:rPr>
                  </w:pPr>
                </w:p>
              </w:tc>
              <w:tc>
                <w:tcPr>
                  <w:tcW w:w="936" w:type="dxa"/>
                  <w:tcBorders>
                    <w:top w:val="nil"/>
                    <w:left w:val="nil"/>
                    <w:bottom w:val="nil"/>
                    <w:right w:val="nil"/>
                  </w:tcBorders>
                  <w:shd w:val="clear" w:color="auto" w:fill="auto"/>
                  <w:noWrap/>
                  <w:vAlign w:val="bottom"/>
                </w:tcPr>
                <w:p w14:paraId="503A0487">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r>
          </w:tbl>
          <w:p w14:paraId="134FE843">
            <w:pPr>
              <w:widowControl/>
              <w:jc w:val="center"/>
              <w:textAlignment w:val="center"/>
              <w:rPr>
                <w:rFonts w:ascii="华文中宋" w:hAnsi="华文中宋" w:eastAsia="华文中宋" w:cs="华文中宋"/>
                <w:color w:val="000000"/>
                <w:sz w:val="10"/>
                <w:szCs w:val="10"/>
              </w:rPr>
            </w:pPr>
          </w:p>
        </w:tc>
      </w:tr>
      <w:tr w14:paraId="00F50DBB">
        <w:tblPrEx>
          <w:tblCellMar>
            <w:top w:w="0" w:type="dxa"/>
            <w:left w:w="108" w:type="dxa"/>
            <w:bottom w:w="0" w:type="dxa"/>
            <w:right w:w="108" w:type="dxa"/>
          </w:tblCellMar>
        </w:tblPrEx>
        <w:trPr>
          <w:gridAfter w:val="1"/>
          <w:wAfter w:w="254" w:type="dxa"/>
          <w:trHeight w:val="459" w:hRule="atLeast"/>
        </w:trPr>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7C5B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7"/>
                <w:rFonts w:hint="default"/>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046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1F8A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8F1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A14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77491ECE">
        <w:tblPrEx>
          <w:tblCellMar>
            <w:top w:w="0" w:type="dxa"/>
            <w:left w:w="108" w:type="dxa"/>
            <w:bottom w:w="0" w:type="dxa"/>
            <w:right w:w="108" w:type="dxa"/>
          </w:tblCellMar>
        </w:tblPrEx>
        <w:trPr>
          <w:gridAfter w:val="1"/>
          <w:wAfter w:w="254" w:type="dxa"/>
          <w:trHeight w:val="60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E966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C65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6B689">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D8F06">
            <w:pPr>
              <w:jc w:val="center"/>
              <w:rPr>
                <w:rFonts w:ascii="宋体" w:hAnsi="宋体" w:eastAsia="宋体" w:cs="宋体"/>
                <w:color w:val="000000"/>
                <w:sz w:val="24"/>
                <w:szCs w:val="24"/>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D01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8457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EBC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34C78">
            <w:pPr>
              <w:jc w:val="center"/>
              <w:rPr>
                <w:rFonts w:ascii="宋体" w:hAnsi="宋体" w:eastAsia="宋体" w:cs="宋体"/>
                <w:color w:val="000000"/>
                <w:sz w:val="24"/>
                <w:szCs w:val="24"/>
              </w:rPr>
            </w:pPr>
          </w:p>
        </w:tc>
      </w:tr>
      <w:tr w14:paraId="2120DF0A">
        <w:tblPrEx>
          <w:tblCellMar>
            <w:top w:w="0" w:type="dxa"/>
            <w:left w:w="108" w:type="dxa"/>
            <w:bottom w:w="0" w:type="dxa"/>
            <w:right w:w="108" w:type="dxa"/>
          </w:tblCellMar>
        </w:tblPrEx>
        <w:trPr>
          <w:gridAfter w:val="1"/>
          <w:wAfter w:w="254" w:type="dxa"/>
          <w:trHeight w:val="4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37EC">
            <w:pPr>
              <w:jc w:val="center"/>
              <w:rPr>
                <w:rFonts w:ascii="宋体" w:hAnsi="宋体" w:eastAsia="宋体" w:cs="宋体"/>
                <w:color w:val="000000"/>
                <w:sz w:val="24"/>
                <w:szCs w:val="24"/>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5D970">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65870">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3B97F">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4DAA7">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7679">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4F5C">
            <w:pPr>
              <w:jc w:val="center"/>
              <w:rPr>
                <w:rFonts w:ascii="宋体" w:hAnsi="宋体" w:eastAsia="宋体" w:cs="宋体"/>
                <w:color w:val="000000"/>
                <w:sz w:val="24"/>
                <w:szCs w:val="24"/>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D608">
            <w:pPr>
              <w:jc w:val="center"/>
              <w:rPr>
                <w:rFonts w:ascii="宋体" w:hAnsi="宋体" w:eastAsia="宋体" w:cs="宋体"/>
                <w:color w:val="000000"/>
                <w:sz w:val="24"/>
                <w:szCs w:val="24"/>
              </w:rPr>
            </w:pPr>
          </w:p>
        </w:tc>
      </w:tr>
      <w:tr w14:paraId="1D9613EF">
        <w:tblPrEx>
          <w:tblCellMar>
            <w:top w:w="0" w:type="dxa"/>
            <w:left w:w="108" w:type="dxa"/>
            <w:bottom w:w="0" w:type="dxa"/>
            <w:right w:w="108" w:type="dxa"/>
          </w:tblCellMar>
        </w:tblPrEx>
        <w:trPr>
          <w:gridAfter w:val="1"/>
          <w:wAfter w:w="254" w:type="dxa"/>
          <w:trHeight w:val="509"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86458">
            <w:pPr>
              <w:jc w:val="center"/>
              <w:rPr>
                <w:rFonts w:ascii="宋体" w:hAnsi="宋体" w:eastAsia="宋体" w:cs="宋体"/>
                <w:color w:val="000000"/>
                <w:sz w:val="24"/>
                <w:szCs w:val="24"/>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1A4AA">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88DC8">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B2BCF">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3A28">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3121E">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9139F">
            <w:pPr>
              <w:jc w:val="center"/>
              <w:rPr>
                <w:rFonts w:ascii="宋体" w:hAnsi="宋体" w:eastAsia="宋体" w:cs="宋体"/>
                <w:color w:val="000000"/>
                <w:sz w:val="24"/>
                <w:szCs w:val="24"/>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E04B6">
            <w:pPr>
              <w:jc w:val="center"/>
              <w:rPr>
                <w:rFonts w:ascii="宋体" w:hAnsi="宋体" w:eastAsia="宋体" w:cs="宋体"/>
                <w:color w:val="000000"/>
                <w:sz w:val="24"/>
                <w:szCs w:val="24"/>
              </w:rPr>
            </w:pPr>
          </w:p>
        </w:tc>
      </w:tr>
      <w:tr w14:paraId="15AF18D0">
        <w:tblPrEx>
          <w:tblCellMar>
            <w:top w:w="0" w:type="dxa"/>
            <w:left w:w="108" w:type="dxa"/>
            <w:bottom w:w="0" w:type="dxa"/>
            <w:right w:w="108" w:type="dxa"/>
          </w:tblCellMar>
        </w:tblPrEx>
        <w:trPr>
          <w:gridAfter w:val="1"/>
          <w:wAfter w:w="254" w:type="dxa"/>
          <w:trHeight w:val="509" w:hRule="atLeast"/>
        </w:trPr>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6AB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87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758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80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B6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73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3A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55659B69">
        <w:tblPrEx>
          <w:tblCellMar>
            <w:top w:w="0" w:type="dxa"/>
            <w:left w:w="108" w:type="dxa"/>
            <w:bottom w:w="0" w:type="dxa"/>
            <w:right w:w="108" w:type="dxa"/>
          </w:tblCellMar>
        </w:tblPrEx>
        <w:trPr>
          <w:gridAfter w:val="1"/>
          <w:wAfter w:w="254" w:type="dxa"/>
          <w:trHeight w:val="509" w:hRule="atLeast"/>
        </w:trPr>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19E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D6C5">
            <w:pPr>
              <w:jc w:val="cente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A549">
            <w:pPr>
              <w:jc w:val="cente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400F">
            <w:pPr>
              <w:jc w:val="cente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E106">
            <w:pPr>
              <w:jc w:val="cente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D0F0">
            <w:pPr>
              <w:jc w:val="center"/>
              <w:rPr>
                <w:rFonts w:ascii="宋体" w:hAnsi="宋体" w:eastAsia="宋体" w:cs="宋体"/>
                <w:color w:val="000000"/>
                <w:sz w:val="24"/>
                <w:szCs w:val="24"/>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5FC5">
            <w:pPr>
              <w:jc w:val="center"/>
              <w:rPr>
                <w:rFonts w:ascii="宋体" w:hAnsi="宋体" w:eastAsia="宋体" w:cs="宋体"/>
                <w:color w:val="000000"/>
                <w:sz w:val="24"/>
                <w:szCs w:val="24"/>
              </w:rPr>
            </w:pPr>
          </w:p>
        </w:tc>
      </w:tr>
      <w:tr w14:paraId="483B7727">
        <w:tblPrEx>
          <w:tblCellMar>
            <w:top w:w="0" w:type="dxa"/>
            <w:left w:w="108" w:type="dxa"/>
            <w:bottom w:w="0" w:type="dxa"/>
            <w:right w:w="108" w:type="dxa"/>
          </w:tblCellMar>
        </w:tblPrEx>
        <w:trPr>
          <w:gridAfter w:val="1"/>
          <w:wAfter w:w="254" w:type="dxa"/>
          <w:trHeight w:val="50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1A96">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484">
            <w:pPr>
              <w:rPr>
                <w:rFonts w:ascii="宋体" w:hAnsi="宋体" w:eastAsia="宋体" w:cs="宋体"/>
                <w:color w:val="000000"/>
                <w:sz w:val="20"/>
                <w:szCs w:val="20"/>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946B">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095D">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8B78">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B59F">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9A89">
            <w:pPr>
              <w:rPr>
                <w:rFonts w:ascii="宋体" w:hAnsi="宋体" w:eastAsia="宋体" w:cs="宋体"/>
                <w:color w:val="000000"/>
                <w:sz w:val="24"/>
                <w:szCs w:val="24"/>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9830">
            <w:pPr>
              <w:rPr>
                <w:rFonts w:ascii="宋体" w:hAnsi="宋体" w:eastAsia="宋体" w:cs="宋体"/>
                <w:color w:val="000000"/>
                <w:sz w:val="24"/>
                <w:szCs w:val="24"/>
              </w:rPr>
            </w:pPr>
          </w:p>
        </w:tc>
      </w:tr>
      <w:tr w14:paraId="08479FF7">
        <w:tblPrEx>
          <w:tblCellMar>
            <w:top w:w="0" w:type="dxa"/>
            <w:left w:w="108" w:type="dxa"/>
            <w:bottom w:w="0" w:type="dxa"/>
            <w:right w:w="108" w:type="dxa"/>
          </w:tblCellMar>
        </w:tblPrEx>
        <w:trPr>
          <w:gridAfter w:val="1"/>
          <w:wAfter w:w="254" w:type="dxa"/>
          <w:trHeight w:val="50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E9AB">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2C18">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B4A1">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0443">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D8AA">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3C4D">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C595">
            <w:pPr>
              <w:rPr>
                <w:rFonts w:ascii="宋体" w:hAnsi="宋体" w:eastAsia="宋体" w:cs="宋体"/>
                <w:color w:val="000000"/>
                <w:sz w:val="24"/>
                <w:szCs w:val="24"/>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AE52">
            <w:pPr>
              <w:rPr>
                <w:rFonts w:ascii="宋体" w:hAnsi="宋体" w:eastAsia="宋体" w:cs="宋体"/>
                <w:color w:val="000000"/>
                <w:sz w:val="24"/>
                <w:szCs w:val="24"/>
              </w:rPr>
            </w:pPr>
          </w:p>
        </w:tc>
      </w:tr>
      <w:tr w14:paraId="76DABF18">
        <w:tblPrEx>
          <w:tblCellMar>
            <w:top w:w="0" w:type="dxa"/>
            <w:left w:w="108" w:type="dxa"/>
            <w:bottom w:w="0" w:type="dxa"/>
            <w:right w:w="108" w:type="dxa"/>
          </w:tblCellMar>
        </w:tblPrEx>
        <w:trPr>
          <w:gridAfter w:val="1"/>
          <w:wAfter w:w="254" w:type="dxa"/>
          <w:trHeight w:val="50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27FD">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2E8F">
            <w:pPr>
              <w:rPr>
                <w:rFonts w:ascii="宋体" w:hAnsi="宋体" w:eastAsia="宋体" w:cs="宋体"/>
                <w:color w:val="000000"/>
                <w:sz w:val="20"/>
                <w:szCs w:val="20"/>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FF5">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878D">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2935">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A8F4">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DD4B">
            <w:pPr>
              <w:rPr>
                <w:rFonts w:ascii="宋体" w:hAnsi="宋体" w:eastAsia="宋体" w:cs="宋体"/>
                <w:color w:val="000000"/>
                <w:sz w:val="24"/>
                <w:szCs w:val="24"/>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E32F">
            <w:pPr>
              <w:rPr>
                <w:rFonts w:ascii="宋体" w:hAnsi="宋体" w:eastAsia="宋体" w:cs="宋体"/>
                <w:color w:val="000000"/>
                <w:sz w:val="24"/>
                <w:szCs w:val="24"/>
              </w:rPr>
            </w:pPr>
          </w:p>
        </w:tc>
      </w:tr>
      <w:tr w14:paraId="491212A5">
        <w:tblPrEx>
          <w:tblCellMar>
            <w:top w:w="0" w:type="dxa"/>
            <w:left w:w="108" w:type="dxa"/>
            <w:bottom w:w="0" w:type="dxa"/>
            <w:right w:w="108" w:type="dxa"/>
          </w:tblCellMar>
        </w:tblPrEx>
        <w:trPr>
          <w:gridAfter w:val="1"/>
          <w:wAfter w:w="254" w:type="dxa"/>
          <w:trHeight w:val="50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9361">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034E">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A6CF">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4479">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C2A7">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ABA6">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C101">
            <w:pPr>
              <w:rPr>
                <w:rFonts w:ascii="宋体" w:hAnsi="宋体" w:eastAsia="宋体" w:cs="宋体"/>
                <w:color w:val="000000"/>
                <w:sz w:val="24"/>
                <w:szCs w:val="24"/>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12D9">
            <w:pPr>
              <w:rPr>
                <w:rFonts w:ascii="宋体" w:hAnsi="宋体" w:eastAsia="宋体" w:cs="宋体"/>
                <w:color w:val="000000"/>
                <w:sz w:val="24"/>
                <w:szCs w:val="24"/>
              </w:rPr>
            </w:pPr>
          </w:p>
        </w:tc>
      </w:tr>
      <w:tr w14:paraId="0CC97F82">
        <w:tblPrEx>
          <w:tblCellMar>
            <w:top w:w="0" w:type="dxa"/>
            <w:left w:w="108" w:type="dxa"/>
            <w:bottom w:w="0" w:type="dxa"/>
            <w:right w:w="108" w:type="dxa"/>
          </w:tblCellMar>
        </w:tblPrEx>
        <w:trPr>
          <w:gridAfter w:val="1"/>
          <w:wAfter w:w="254" w:type="dxa"/>
          <w:trHeight w:val="50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647">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9EBE">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6A26">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0F54">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4B1B">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AC8C">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A2F5">
            <w:pPr>
              <w:rPr>
                <w:rFonts w:ascii="宋体" w:hAnsi="宋体" w:eastAsia="宋体" w:cs="宋体"/>
                <w:color w:val="000000"/>
                <w:sz w:val="24"/>
                <w:szCs w:val="24"/>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0CF3">
            <w:pPr>
              <w:rPr>
                <w:rFonts w:ascii="宋体" w:hAnsi="宋体" w:eastAsia="宋体" w:cs="宋体"/>
                <w:color w:val="000000"/>
                <w:sz w:val="24"/>
                <w:szCs w:val="24"/>
              </w:rPr>
            </w:pPr>
          </w:p>
        </w:tc>
      </w:tr>
      <w:tr w14:paraId="4B6288E4">
        <w:tblPrEx>
          <w:tblCellMar>
            <w:top w:w="0" w:type="dxa"/>
            <w:left w:w="108" w:type="dxa"/>
            <w:bottom w:w="0" w:type="dxa"/>
            <w:right w:w="108" w:type="dxa"/>
          </w:tblCellMar>
        </w:tblPrEx>
        <w:trPr>
          <w:gridAfter w:val="1"/>
          <w:wAfter w:w="254" w:type="dxa"/>
          <w:trHeight w:val="50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250D">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D835">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EDFC">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457D">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F226">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DC10">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700F">
            <w:pPr>
              <w:rPr>
                <w:rFonts w:ascii="宋体" w:hAnsi="宋体" w:eastAsia="宋体" w:cs="宋体"/>
                <w:color w:val="000000"/>
                <w:sz w:val="24"/>
                <w:szCs w:val="24"/>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2A44">
            <w:pPr>
              <w:rPr>
                <w:rFonts w:ascii="宋体" w:hAnsi="宋体" w:eastAsia="宋体" w:cs="宋体"/>
                <w:color w:val="000000"/>
                <w:sz w:val="24"/>
                <w:szCs w:val="24"/>
              </w:rPr>
            </w:pPr>
          </w:p>
        </w:tc>
      </w:tr>
      <w:tr w14:paraId="51C1CF62">
        <w:tblPrEx>
          <w:tblCellMar>
            <w:top w:w="0" w:type="dxa"/>
            <w:left w:w="108" w:type="dxa"/>
            <w:bottom w:w="0" w:type="dxa"/>
            <w:right w:w="108" w:type="dxa"/>
          </w:tblCellMar>
        </w:tblPrEx>
        <w:trPr>
          <w:gridAfter w:val="1"/>
          <w:wAfter w:w="254" w:type="dxa"/>
          <w:trHeight w:val="725" w:hRule="atLeast"/>
        </w:trPr>
        <w:tc>
          <w:tcPr>
            <w:tcW w:w="15360" w:type="dxa"/>
            <w:gridSpan w:val="8"/>
            <w:tcBorders>
              <w:top w:val="nil"/>
              <w:left w:val="nil"/>
              <w:bottom w:val="nil"/>
              <w:right w:val="nil"/>
            </w:tcBorders>
            <w:shd w:val="clear" w:color="auto" w:fill="auto"/>
            <w:vAlign w:val="center"/>
          </w:tcPr>
          <w:p w14:paraId="7BE7E25D">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楷体" w:hAnsi="楷体" w:eastAsia="楷体" w:cs="楷体"/>
                <w:b/>
                <w:bCs/>
                <w:kern w:val="0"/>
                <w:sz w:val="24"/>
                <w:szCs w:val="24"/>
              </w:rPr>
              <w:t>湖南省扶贫开发培训中心没有政府性基金收入，也没有使用政府性基金安排的支出，故本表无数据。</w:t>
            </w:r>
          </w:p>
        </w:tc>
      </w:tr>
    </w:tbl>
    <w:p w14:paraId="22354FD1">
      <w:pPr>
        <w:widowControl/>
        <w:jc w:val="center"/>
        <w:rPr>
          <w:rFonts w:ascii="Times New Roman" w:hAnsi="Times New Roman" w:eastAsia="方正小标宋_GBK" w:cs="Times New Roman"/>
          <w:color w:val="000000"/>
          <w:kern w:val="0"/>
          <w:sz w:val="36"/>
          <w:szCs w:val="36"/>
        </w:rPr>
      </w:pPr>
    </w:p>
    <w:p w14:paraId="30B00D93">
      <w:pPr>
        <w:widowControl/>
        <w:jc w:val="center"/>
        <w:rPr>
          <w:rFonts w:ascii="Times New Roman" w:hAnsi="Times New Roman" w:eastAsia="方正小标宋_GBK" w:cs="Times New Roman"/>
          <w:color w:val="000000"/>
          <w:kern w:val="0"/>
          <w:sz w:val="36"/>
          <w:szCs w:val="36"/>
        </w:rPr>
      </w:pPr>
    </w:p>
    <w:p w14:paraId="6D4E8321">
      <w:pPr>
        <w:widowControl/>
        <w:jc w:val="center"/>
        <w:rPr>
          <w:rFonts w:ascii="Times New Roman" w:hAnsi="Times New Roman" w:eastAsia="方正小标宋_GBK" w:cs="Times New Roman"/>
          <w:color w:val="000000"/>
          <w:kern w:val="0"/>
          <w:sz w:val="36"/>
          <w:szCs w:val="36"/>
        </w:rPr>
      </w:pPr>
    </w:p>
    <w:tbl>
      <w:tblPr>
        <w:tblStyle w:val="5"/>
        <w:tblW w:w="15120" w:type="dxa"/>
        <w:tblInd w:w="93" w:type="dxa"/>
        <w:tblLayout w:type="autofit"/>
        <w:tblCellMar>
          <w:top w:w="0" w:type="dxa"/>
          <w:left w:w="108" w:type="dxa"/>
          <w:bottom w:w="0" w:type="dxa"/>
          <w:right w:w="108" w:type="dxa"/>
        </w:tblCellMar>
      </w:tblPr>
      <w:tblGrid>
        <w:gridCol w:w="3416"/>
        <w:gridCol w:w="609"/>
        <w:gridCol w:w="1940"/>
        <w:gridCol w:w="2766"/>
        <w:gridCol w:w="2766"/>
        <w:gridCol w:w="3623"/>
      </w:tblGrid>
      <w:tr w14:paraId="422295EB">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E61E43E">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3D50FA73">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bottom"/>
          </w:tcPr>
          <w:p w14:paraId="42C5A7D2">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编制单位：湖南省扶贫开发培训中心</w:t>
            </w:r>
          </w:p>
        </w:tc>
        <w:tc>
          <w:tcPr>
            <w:tcW w:w="609" w:type="dxa"/>
            <w:tcBorders>
              <w:top w:val="nil"/>
              <w:left w:val="nil"/>
              <w:bottom w:val="nil"/>
              <w:right w:val="nil"/>
            </w:tcBorders>
            <w:shd w:val="clear" w:color="auto" w:fill="FFFFFF"/>
            <w:vAlign w:val="center"/>
          </w:tcPr>
          <w:p w14:paraId="35DA220B">
            <w:pPr>
              <w:widowControl/>
              <w:jc w:val="left"/>
              <w:rPr>
                <w:rFonts w:ascii="宋体" w:hAnsi="宋体" w:eastAsia="宋体" w:cs="宋体"/>
                <w:color w:val="000000"/>
                <w:kern w:val="0"/>
                <w:sz w:val="22"/>
              </w:rPr>
            </w:pPr>
          </w:p>
        </w:tc>
        <w:tc>
          <w:tcPr>
            <w:tcW w:w="1940" w:type="dxa"/>
            <w:tcBorders>
              <w:top w:val="nil"/>
              <w:left w:val="nil"/>
              <w:bottom w:val="nil"/>
              <w:right w:val="nil"/>
            </w:tcBorders>
            <w:shd w:val="clear" w:color="auto" w:fill="FFFFFF"/>
            <w:vAlign w:val="bottom"/>
          </w:tcPr>
          <w:p w14:paraId="5EA57337">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公开08表</w:t>
            </w:r>
          </w:p>
        </w:tc>
        <w:tc>
          <w:tcPr>
            <w:tcW w:w="2766" w:type="dxa"/>
            <w:tcBorders>
              <w:top w:val="nil"/>
              <w:left w:val="nil"/>
              <w:bottom w:val="nil"/>
              <w:right w:val="nil"/>
            </w:tcBorders>
            <w:shd w:val="clear" w:color="auto" w:fill="FFFFFF"/>
            <w:vAlign w:val="center"/>
          </w:tcPr>
          <w:p w14:paraId="30A3B461">
            <w:pPr>
              <w:widowControl/>
              <w:jc w:val="left"/>
              <w:rPr>
                <w:rFonts w:ascii="宋体" w:hAnsi="宋体" w:eastAsia="宋体" w:cs="宋体"/>
                <w:color w:val="000000"/>
                <w:kern w:val="0"/>
                <w:sz w:val="22"/>
              </w:rPr>
            </w:pPr>
          </w:p>
        </w:tc>
        <w:tc>
          <w:tcPr>
            <w:tcW w:w="2766" w:type="dxa"/>
            <w:tcBorders>
              <w:top w:val="nil"/>
              <w:left w:val="nil"/>
              <w:bottom w:val="nil"/>
              <w:right w:val="nil"/>
            </w:tcBorders>
            <w:shd w:val="clear" w:color="auto" w:fill="FFFFFF"/>
            <w:vAlign w:val="center"/>
          </w:tcPr>
          <w:p w14:paraId="49CE812E">
            <w:pPr>
              <w:widowControl/>
              <w:jc w:val="left"/>
              <w:rPr>
                <w:rFonts w:ascii="宋体" w:hAnsi="宋体" w:eastAsia="宋体" w:cs="宋体"/>
                <w:color w:val="000000"/>
                <w:kern w:val="0"/>
                <w:sz w:val="22"/>
              </w:rPr>
            </w:pPr>
          </w:p>
        </w:tc>
        <w:tc>
          <w:tcPr>
            <w:tcW w:w="0" w:type="auto"/>
            <w:tcBorders>
              <w:top w:val="nil"/>
              <w:left w:val="nil"/>
              <w:bottom w:val="nil"/>
              <w:right w:val="nil"/>
            </w:tcBorders>
            <w:shd w:val="clear" w:color="auto" w:fill="FFFFFF"/>
            <w:noWrap/>
            <w:vAlign w:val="center"/>
          </w:tcPr>
          <w:p w14:paraId="6C3D8E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14:paraId="5AB5F021">
        <w:tblPrEx>
          <w:tblCellMar>
            <w:top w:w="0" w:type="dxa"/>
            <w:left w:w="108" w:type="dxa"/>
            <w:bottom w:w="0" w:type="dxa"/>
            <w:right w:w="108" w:type="dxa"/>
          </w:tblCellMar>
        </w:tblPrEx>
        <w:trPr>
          <w:trHeight w:val="548" w:hRule="atLeast"/>
        </w:trPr>
        <w:tc>
          <w:tcPr>
            <w:tcW w:w="5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D696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8"/>
                <w:rFonts w:hint="default"/>
              </w:rPr>
              <w:t>目</w:t>
            </w:r>
          </w:p>
        </w:tc>
        <w:tc>
          <w:tcPr>
            <w:tcW w:w="9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2E0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7C2C49C3">
        <w:tblPrEx>
          <w:tblCellMar>
            <w:top w:w="0" w:type="dxa"/>
            <w:left w:w="108" w:type="dxa"/>
            <w:bottom w:w="0" w:type="dxa"/>
            <w:right w:w="108" w:type="dxa"/>
          </w:tblCellMar>
        </w:tblPrEx>
        <w:trPr>
          <w:trHeight w:val="548" w:hRule="atLeast"/>
        </w:trPr>
        <w:tc>
          <w:tcPr>
            <w:tcW w:w="4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009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65F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C2A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8B3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3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946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0D0FA596">
        <w:tblPrEx>
          <w:tblCellMar>
            <w:top w:w="0" w:type="dxa"/>
            <w:left w:w="108" w:type="dxa"/>
            <w:bottom w:w="0" w:type="dxa"/>
            <w:right w:w="108" w:type="dxa"/>
          </w:tblCellMar>
        </w:tblPrEx>
        <w:trPr>
          <w:trHeight w:val="548" w:hRule="atLeast"/>
        </w:trPr>
        <w:tc>
          <w:tcPr>
            <w:tcW w:w="4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7DFB">
            <w:pPr>
              <w:jc w:val="center"/>
              <w:rPr>
                <w:rFonts w:ascii="宋体" w:hAnsi="宋体" w:eastAsia="宋体" w:cs="宋体"/>
                <w:color w:val="000000"/>
                <w:sz w:val="24"/>
                <w:szCs w:val="24"/>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A9B6D">
            <w:pPr>
              <w:jc w:val="center"/>
              <w:rPr>
                <w:rFonts w:ascii="宋体" w:hAnsi="宋体" w:eastAsia="宋体" w:cs="宋体"/>
                <w:color w:val="000000"/>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63D80">
            <w:pPr>
              <w:jc w:val="center"/>
              <w:rPr>
                <w:rFonts w:ascii="宋体" w:hAnsi="宋体" w:eastAsia="宋体" w:cs="宋体"/>
                <w:color w:val="000000"/>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DCC77">
            <w:pPr>
              <w:jc w:val="center"/>
              <w:rPr>
                <w:rFonts w:ascii="宋体" w:hAnsi="宋体" w:eastAsia="宋体" w:cs="宋体"/>
                <w:color w:val="000000"/>
                <w:sz w:val="24"/>
                <w:szCs w:val="24"/>
              </w:rPr>
            </w:pPr>
          </w:p>
        </w:tc>
        <w:tc>
          <w:tcPr>
            <w:tcW w:w="3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890A3">
            <w:pPr>
              <w:jc w:val="center"/>
              <w:rPr>
                <w:rFonts w:ascii="宋体" w:hAnsi="宋体" w:eastAsia="宋体" w:cs="宋体"/>
                <w:color w:val="000000"/>
                <w:sz w:val="24"/>
                <w:szCs w:val="24"/>
              </w:rPr>
            </w:pPr>
          </w:p>
        </w:tc>
      </w:tr>
      <w:tr w14:paraId="52BC8A89">
        <w:tblPrEx>
          <w:tblCellMar>
            <w:top w:w="0" w:type="dxa"/>
            <w:left w:w="108" w:type="dxa"/>
            <w:bottom w:w="0" w:type="dxa"/>
            <w:right w:w="108" w:type="dxa"/>
          </w:tblCellMar>
        </w:tblPrEx>
        <w:trPr>
          <w:trHeight w:val="548" w:hRule="atLeast"/>
        </w:trPr>
        <w:tc>
          <w:tcPr>
            <w:tcW w:w="4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7393B">
            <w:pPr>
              <w:jc w:val="center"/>
              <w:rPr>
                <w:rFonts w:ascii="宋体" w:hAnsi="宋体" w:eastAsia="宋体" w:cs="宋体"/>
                <w:color w:val="000000"/>
                <w:sz w:val="24"/>
                <w:szCs w:val="24"/>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AA7D">
            <w:pPr>
              <w:jc w:val="center"/>
              <w:rPr>
                <w:rFonts w:ascii="宋体" w:hAnsi="宋体" w:eastAsia="宋体" w:cs="宋体"/>
                <w:color w:val="000000"/>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3AC45">
            <w:pPr>
              <w:jc w:val="center"/>
              <w:rPr>
                <w:rFonts w:ascii="宋体" w:hAnsi="宋体" w:eastAsia="宋体" w:cs="宋体"/>
                <w:color w:val="000000"/>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4A07">
            <w:pPr>
              <w:jc w:val="center"/>
              <w:rPr>
                <w:rFonts w:ascii="宋体" w:hAnsi="宋体" w:eastAsia="宋体" w:cs="宋体"/>
                <w:color w:val="000000"/>
                <w:sz w:val="24"/>
                <w:szCs w:val="24"/>
              </w:rPr>
            </w:pPr>
          </w:p>
        </w:tc>
        <w:tc>
          <w:tcPr>
            <w:tcW w:w="3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99F03">
            <w:pPr>
              <w:jc w:val="center"/>
              <w:rPr>
                <w:rFonts w:ascii="宋体" w:hAnsi="宋体" w:eastAsia="宋体" w:cs="宋体"/>
                <w:color w:val="000000"/>
                <w:sz w:val="24"/>
                <w:szCs w:val="24"/>
              </w:rPr>
            </w:pPr>
          </w:p>
        </w:tc>
      </w:tr>
      <w:tr w14:paraId="0887274B">
        <w:tblPrEx>
          <w:tblCellMar>
            <w:top w:w="0" w:type="dxa"/>
            <w:left w:w="108" w:type="dxa"/>
            <w:bottom w:w="0" w:type="dxa"/>
            <w:right w:w="108" w:type="dxa"/>
          </w:tblCellMar>
        </w:tblPrEx>
        <w:trPr>
          <w:trHeight w:val="548" w:hRule="atLeast"/>
        </w:trPr>
        <w:tc>
          <w:tcPr>
            <w:tcW w:w="5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D00E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9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9D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24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3E6E4492">
        <w:tblPrEx>
          <w:tblCellMar>
            <w:top w:w="0" w:type="dxa"/>
            <w:left w:w="108" w:type="dxa"/>
            <w:bottom w:w="0" w:type="dxa"/>
            <w:right w:w="108" w:type="dxa"/>
          </w:tblCellMar>
        </w:tblPrEx>
        <w:trPr>
          <w:trHeight w:val="548" w:hRule="atLeast"/>
        </w:trPr>
        <w:tc>
          <w:tcPr>
            <w:tcW w:w="5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777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5734">
            <w:pPr>
              <w:jc w:val="cente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A1FB">
            <w:pPr>
              <w:jc w:val="center"/>
              <w:rPr>
                <w:rFonts w:ascii="宋体" w:hAnsi="宋体" w:eastAsia="宋体" w:cs="宋体"/>
                <w:color w:val="000000"/>
                <w:sz w:val="24"/>
                <w:szCs w:val="24"/>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8ADB">
            <w:pPr>
              <w:jc w:val="center"/>
              <w:rPr>
                <w:rFonts w:ascii="宋体" w:hAnsi="宋体" w:eastAsia="宋体" w:cs="宋体"/>
                <w:color w:val="000000"/>
                <w:sz w:val="24"/>
                <w:szCs w:val="24"/>
              </w:rPr>
            </w:pPr>
          </w:p>
        </w:tc>
      </w:tr>
      <w:tr w14:paraId="497B8DE9">
        <w:tblPrEx>
          <w:tblCellMar>
            <w:top w:w="0" w:type="dxa"/>
            <w:left w:w="108" w:type="dxa"/>
            <w:bottom w:w="0" w:type="dxa"/>
            <w:right w:w="108" w:type="dxa"/>
          </w:tblCellMar>
        </w:tblPrEx>
        <w:trPr>
          <w:trHeight w:val="548" w:hRule="atLeast"/>
        </w:trPr>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E11D0">
            <w:pPr>
              <w:jc w:val="center"/>
              <w:rPr>
                <w:rFonts w:ascii="宋体" w:hAnsi="宋体" w:eastAsia="宋体" w:cs="宋体"/>
                <w:color w:val="000000"/>
                <w:sz w:val="24"/>
                <w:szCs w:val="24"/>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E782">
            <w:pPr>
              <w:rPr>
                <w:rFonts w:ascii="宋体" w:hAnsi="宋体" w:eastAsia="宋体" w:cs="宋体"/>
                <w:color w:val="000000"/>
                <w:sz w:val="20"/>
                <w:szCs w:val="20"/>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E21B">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553">
            <w:pPr>
              <w:rPr>
                <w:rFonts w:ascii="宋体" w:hAnsi="宋体" w:eastAsia="宋体" w:cs="宋体"/>
                <w:color w:val="000000"/>
                <w:sz w:val="24"/>
                <w:szCs w:val="24"/>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F005">
            <w:pPr>
              <w:rPr>
                <w:rFonts w:ascii="宋体" w:hAnsi="宋体" w:eastAsia="宋体" w:cs="宋体"/>
                <w:color w:val="000000"/>
                <w:sz w:val="24"/>
                <w:szCs w:val="24"/>
              </w:rPr>
            </w:pPr>
          </w:p>
        </w:tc>
      </w:tr>
      <w:tr w14:paraId="3D2E0D0C">
        <w:tblPrEx>
          <w:tblCellMar>
            <w:top w:w="0" w:type="dxa"/>
            <w:left w:w="108" w:type="dxa"/>
            <w:bottom w:w="0" w:type="dxa"/>
            <w:right w:w="108" w:type="dxa"/>
          </w:tblCellMar>
        </w:tblPrEx>
        <w:trPr>
          <w:trHeight w:val="548" w:hRule="atLeast"/>
        </w:trPr>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C8B4F">
            <w:pPr>
              <w:jc w:val="center"/>
              <w:rPr>
                <w:rFonts w:ascii="宋体" w:hAnsi="宋体" w:eastAsia="宋体" w:cs="宋体"/>
                <w:color w:val="000000"/>
                <w:sz w:val="24"/>
                <w:szCs w:val="24"/>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3B8B">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22D0">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D146">
            <w:pPr>
              <w:rPr>
                <w:rFonts w:ascii="宋体" w:hAnsi="宋体" w:eastAsia="宋体" w:cs="宋体"/>
                <w:color w:val="000000"/>
                <w:sz w:val="24"/>
                <w:szCs w:val="24"/>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1641">
            <w:pPr>
              <w:rPr>
                <w:rFonts w:ascii="宋体" w:hAnsi="宋体" w:eastAsia="宋体" w:cs="宋体"/>
                <w:color w:val="000000"/>
                <w:sz w:val="24"/>
                <w:szCs w:val="24"/>
              </w:rPr>
            </w:pPr>
          </w:p>
        </w:tc>
      </w:tr>
      <w:tr w14:paraId="5ABABD06">
        <w:tblPrEx>
          <w:tblCellMar>
            <w:top w:w="0" w:type="dxa"/>
            <w:left w:w="108" w:type="dxa"/>
            <w:bottom w:w="0" w:type="dxa"/>
            <w:right w:w="108" w:type="dxa"/>
          </w:tblCellMar>
        </w:tblPrEx>
        <w:trPr>
          <w:trHeight w:val="548" w:hRule="atLeast"/>
        </w:trPr>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369DA">
            <w:pPr>
              <w:jc w:val="center"/>
              <w:rPr>
                <w:rFonts w:ascii="宋体" w:hAnsi="宋体" w:eastAsia="宋体" w:cs="宋体"/>
                <w:color w:val="000000"/>
                <w:sz w:val="24"/>
                <w:szCs w:val="24"/>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2EF8">
            <w:pPr>
              <w:rPr>
                <w:rFonts w:ascii="宋体" w:hAnsi="宋体" w:eastAsia="宋体" w:cs="宋体"/>
                <w:color w:val="000000"/>
                <w:sz w:val="20"/>
                <w:szCs w:val="20"/>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C1F8">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35F0">
            <w:pPr>
              <w:rPr>
                <w:rFonts w:ascii="宋体" w:hAnsi="宋体" w:eastAsia="宋体" w:cs="宋体"/>
                <w:color w:val="000000"/>
                <w:sz w:val="24"/>
                <w:szCs w:val="24"/>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FE4E">
            <w:pPr>
              <w:rPr>
                <w:rFonts w:ascii="宋体" w:hAnsi="宋体" w:eastAsia="宋体" w:cs="宋体"/>
                <w:color w:val="000000"/>
                <w:sz w:val="24"/>
                <w:szCs w:val="24"/>
              </w:rPr>
            </w:pPr>
          </w:p>
        </w:tc>
      </w:tr>
      <w:tr w14:paraId="55D8D373">
        <w:tblPrEx>
          <w:tblCellMar>
            <w:top w:w="0" w:type="dxa"/>
            <w:left w:w="108" w:type="dxa"/>
            <w:bottom w:w="0" w:type="dxa"/>
            <w:right w:w="108" w:type="dxa"/>
          </w:tblCellMar>
        </w:tblPrEx>
        <w:trPr>
          <w:trHeight w:val="548" w:hRule="atLeast"/>
        </w:trPr>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241FC">
            <w:pPr>
              <w:jc w:val="center"/>
              <w:rPr>
                <w:rFonts w:ascii="宋体" w:hAnsi="宋体" w:eastAsia="宋体" w:cs="宋体"/>
                <w:color w:val="000000"/>
                <w:sz w:val="24"/>
                <w:szCs w:val="24"/>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6652">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03AA">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A2F6">
            <w:pPr>
              <w:rPr>
                <w:rFonts w:ascii="宋体" w:hAnsi="宋体" w:eastAsia="宋体" w:cs="宋体"/>
                <w:color w:val="000000"/>
                <w:sz w:val="24"/>
                <w:szCs w:val="24"/>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E302">
            <w:pPr>
              <w:rPr>
                <w:rFonts w:ascii="宋体" w:hAnsi="宋体" w:eastAsia="宋体" w:cs="宋体"/>
                <w:color w:val="000000"/>
                <w:sz w:val="24"/>
                <w:szCs w:val="24"/>
              </w:rPr>
            </w:pPr>
          </w:p>
        </w:tc>
      </w:tr>
      <w:tr w14:paraId="31824AFA">
        <w:tblPrEx>
          <w:tblCellMar>
            <w:top w:w="0" w:type="dxa"/>
            <w:left w:w="108" w:type="dxa"/>
            <w:bottom w:w="0" w:type="dxa"/>
            <w:right w:w="108" w:type="dxa"/>
          </w:tblCellMar>
        </w:tblPrEx>
        <w:trPr>
          <w:trHeight w:val="548" w:hRule="atLeast"/>
        </w:trPr>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FE6A1">
            <w:pPr>
              <w:jc w:val="center"/>
              <w:rPr>
                <w:rFonts w:ascii="宋体" w:hAnsi="宋体" w:eastAsia="宋体" w:cs="宋体"/>
                <w:color w:val="000000"/>
                <w:sz w:val="24"/>
                <w:szCs w:val="24"/>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8C58">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2218">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D95D">
            <w:pPr>
              <w:rPr>
                <w:rFonts w:ascii="宋体" w:hAnsi="宋体" w:eastAsia="宋体" w:cs="宋体"/>
                <w:color w:val="000000"/>
                <w:sz w:val="24"/>
                <w:szCs w:val="24"/>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275B">
            <w:pPr>
              <w:rPr>
                <w:rFonts w:ascii="宋体" w:hAnsi="宋体" w:eastAsia="宋体" w:cs="宋体"/>
                <w:color w:val="000000"/>
                <w:sz w:val="24"/>
                <w:szCs w:val="24"/>
              </w:rPr>
            </w:pPr>
          </w:p>
        </w:tc>
      </w:tr>
      <w:tr w14:paraId="7D03F3FC">
        <w:tblPrEx>
          <w:tblCellMar>
            <w:top w:w="0" w:type="dxa"/>
            <w:left w:w="108" w:type="dxa"/>
            <w:bottom w:w="0" w:type="dxa"/>
            <w:right w:w="108" w:type="dxa"/>
          </w:tblCellMar>
        </w:tblPrEx>
        <w:trPr>
          <w:trHeight w:val="548" w:hRule="atLeast"/>
        </w:trPr>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C34A3">
            <w:pPr>
              <w:jc w:val="center"/>
              <w:rPr>
                <w:rFonts w:ascii="宋体" w:hAnsi="宋体" w:eastAsia="宋体" w:cs="宋体"/>
                <w:color w:val="000000"/>
                <w:sz w:val="24"/>
                <w:szCs w:val="24"/>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F0A">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BB59">
            <w:pPr>
              <w:rPr>
                <w:rFonts w:ascii="宋体" w:hAnsi="宋体" w:eastAsia="宋体" w:cs="宋体"/>
                <w:color w:val="000000"/>
                <w:sz w:val="24"/>
                <w:szCs w:val="24"/>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8B95">
            <w:pPr>
              <w:rPr>
                <w:rFonts w:ascii="宋体" w:hAnsi="宋体" w:eastAsia="宋体" w:cs="宋体"/>
                <w:color w:val="000000"/>
                <w:sz w:val="24"/>
                <w:szCs w:val="24"/>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7474">
            <w:pPr>
              <w:rPr>
                <w:rFonts w:ascii="宋体" w:hAnsi="宋体" w:eastAsia="宋体" w:cs="宋体"/>
                <w:color w:val="000000"/>
                <w:sz w:val="24"/>
                <w:szCs w:val="24"/>
              </w:rPr>
            </w:pPr>
          </w:p>
        </w:tc>
      </w:tr>
      <w:tr w14:paraId="7EF8F738">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4C1D7BC">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楷体" w:hAnsi="楷体" w:eastAsia="楷体" w:cs="楷体"/>
                <w:b/>
                <w:bCs/>
                <w:kern w:val="0"/>
                <w:sz w:val="24"/>
                <w:szCs w:val="24"/>
              </w:rPr>
              <w:t>湖南省扶贫开发培训中心没有使用国有资本经营预算安排的支出，故本表无数据。</w:t>
            </w:r>
          </w:p>
          <w:p w14:paraId="639B5976">
            <w:pPr>
              <w:widowControl/>
              <w:jc w:val="left"/>
              <w:textAlignment w:val="center"/>
              <w:rPr>
                <w:rFonts w:ascii="宋体" w:hAnsi="宋体" w:eastAsia="宋体" w:cs="宋体"/>
                <w:color w:val="000000"/>
                <w:kern w:val="0"/>
                <w:sz w:val="24"/>
                <w:szCs w:val="24"/>
              </w:rPr>
            </w:pPr>
          </w:p>
          <w:p w14:paraId="093C3341">
            <w:pPr>
              <w:widowControl/>
              <w:jc w:val="left"/>
              <w:textAlignment w:val="center"/>
              <w:rPr>
                <w:rFonts w:ascii="宋体" w:hAnsi="宋体" w:eastAsia="宋体" w:cs="宋体"/>
                <w:color w:val="000000"/>
                <w:kern w:val="0"/>
                <w:sz w:val="24"/>
                <w:szCs w:val="24"/>
              </w:rPr>
            </w:pPr>
          </w:p>
        </w:tc>
      </w:tr>
    </w:tbl>
    <w:p w14:paraId="129D3EFD">
      <w:pPr>
        <w:widowControl/>
        <w:jc w:val="center"/>
        <w:rPr>
          <w:rFonts w:ascii="Times New Roman" w:hAnsi="Times New Roman" w:eastAsia="方正小标宋_GBK" w:cs="Times New Roman"/>
          <w:color w:val="000000"/>
          <w:kern w:val="0"/>
          <w:sz w:val="36"/>
          <w:szCs w:val="36"/>
        </w:rPr>
      </w:pPr>
    </w:p>
    <w:tbl>
      <w:tblPr>
        <w:tblStyle w:val="5"/>
        <w:tblW w:w="15140" w:type="dxa"/>
        <w:tblInd w:w="93" w:type="dxa"/>
        <w:tblLayout w:type="autofit"/>
        <w:tblCellMar>
          <w:top w:w="0" w:type="dxa"/>
          <w:left w:w="108" w:type="dxa"/>
          <w:bottom w:w="0" w:type="dxa"/>
          <w:right w:w="108" w:type="dxa"/>
        </w:tblCellMar>
      </w:tblPr>
      <w:tblGrid>
        <w:gridCol w:w="3016"/>
        <w:gridCol w:w="1169"/>
        <w:gridCol w:w="1066"/>
        <w:gridCol w:w="1066"/>
        <w:gridCol w:w="1066"/>
        <w:gridCol w:w="1066"/>
        <w:gridCol w:w="1066"/>
        <w:gridCol w:w="1170"/>
        <w:gridCol w:w="1066"/>
        <w:gridCol w:w="1066"/>
        <w:gridCol w:w="1066"/>
        <w:gridCol w:w="1257"/>
      </w:tblGrid>
      <w:tr w14:paraId="4AE1B914">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051240D">
            <w:pPr>
              <w:widowControl/>
              <w:jc w:val="center"/>
              <w:textAlignment w:val="center"/>
              <w:rPr>
                <w:rFonts w:ascii="华文中宋" w:hAnsi="华文中宋" w:eastAsia="华文中宋" w:cs="华文中宋"/>
                <w:color w:val="000000"/>
                <w:kern w:val="0"/>
                <w:sz w:val="32"/>
                <w:szCs w:val="32"/>
              </w:rPr>
            </w:pPr>
          </w:p>
          <w:p w14:paraId="49B1560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0E2B67C4">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DB8C64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84CA03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29E7D8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03B794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1BE2A8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5C7AAE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E21227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405B6B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A8FB3E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8F73E7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E1130E6">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057F58A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7EC1AA6B">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44BAA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部门：湖南省扶贫开发培训中心</w:t>
            </w:r>
          </w:p>
        </w:tc>
        <w:tc>
          <w:tcPr>
            <w:tcW w:w="1261" w:type="dxa"/>
            <w:tcBorders>
              <w:top w:val="nil"/>
              <w:left w:val="nil"/>
              <w:bottom w:val="nil"/>
              <w:right w:val="nil"/>
            </w:tcBorders>
            <w:shd w:val="clear" w:color="auto" w:fill="FFFFFF"/>
            <w:vAlign w:val="center"/>
          </w:tcPr>
          <w:p w14:paraId="47F6323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06CF0E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F41FB2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3BED4A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A75E88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E1A8B2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9EA48E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C9905E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5FDBC7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79743AD">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D8689A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0668E8D0">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F09B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A086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264F64C4">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718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393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363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10B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D39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838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7FE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F61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247AE83C">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92CF2">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6AD5">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1B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BC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B9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9EC2">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844FD">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92201">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6B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9F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F9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153E">
            <w:pPr>
              <w:jc w:val="center"/>
              <w:rPr>
                <w:rFonts w:ascii="宋体" w:hAnsi="宋体" w:eastAsia="宋体" w:cs="宋体"/>
                <w:color w:val="000000"/>
                <w:sz w:val="22"/>
              </w:rPr>
            </w:pPr>
          </w:p>
        </w:tc>
      </w:tr>
      <w:tr w14:paraId="08393671">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66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B7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29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9A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D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44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45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D4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9E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FC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8D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CC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0E228384">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790C">
            <w:pPr>
              <w:rPr>
                <w:rFonts w:ascii="宋体" w:hAnsi="宋体" w:eastAsia="宋体" w:cs="宋体"/>
                <w:color w:val="000000"/>
                <w:sz w:val="22"/>
              </w:rPr>
            </w:pPr>
            <w:r>
              <w:rPr>
                <w:rFonts w:hint="eastAsia" w:ascii="宋体" w:hAnsi="宋体" w:eastAsia="宋体" w:cs="宋体"/>
                <w:color w:val="00000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218E">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DAA0">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6974">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BC73">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CD32">
            <w:pPr>
              <w:rPr>
                <w:rFonts w:ascii="宋体" w:hAnsi="宋体" w:eastAsia="宋体" w:cs="宋体"/>
                <w:color w:val="000000"/>
                <w:sz w:val="22"/>
              </w:rPr>
            </w:pPr>
            <w:r>
              <w:rPr>
                <w:rFonts w:hint="eastAsia" w:ascii="宋体" w:hAnsi="宋体" w:eastAsia="宋体" w:cs="宋体"/>
                <w:color w:val="00000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8CD4">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24C5">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27B3">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56C6">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3B5">
            <w:pPr>
              <w:rPr>
                <w:rFonts w:ascii="宋体" w:hAnsi="宋体" w:eastAsia="宋体" w:cs="宋体"/>
                <w:color w:val="000000"/>
                <w:sz w:val="22"/>
              </w:rPr>
            </w:pPr>
            <w:r>
              <w:rPr>
                <w:rFonts w:hint="eastAsia" w:ascii="宋体" w:hAnsi="宋体" w:eastAsia="宋体" w:cs="宋体"/>
                <w:color w:val="000000"/>
                <w:sz w:val="22"/>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EB7">
            <w:pPr>
              <w:rPr>
                <w:rFonts w:ascii="宋体" w:hAnsi="宋体" w:eastAsia="宋体" w:cs="宋体"/>
                <w:color w:val="000000"/>
                <w:sz w:val="22"/>
              </w:rPr>
            </w:pPr>
            <w:r>
              <w:rPr>
                <w:rFonts w:hint="eastAsia" w:ascii="宋体" w:hAnsi="宋体" w:eastAsia="宋体" w:cs="宋体"/>
                <w:color w:val="000000"/>
                <w:sz w:val="22"/>
              </w:rPr>
              <w:t>0</w:t>
            </w:r>
          </w:p>
        </w:tc>
      </w:tr>
      <w:tr w14:paraId="10EC698D">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C7E3CE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36C9217">
      <w:pPr>
        <w:autoSpaceDE w:val="0"/>
        <w:autoSpaceDN w:val="0"/>
        <w:adjustRightInd w:val="0"/>
        <w:ind w:left="315" w:leftChars="150"/>
        <w:jc w:val="left"/>
        <w:rPr>
          <w:rFonts w:ascii="宋体" w:eastAsia="宋体" w:cs="宋体"/>
          <w:kern w:val="0"/>
          <w:sz w:val="24"/>
          <w:szCs w:val="24"/>
        </w:rPr>
      </w:pPr>
    </w:p>
    <w:p w14:paraId="581D7F5A">
      <w:pPr>
        <w:autoSpaceDE w:val="0"/>
        <w:autoSpaceDN w:val="0"/>
        <w:adjustRightInd w:val="0"/>
        <w:ind w:left="315" w:leftChars="150"/>
        <w:jc w:val="left"/>
        <w:rPr>
          <w:rFonts w:ascii="宋体" w:eastAsia="宋体" w:cs="宋体"/>
          <w:kern w:val="0"/>
          <w:sz w:val="24"/>
          <w:szCs w:val="24"/>
        </w:rPr>
      </w:pPr>
    </w:p>
    <w:p w14:paraId="0AF8C0DC">
      <w:pPr>
        <w:autoSpaceDE w:val="0"/>
        <w:autoSpaceDN w:val="0"/>
        <w:adjustRightInd w:val="0"/>
        <w:ind w:left="315" w:leftChars="150"/>
        <w:jc w:val="left"/>
        <w:rPr>
          <w:rFonts w:ascii="宋体" w:eastAsia="宋体" w:cs="宋体"/>
          <w:kern w:val="0"/>
          <w:sz w:val="24"/>
          <w:szCs w:val="24"/>
        </w:rPr>
      </w:pPr>
    </w:p>
    <w:p w14:paraId="568775DD">
      <w:pPr>
        <w:autoSpaceDE w:val="0"/>
        <w:autoSpaceDN w:val="0"/>
        <w:adjustRightInd w:val="0"/>
        <w:ind w:left="315" w:leftChars="150"/>
        <w:jc w:val="left"/>
        <w:rPr>
          <w:rFonts w:ascii="宋体" w:eastAsia="宋体" w:cs="宋体"/>
          <w:kern w:val="0"/>
          <w:sz w:val="24"/>
          <w:szCs w:val="24"/>
        </w:rPr>
      </w:pPr>
    </w:p>
    <w:p w14:paraId="2333B27A">
      <w:pPr>
        <w:autoSpaceDE w:val="0"/>
        <w:autoSpaceDN w:val="0"/>
        <w:adjustRightInd w:val="0"/>
        <w:ind w:left="315" w:leftChars="150"/>
        <w:jc w:val="left"/>
        <w:rPr>
          <w:rFonts w:ascii="宋体" w:eastAsia="宋体" w:cs="宋体"/>
          <w:kern w:val="0"/>
          <w:sz w:val="24"/>
          <w:szCs w:val="24"/>
        </w:rPr>
      </w:pPr>
    </w:p>
    <w:p w14:paraId="60C230AB">
      <w:pPr>
        <w:widowControl/>
        <w:rPr>
          <w:sz w:val="72"/>
          <w:szCs w:val="72"/>
        </w:rPr>
        <w:sectPr>
          <w:pgSz w:w="16838" w:h="11906" w:orient="landscape"/>
          <w:pgMar w:top="720" w:right="720" w:bottom="720" w:left="720" w:header="851" w:footer="992" w:gutter="0"/>
          <w:cols w:space="425" w:num="1"/>
          <w:docGrid w:type="lines" w:linePitch="312" w:charSpace="0"/>
        </w:sectPr>
      </w:pPr>
      <w:r>
        <w:br w:type="page"/>
      </w:r>
    </w:p>
    <w:p w14:paraId="0365C4F3">
      <w:pPr>
        <w:pStyle w:val="13"/>
        <w:rPr>
          <w:sz w:val="72"/>
          <w:szCs w:val="72"/>
        </w:rPr>
      </w:pPr>
    </w:p>
    <w:p w14:paraId="40275B98">
      <w:pPr>
        <w:pStyle w:val="13"/>
        <w:rPr>
          <w:sz w:val="72"/>
          <w:szCs w:val="72"/>
        </w:rPr>
      </w:pPr>
    </w:p>
    <w:p w14:paraId="6AC311AA">
      <w:pPr>
        <w:pStyle w:val="13"/>
        <w:rPr>
          <w:sz w:val="72"/>
          <w:szCs w:val="72"/>
        </w:rPr>
      </w:pPr>
    </w:p>
    <w:p w14:paraId="27F7949E">
      <w:pPr>
        <w:pStyle w:val="13"/>
        <w:rPr>
          <w:sz w:val="72"/>
          <w:szCs w:val="72"/>
        </w:rPr>
      </w:pPr>
    </w:p>
    <w:p w14:paraId="221B1BD5">
      <w:pPr>
        <w:pStyle w:val="13"/>
        <w:jc w:val="center"/>
        <w:rPr>
          <w:sz w:val="72"/>
          <w:szCs w:val="72"/>
        </w:rPr>
      </w:pPr>
    </w:p>
    <w:p w14:paraId="77F3D5B3">
      <w:pPr>
        <w:pStyle w:val="13"/>
        <w:jc w:val="center"/>
        <w:rPr>
          <w:rFonts w:ascii="方正小标宋_GBK" w:hAnsi="方正小标宋_GBK" w:eastAsia="方正小标宋_GBK" w:cs="方正小标宋_GBK"/>
          <w:sz w:val="72"/>
          <w:szCs w:val="72"/>
        </w:rPr>
      </w:pPr>
    </w:p>
    <w:p w14:paraId="3421B958">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994D4BB">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省扶贫开发培训中心</w:t>
      </w:r>
    </w:p>
    <w:p w14:paraId="5A4776F6">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14:paraId="2E0330DE">
      <w:pPr>
        <w:widowControl/>
        <w:jc w:val="left"/>
        <w:rPr>
          <w:rFonts w:asciiTheme="minorEastAsia" w:hAnsiTheme="minorEastAsia"/>
          <w:sz w:val="32"/>
          <w:szCs w:val="32"/>
        </w:rPr>
      </w:pPr>
      <w:r>
        <w:br w:type="page"/>
      </w:r>
    </w:p>
    <w:p w14:paraId="004BAF93">
      <w:pPr>
        <w:pStyle w:val="13"/>
        <w:spacing w:line="600" w:lineRule="exact"/>
        <w:ind w:firstLine="640" w:firstLineChars="200"/>
        <w:rPr>
          <w:rFonts w:hAnsi="黑体"/>
          <w:bCs/>
          <w:sz w:val="32"/>
          <w:szCs w:val="32"/>
        </w:rPr>
      </w:pPr>
      <w:r>
        <w:rPr>
          <w:rFonts w:hint="eastAsia" w:hAnsi="黑体"/>
          <w:bCs/>
          <w:sz w:val="32"/>
          <w:szCs w:val="32"/>
        </w:rPr>
        <w:t>一、收入支出决算总体情况说明</w:t>
      </w:r>
    </w:p>
    <w:p w14:paraId="0025B943">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2022年度收、支总计690.86万元。与上年相比，减少31.97万元，减少4.4%，主要是因为</w:t>
      </w:r>
      <w:r>
        <w:rPr>
          <w:rFonts w:hint="eastAsia" w:ascii="仿宋_GB2312" w:hAnsi="仿宋" w:eastAsia="仿宋_GB2312" w:cs="仿宋_GB2312"/>
          <w:sz w:val="32"/>
          <w:szCs w:val="32"/>
        </w:rPr>
        <w:t>根据财政要求，压缩经费开支。</w:t>
      </w:r>
    </w:p>
    <w:p w14:paraId="47283DE8">
      <w:pPr>
        <w:pStyle w:val="13"/>
        <w:spacing w:line="600" w:lineRule="exact"/>
        <w:ind w:firstLine="640" w:firstLineChars="200"/>
        <w:rPr>
          <w:rFonts w:hAnsi="黑体"/>
          <w:bCs/>
          <w:sz w:val="32"/>
          <w:szCs w:val="32"/>
        </w:rPr>
      </w:pPr>
      <w:r>
        <w:rPr>
          <w:rFonts w:hint="eastAsia" w:hAnsi="黑体"/>
          <w:bCs/>
          <w:sz w:val="32"/>
          <w:szCs w:val="32"/>
        </w:rPr>
        <w:t>二、收入决算情况说明</w:t>
      </w:r>
    </w:p>
    <w:p w14:paraId="3DDFED73">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2022年度收入合计575.24万元，其中：财政拨款收入575.24万元，占100%；上级补助收入0万元，占0%；事业收入0万元，占0%；经营收入0万元，占0%；附属单位上缴收入0万元，占0%；其他收入0万元，占0%。</w:t>
      </w:r>
    </w:p>
    <w:p w14:paraId="2E1F2EB7">
      <w:pPr>
        <w:pStyle w:val="13"/>
        <w:spacing w:line="600" w:lineRule="exact"/>
        <w:ind w:firstLine="640" w:firstLineChars="200"/>
        <w:rPr>
          <w:rFonts w:hAnsi="黑体"/>
          <w:bCs/>
          <w:sz w:val="32"/>
          <w:szCs w:val="32"/>
        </w:rPr>
      </w:pPr>
      <w:r>
        <w:rPr>
          <w:rFonts w:hint="eastAsia" w:hAnsi="黑体"/>
          <w:bCs/>
          <w:sz w:val="32"/>
          <w:szCs w:val="32"/>
        </w:rPr>
        <w:t>三、支出决算情况说明</w:t>
      </w:r>
    </w:p>
    <w:p w14:paraId="7FEA6D7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2022年度支出合计479.14万元，其中：基本支出130.31万元，占27.2%；项目支出348.83万元，占72.8%；上缴上级支出0万元，占0%；经营支出0万元，占0%；对附属单位补助支出0万元，占0%。</w:t>
      </w:r>
    </w:p>
    <w:p w14:paraId="504DB196">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08EB515E">
      <w:pPr>
        <w:pStyle w:val="13"/>
        <w:spacing w:line="600" w:lineRule="exact"/>
        <w:rPr>
          <w:rFonts w:ascii="仿宋_GB2312" w:hAnsi="仿宋" w:eastAsia="仿宋_GB2312" w:cs="仿宋_GB2312"/>
          <w:sz w:val="32"/>
          <w:szCs w:val="32"/>
        </w:rPr>
      </w:pPr>
      <w:r>
        <w:rPr>
          <w:rFonts w:hint="eastAsia" w:ascii="Times New Roman" w:hAnsi="Times New Roman" w:eastAsia="仿宋_GB2312"/>
          <w:sz w:val="32"/>
          <w:szCs w:val="32"/>
        </w:rPr>
        <w:t xml:space="preserve">    2022年度财政拨款收、支总计690.86万元，与上年相比，减少26.84万元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减少3.7%，主要是因为</w:t>
      </w:r>
      <w:r>
        <w:rPr>
          <w:rFonts w:hint="eastAsia" w:ascii="仿宋_GB2312" w:hAnsi="仿宋" w:eastAsia="仿宋_GB2312" w:cs="仿宋_GB2312"/>
          <w:sz w:val="32"/>
          <w:szCs w:val="32"/>
        </w:rPr>
        <w:t>根据财政要求，压缩经费开支。</w:t>
      </w:r>
    </w:p>
    <w:p w14:paraId="5A3462B2">
      <w:pPr>
        <w:pStyle w:val="13"/>
        <w:spacing w:line="600" w:lineRule="exact"/>
        <w:rPr>
          <w:rFonts w:hAnsi="黑体"/>
          <w:bCs/>
          <w:sz w:val="32"/>
          <w:szCs w:val="32"/>
        </w:rPr>
      </w:pPr>
      <w:r>
        <w:rPr>
          <w:rFonts w:hint="eastAsia" w:hAnsi="黑体"/>
          <w:bCs/>
          <w:sz w:val="32"/>
          <w:szCs w:val="32"/>
        </w:rPr>
        <w:t>五、一般公共预算财政拨款支出决算情况说明</w:t>
      </w:r>
    </w:p>
    <w:p w14:paraId="4FA0724D">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076D8589">
      <w:pPr>
        <w:pStyle w:val="13"/>
        <w:spacing w:line="600" w:lineRule="exact"/>
        <w:ind w:firstLine="800" w:firstLineChars="250"/>
        <w:rPr>
          <w:rFonts w:ascii="仿宋_GB2312" w:hAnsi="仿宋" w:eastAsia="仿宋_GB2312" w:cs="仿宋_GB2312"/>
          <w:sz w:val="32"/>
          <w:szCs w:val="32"/>
        </w:rPr>
      </w:pPr>
      <w:r>
        <w:rPr>
          <w:rFonts w:hint="eastAsia" w:ascii="Times New Roman" w:hAnsi="Times New Roman" w:eastAsia="仿宋_GB2312"/>
          <w:sz w:val="32"/>
          <w:szCs w:val="32"/>
        </w:rPr>
        <w:t>2022年度财政拨款支出479.14万元，占本年支出合计的100%，与上年相比，财政拨款支出减少89.56万元，减少15.7%，主要是因为</w:t>
      </w:r>
      <w:r>
        <w:rPr>
          <w:rFonts w:ascii="仿宋_GB2312" w:hAnsi="仿宋" w:eastAsia="仿宋_GB2312" w:cs="仿宋_GB2312"/>
          <w:sz w:val="32"/>
          <w:szCs w:val="32"/>
        </w:rPr>
        <w:t>20</w:t>
      </w:r>
      <w:r>
        <w:rPr>
          <w:rFonts w:hint="eastAsia" w:ascii="仿宋_GB2312" w:hAnsi="仿宋" w:eastAsia="仿宋_GB2312" w:cs="仿宋_GB2312"/>
          <w:sz w:val="32"/>
          <w:szCs w:val="32"/>
        </w:rPr>
        <w:t>22年疫情原因减少现场培训班的开展。</w:t>
      </w:r>
    </w:p>
    <w:p w14:paraId="3D31AEF3">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6A5C388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2022年度财政拨款支出479.14万元，主要用于以下方面：社会保障和就业支出11.68万元，占2.4%；卫生健康支出6.62万元，占1.38%</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农林水支出450.85万元，占94.1%。</w:t>
      </w:r>
    </w:p>
    <w:p w14:paraId="5D05044D">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61DB9A0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2022年度财政拨款支出年初预算数为680.62万元，支出决算数为479.14万元，完成年初预算的70.39%，其中：</w:t>
      </w:r>
    </w:p>
    <w:p w14:paraId="0780B97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1、社会保障和就业（类）行政事业单位养老支出（款）事业单位离退休（项）。</w:t>
      </w:r>
    </w:p>
    <w:p w14:paraId="3EBFD5B2">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年初预算为10万元，支出决算为1.35万元，完成年初预算的13.5%，决算数小于年初预算数的主要原因是事业单位年初预算数比实际支出偏大。</w:t>
      </w:r>
    </w:p>
    <w:p w14:paraId="349A8E7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2、社会保障和就业（类）行政事业单位养老支出（款）机关事业单位基本养老保险缴费支出（项）。</w:t>
      </w:r>
    </w:p>
    <w:p w14:paraId="157AF10D">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年初预算为12万元，支出决算为9.33万元，完成年初预算的77.75%，决算数小于年初预算数的主要原因是按照国家统一政策缴纳养老保险，年初预算数比实际支出偏大。</w:t>
      </w:r>
    </w:p>
    <w:p w14:paraId="0691AD24">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3、社会保障和就业（类）行政事业单位养老支出（款）其他社会保障和就业支出（项）。</w:t>
      </w:r>
    </w:p>
    <w:p w14:paraId="026EA8AC">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年初预算为1万元，支出决算为1万元，完成年初预算的100%。</w:t>
      </w:r>
    </w:p>
    <w:p w14:paraId="4DAB25AC">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4、卫生健康支出（类）行政事业单位医疗（款）事业单位医疗（项）。</w:t>
      </w:r>
    </w:p>
    <w:p w14:paraId="4EB41BE6">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年初预算为7万元，支出决算为6.62万元，完成年初预算的94.57%，决算数小于年初预算数的主要原因是事业单位年初预算数比实际支出偏大。</w:t>
      </w:r>
    </w:p>
    <w:p w14:paraId="6D7B4BB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5、农林水支出（类）</w:t>
      </w:r>
      <w:r>
        <w:rPr>
          <w:rFonts w:hint="eastAsia" w:ascii="Times New Roman" w:hAnsi="Times New Roman" w:eastAsia="仿宋_GB2312"/>
          <w:sz w:val="32"/>
          <w:szCs w:val="32"/>
          <w:lang w:eastAsia="zh-CN"/>
        </w:rPr>
        <w:t>巩固拓展脱贫攻坚成果同乡村振兴有效衔接</w:t>
      </w:r>
      <w:r>
        <w:rPr>
          <w:rFonts w:hint="eastAsia" w:ascii="Times New Roman" w:hAnsi="Times New Roman" w:eastAsia="仿宋_GB2312"/>
          <w:sz w:val="32"/>
          <w:szCs w:val="32"/>
        </w:rPr>
        <w:t>（款）事业运行（项）。</w:t>
      </w:r>
    </w:p>
    <w:p w14:paraId="7832E23B">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年初预算为103.6万元，支出决算为102.02万元，完成年初预算的98.47%，决算数小于年初预算数的主要原因是事业单位年初预算数比实际支出偏大。</w:t>
      </w:r>
    </w:p>
    <w:p w14:paraId="419C7D08">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6、农林水支出（类）</w:t>
      </w:r>
      <w:r>
        <w:rPr>
          <w:rFonts w:hint="eastAsia" w:ascii="Times New Roman" w:hAnsi="Times New Roman" w:eastAsia="仿宋_GB2312"/>
          <w:sz w:val="32"/>
          <w:szCs w:val="32"/>
          <w:lang w:eastAsia="zh-CN"/>
        </w:rPr>
        <w:t>巩固拓展脱贫攻坚成果同乡村振兴有效衔接</w:t>
      </w:r>
      <w:r>
        <w:rPr>
          <w:rFonts w:hint="eastAsia" w:ascii="Times New Roman" w:hAnsi="Times New Roman" w:eastAsia="仿宋_GB2312"/>
          <w:sz w:val="32"/>
          <w:szCs w:val="32"/>
        </w:rPr>
        <w:t>（款）其他</w:t>
      </w:r>
      <w:r>
        <w:rPr>
          <w:rFonts w:hint="eastAsia" w:ascii="Times New Roman" w:hAnsi="Times New Roman" w:eastAsia="仿宋_GB2312"/>
          <w:sz w:val="32"/>
          <w:szCs w:val="32"/>
          <w:lang w:eastAsia="zh-CN"/>
        </w:rPr>
        <w:t>巩固拓展脱贫攻坚成果同乡村振兴有效衔接</w:t>
      </w:r>
      <w:r>
        <w:rPr>
          <w:rFonts w:hint="eastAsia" w:ascii="Times New Roman" w:hAnsi="Times New Roman" w:eastAsia="仿宋_GB2312"/>
          <w:sz w:val="32"/>
          <w:szCs w:val="32"/>
        </w:rPr>
        <w:t>支出（项）。</w:t>
      </w:r>
    </w:p>
    <w:p w14:paraId="45780671">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年初预算为535.02万元，支出决算为348.83万元，完成年初预算的65.2%，决算数小于年初预算数的主要原因是事业单位年初预算数比实际支出偏大。</w:t>
      </w:r>
    </w:p>
    <w:p w14:paraId="46C31E69">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7、住房保障支出（类）住房改革支出（款）住房公积金（项）。</w:t>
      </w:r>
    </w:p>
    <w:p w14:paraId="54B8055B">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年初预算为12万元，支出决算为9.99万元，完成年初预算的83.25%，决算数小于年初预算数的主要原因是事业单位年初预算数比实际支出偏大。</w:t>
      </w:r>
    </w:p>
    <w:p w14:paraId="5B658866">
      <w:pPr>
        <w:pStyle w:val="13"/>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11921108">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2022年度财政拨款基本支出130.31万元，其中：</w:t>
      </w:r>
    </w:p>
    <w:p w14:paraId="302BB665">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120.72万元，占基本支出的92.6%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主要包括基本工资、津贴补贴、伙食补助费、绩效工资、机关事业单位基本养老保险缴费、  职工基本医疗保险缴费、  其他社会保障缴费。</w:t>
      </w:r>
    </w:p>
    <w:p w14:paraId="495A86CE">
      <w:pPr>
        <w:pStyle w:val="1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9.59万元，占基本支出的7.36%，主要包括办公费、差旅费、  其他交通费用。</w:t>
      </w:r>
    </w:p>
    <w:p w14:paraId="1E3E4AAD">
      <w:pPr>
        <w:pStyle w:val="1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0281FF52">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45AD8870">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“三公”经费财政拨款支出预算为2万元，支出决算为0万元，完成预算的0%，其中：</w:t>
      </w:r>
    </w:p>
    <w:p w14:paraId="216F334C">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因公出国（境）费支出预算为0万元，决算为0万元，完成预算的0%，决算数小于预算数的主要原因是2022年度未安排工作人员出国学习考察，与上年相比无增减变化。</w:t>
      </w:r>
    </w:p>
    <w:p w14:paraId="20243B0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公务接待费支出预算为2万元，支出决算为0万元，完成预算的0%，决算数小于预算数的主要原因是本年度没有公务接待。</w:t>
      </w:r>
    </w:p>
    <w:p w14:paraId="5495CDA0">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公务用车购置费支出预算为0万元，支出决算为0万元，完成预算的0%，主要原因是本单位无公务用车。</w:t>
      </w:r>
    </w:p>
    <w:p w14:paraId="33809C73">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公务用车运行维护费支出预算为0万元，支出决算为0万元，完成预算的0%，主要原因是本单位无公务用车。</w:t>
      </w:r>
    </w:p>
    <w:p w14:paraId="4905BCB9">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7AC58B47">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2022年度“三公”经费财政拨款支出决算中，公务接待费支出决算0万元，占0%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因公出国（境）费支出决算0万元，占0%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公务用车购置费及运行维护费支出决算0万元，占0%。其中：</w:t>
      </w:r>
    </w:p>
    <w:p w14:paraId="747B3C63">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1、因公出国（境）费支出决算为0万元，全年安排因公出国（境）团组0个，累计0人次。</w:t>
      </w:r>
    </w:p>
    <w:p w14:paraId="799ECC80">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2、公务接待费支出决算为0万元，全年共接待来访团组0个、来宾0人次，主要是本单位未发生接待支出。</w:t>
      </w:r>
    </w:p>
    <w:p w14:paraId="3105E270">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3、公务用车购置费及运行维护费支出决算为0万元，其中：公务用车购置费0万元，本单位没有公务用车</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公务用车运行维护费0万元，没有产生支出，</w:t>
      </w:r>
      <w:r>
        <w:rPr>
          <w:rFonts w:hint="eastAsia" w:ascii="Times New Roman" w:hAnsi="Times New Roman" w:eastAsia="仿宋_GB2312"/>
          <w:sz w:val="32"/>
          <w:szCs w:val="32"/>
          <w:lang w:eastAsia="zh-CN"/>
        </w:rPr>
        <w:t>截至2022年</w:t>
      </w:r>
      <w:r>
        <w:rPr>
          <w:rFonts w:hint="eastAsia" w:ascii="Times New Roman" w:hAnsi="Times New Roman" w:eastAsia="仿宋_GB2312"/>
          <w:sz w:val="32"/>
          <w:szCs w:val="32"/>
        </w:rPr>
        <w:t>12月31日，我单位开支财政拨款的公务用车保有量为0辆。</w:t>
      </w:r>
    </w:p>
    <w:p w14:paraId="4B162E3A">
      <w:pPr>
        <w:pStyle w:val="13"/>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61F5C142">
      <w:pPr>
        <w:pStyle w:val="13"/>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2022年度本单位无政府性基金预算收支情况。</w:t>
      </w:r>
    </w:p>
    <w:p w14:paraId="7B0B4BD2">
      <w:pPr>
        <w:pStyle w:val="1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36989289">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本部门2022年度机关运行经费支出102.02万元，比年初预算数减少1.58万元，降低1.5%。主要原因是：落实过紧日子要求，压减机关运行经费开支。</w:t>
      </w:r>
    </w:p>
    <w:p w14:paraId="17344D49">
      <w:pPr>
        <w:pStyle w:val="13"/>
        <w:spacing w:line="600" w:lineRule="exact"/>
        <w:ind w:firstLine="640" w:firstLineChars="200"/>
        <w:rPr>
          <w:rFonts w:hAnsi="黑体"/>
          <w:bCs/>
          <w:sz w:val="32"/>
          <w:szCs w:val="32"/>
        </w:rPr>
      </w:pPr>
      <w:r>
        <w:rPr>
          <w:rFonts w:hint="eastAsia" w:hAnsi="黑体"/>
          <w:bCs/>
          <w:sz w:val="32"/>
          <w:szCs w:val="32"/>
        </w:rPr>
        <w:t>十、一般性支出情况说明</w:t>
      </w:r>
    </w:p>
    <w:p w14:paraId="5DCA01F8">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2022年本部门开支培训费196.76万元，用于开展乡村振兴干部培训，人数1532人，内容为主要为全省健全防止返</w:t>
      </w:r>
      <w:r>
        <w:rPr>
          <w:rFonts w:hint="eastAsia" w:ascii="Times New Roman" w:hAnsi="Times New Roman" w:eastAsia="仿宋_GB2312"/>
          <w:sz w:val="32"/>
          <w:szCs w:val="32"/>
          <w:lang w:eastAsia="zh-CN"/>
        </w:rPr>
        <w:t>贫</w:t>
      </w:r>
      <w:r>
        <w:rPr>
          <w:rFonts w:hint="eastAsia" w:ascii="Times New Roman" w:hAnsi="Times New Roman" w:eastAsia="仿宋_GB2312"/>
          <w:sz w:val="32"/>
          <w:szCs w:val="32"/>
        </w:rPr>
        <w:t>动态监测和帮扶机制、乡村建设行动暨农村厕所革命工作、资金项目及资金专项核查、巩固</w:t>
      </w:r>
      <w:r>
        <w:rPr>
          <w:rFonts w:hint="eastAsia" w:ascii="Times New Roman" w:hAnsi="Times New Roman" w:eastAsia="仿宋_GB2312"/>
          <w:sz w:val="32"/>
          <w:szCs w:val="32"/>
          <w:lang w:eastAsia="zh-CN"/>
        </w:rPr>
        <w:t>拓展</w:t>
      </w:r>
      <w:r>
        <w:rPr>
          <w:rFonts w:hint="eastAsia" w:ascii="Times New Roman" w:hAnsi="Times New Roman" w:eastAsia="仿宋_GB2312"/>
          <w:sz w:val="32"/>
          <w:szCs w:val="32"/>
        </w:rPr>
        <w:t>脱贫攻坚成果信息采集、重点帮扶村和示范创建村村支部书记、脱贫群众持续增收转型督导等乡村振兴业务培训班；未举办节庆、晚会、论坛、赛事等活动。</w:t>
      </w:r>
    </w:p>
    <w:p w14:paraId="06155839">
      <w:pPr>
        <w:pStyle w:val="13"/>
        <w:spacing w:line="600" w:lineRule="exact"/>
        <w:ind w:firstLine="640" w:firstLineChars="200"/>
        <w:rPr>
          <w:rFonts w:hAnsi="黑体"/>
          <w:bCs/>
          <w:sz w:val="32"/>
          <w:szCs w:val="32"/>
        </w:rPr>
      </w:pPr>
      <w:r>
        <w:rPr>
          <w:rFonts w:hint="eastAsia" w:hAnsi="黑体"/>
          <w:bCs/>
          <w:sz w:val="32"/>
          <w:szCs w:val="32"/>
        </w:rPr>
        <w:t>十一、关于政府采购支出说明</w:t>
      </w:r>
    </w:p>
    <w:p w14:paraId="3B6FB674">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本部门2022年度政府采购支出总额144.14万元，其中：政府采购货物支出144.14 万元、政府采购工程支出0万元、政府采购服务支出0万元。授予中小企业合同金额144.14万元，占政府采购支出总额的100%，其中：授予小微企业合同金额144.14万元，占政府采购支出总额的100%。货物采购授予中小企业合同金额占货物支出金额的100%，工程采购授予中小企业合同金额占工程支出金额的0%，服务采购授予中小企业合同金额占服务支出金额的0%。</w:t>
      </w:r>
    </w:p>
    <w:p w14:paraId="5BA49DF2">
      <w:pPr>
        <w:pStyle w:val="13"/>
        <w:spacing w:line="600" w:lineRule="exact"/>
        <w:ind w:firstLine="640" w:firstLineChars="200"/>
        <w:rPr>
          <w:rFonts w:hAnsi="黑体"/>
          <w:bCs/>
          <w:sz w:val="32"/>
          <w:szCs w:val="32"/>
        </w:rPr>
      </w:pPr>
      <w:r>
        <w:rPr>
          <w:rFonts w:hint="eastAsia" w:hAnsi="黑体"/>
          <w:bCs/>
          <w:sz w:val="32"/>
          <w:szCs w:val="32"/>
        </w:rPr>
        <w:t>十二、关于国有资产占用情况说明</w:t>
      </w:r>
    </w:p>
    <w:p w14:paraId="6D5101ED">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单位共有车辆0辆，其中，主要领导干部用车0辆，机要通信用车0辆、应急保障用车0辆、执法执勤用车0辆、特种专业技术用车0辆、其他用车0辆；单位价值50万元以上通用设备0台（套）；单位价值100万元以上专用设备0台（套）。</w:t>
      </w:r>
    </w:p>
    <w:p w14:paraId="0E512A6C">
      <w:pPr>
        <w:pStyle w:val="13"/>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14:paraId="4CBF7759">
      <w:pPr>
        <w:pStyle w:val="13"/>
        <w:rPr>
          <w:sz w:val="72"/>
          <w:szCs w:val="72"/>
        </w:rPr>
      </w:pPr>
      <w:r>
        <w:rPr>
          <w:rFonts w:hint="eastAsia" w:ascii="楷体" w:hAnsi="楷体" w:eastAsia="楷体" w:cs="楷体"/>
          <w:b/>
          <w:bCs/>
          <w:sz w:val="32"/>
          <w:szCs w:val="32"/>
        </w:rPr>
        <w:t xml:space="preserve">    </w:t>
      </w:r>
      <w:r>
        <w:rPr>
          <w:rFonts w:hint="eastAsia" w:ascii="楷体" w:hAnsi="楷体" w:eastAsia="楷体" w:cs="楷体"/>
          <w:b/>
          <w:bCs/>
          <w:sz w:val="32"/>
          <w:szCs w:val="32"/>
          <w:lang w:eastAsia="zh-CN"/>
        </w:rPr>
        <w:t>详见附件</w:t>
      </w:r>
      <w:r>
        <w:rPr>
          <w:rFonts w:hint="eastAsia" w:ascii="楷体" w:hAnsi="楷体" w:eastAsia="楷体" w:cs="楷体"/>
          <w:bCs/>
          <w:sz w:val="32"/>
          <w:szCs w:val="32"/>
        </w:rPr>
        <w:t>。</w:t>
      </w:r>
    </w:p>
    <w:p w14:paraId="1A4B4E07">
      <w:pPr>
        <w:pStyle w:val="13"/>
        <w:jc w:val="center"/>
        <w:rPr>
          <w:sz w:val="72"/>
          <w:szCs w:val="72"/>
        </w:rPr>
      </w:pPr>
    </w:p>
    <w:p w14:paraId="1A62CE13">
      <w:pPr>
        <w:pStyle w:val="13"/>
        <w:jc w:val="center"/>
        <w:rPr>
          <w:sz w:val="72"/>
          <w:szCs w:val="72"/>
        </w:rPr>
      </w:pPr>
    </w:p>
    <w:p w14:paraId="6449C90D">
      <w:pPr>
        <w:pStyle w:val="13"/>
        <w:jc w:val="center"/>
        <w:rPr>
          <w:sz w:val="72"/>
          <w:szCs w:val="72"/>
        </w:rPr>
      </w:pPr>
    </w:p>
    <w:p w14:paraId="7CFE12EC">
      <w:pPr>
        <w:pStyle w:val="13"/>
        <w:jc w:val="center"/>
        <w:rPr>
          <w:sz w:val="72"/>
          <w:szCs w:val="72"/>
        </w:rPr>
      </w:pPr>
    </w:p>
    <w:p w14:paraId="75BE95A3">
      <w:pPr>
        <w:pStyle w:val="13"/>
        <w:jc w:val="both"/>
        <w:rPr>
          <w:rFonts w:ascii="方正小标宋_GBK" w:hAnsi="方正小标宋_GBK" w:eastAsia="方正小标宋_GBK" w:cs="方正小标宋_GBK"/>
          <w:sz w:val="72"/>
          <w:szCs w:val="72"/>
        </w:rPr>
      </w:pPr>
    </w:p>
    <w:p w14:paraId="7FB11D35">
      <w:pPr>
        <w:pStyle w:val="13"/>
        <w:jc w:val="both"/>
        <w:rPr>
          <w:rFonts w:ascii="方正小标宋_GBK" w:hAnsi="方正小标宋_GBK" w:eastAsia="方正小标宋_GBK" w:cs="方正小标宋_GBK"/>
          <w:sz w:val="72"/>
          <w:szCs w:val="72"/>
        </w:rPr>
      </w:pPr>
    </w:p>
    <w:p w14:paraId="32ABB848">
      <w:pPr>
        <w:pStyle w:val="13"/>
        <w:jc w:val="both"/>
        <w:rPr>
          <w:rFonts w:ascii="方正小标宋_GBK" w:hAnsi="方正小标宋_GBK" w:eastAsia="方正小标宋_GBK" w:cs="方正小标宋_GBK"/>
          <w:sz w:val="72"/>
          <w:szCs w:val="72"/>
        </w:rPr>
      </w:pPr>
    </w:p>
    <w:p w14:paraId="30B552F8">
      <w:pPr>
        <w:pStyle w:val="13"/>
        <w:jc w:val="center"/>
        <w:rPr>
          <w:rFonts w:ascii="方正小标宋_GBK" w:hAnsi="方正小标宋_GBK" w:eastAsia="方正小标宋_GBK" w:cs="方正小标宋_GBK"/>
          <w:sz w:val="72"/>
          <w:szCs w:val="72"/>
        </w:rPr>
      </w:pPr>
    </w:p>
    <w:p w14:paraId="5014DC66">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23FEDBE">
      <w:pPr>
        <w:jc w:val="center"/>
        <w:rPr>
          <w:rFonts w:ascii="方正小标宋_GBK" w:hAnsi="方正小标宋_GBK" w:eastAsia="方正小标宋_GBK" w:cs="方正小标宋_GBK"/>
          <w:color w:val="000000"/>
          <w:kern w:val="0"/>
          <w:sz w:val="70"/>
          <w:szCs w:val="70"/>
        </w:rPr>
      </w:pPr>
    </w:p>
    <w:p w14:paraId="0EE32D8E">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15D432E">
      <w:pPr>
        <w:widowControl/>
        <w:jc w:val="left"/>
        <w:rPr>
          <w:rFonts w:cs="黑体" w:asciiTheme="minorEastAsia" w:hAnsiTheme="minorEastAsia"/>
          <w:color w:val="000000"/>
          <w:kern w:val="0"/>
          <w:sz w:val="32"/>
          <w:szCs w:val="32"/>
        </w:rPr>
      </w:pPr>
      <w:r>
        <w:br w:type="page"/>
      </w:r>
    </w:p>
    <w:p w14:paraId="1125DF25">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一、财政拨款收入：指单位从同级财政部门取得的财政预算资金。</w:t>
      </w:r>
    </w:p>
    <w:p w14:paraId="5B0BFE5F">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二、其他收入：指单位取得的除上述收入以外的各项收入。</w:t>
      </w:r>
    </w:p>
    <w:p w14:paraId="73757835">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三、年初结转和结余：指以前年度尚未完成、结转到本年按有关规定继续使用的资金。</w:t>
      </w:r>
    </w:p>
    <w:p w14:paraId="59E61412">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四、年末结转和结余：指单位按有关规定结转到下年或以后年度继续使用的资金。</w:t>
      </w:r>
    </w:p>
    <w:p w14:paraId="124107E1">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五、基本支出：指单位为保障其机构正常运转、完成日常工作任务而发生的人员支出和公用支出。</w:t>
      </w:r>
    </w:p>
    <w:p w14:paraId="600240EE">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六、项目支出：指单位为完成特定行政任务和事业发展目标在基本支出之外所发生的支出。</w:t>
      </w:r>
    </w:p>
    <w:p w14:paraId="1BCEC77E">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七、“三公”经费：纳入财政预决算管理的“三公”经费，是指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14:paraId="12A8CE61">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八、机关运行经费：指为保障行政单位（含参公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0E8E536">
      <w:pPr>
        <w:pStyle w:val="13"/>
        <w:ind w:firstLine="640" w:firstLineChars="200"/>
        <w:rPr>
          <w:rFonts w:asciiTheme="minorEastAsia" w:hAnsiTheme="minorEastAsia" w:eastAsiaTheme="minorEastAsia"/>
          <w:sz w:val="32"/>
          <w:szCs w:val="32"/>
        </w:rPr>
      </w:pPr>
    </w:p>
    <w:p w14:paraId="36B9DA28">
      <w:pPr>
        <w:pStyle w:val="13"/>
        <w:jc w:val="center"/>
        <w:rPr>
          <w:sz w:val="72"/>
          <w:szCs w:val="72"/>
        </w:rPr>
      </w:pPr>
    </w:p>
    <w:p w14:paraId="67F1CA7F">
      <w:pPr>
        <w:pStyle w:val="13"/>
        <w:jc w:val="center"/>
        <w:rPr>
          <w:sz w:val="72"/>
          <w:szCs w:val="72"/>
        </w:rPr>
      </w:pPr>
    </w:p>
    <w:p w14:paraId="2A29CD78">
      <w:pPr>
        <w:pStyle w:val="13"/>
        <w:jc w:val="center"/>
        <w:rPr>
          <w:sz w:val="72"/>
          <w:szCs w:val="72"/>
        </w:rPr>
      </w:pPr>
    </w:p>
    <w:p w14:paraId="452687A8">
      <w:pPr>
        <w:pStyle w:val="13"/>
        <w:jc w:val="center"/>
        <w:rPr>
          <w:sz w:val="72"/>
          <w:szCs w:val="72"/>
        </w:rPr>
      </w:pPr>
    </w:p>
    <w:p w14:paraId="08D48F69">
      <w:pPr>
        <w:pStyle w:val="13"/>
        <w:jc w:val="center"/>
        <w:rPr>
          <w:sz w:val="72"/>
          <w:szCs w:val="72"/>
        </w:rPr>
      </w:pPr>
    </w:p>
    <w:p w14:paraId="0115CD17">
      <w:pPr>
        <w:pStyle w:val="13"/>
        <w:jc w:val="center"/>
        <w:rPr>
          <w:sz w:val="72"/>
          <w:szCs w:val="72"/>
        </w:rPr>
      </w:pPr>
      <w:r>
        <w:rPr>
          <w:rFonts w:hint="eastAsia"/>
          <w:sz w:val="72"/>
          <w:szCs w:val="72"/>
        </w:rPr>
        <w:t>第五部分</w:t>
      </w:r>
    </w:p>
    <w:p w14:paraId="5F2F1355">
      <w:pPr>
        <w:pStyle w:val="13"/>
        <w:jc w:val="center"/>
        <w:rPr>
          <w:sz w:val="72"/>
          <w:szCs w:val="72"/>
        </w:rPr>
      </w:pPr>
    </w:p>
    <w:p w14:paraId="03384746">
      <w:pPr>
        <w:pStyle w:val="13"/>
        <w:jc w:val="center"/>
        <w:rPr>
          <w:sz w:val="72"/>
          <w:szCs w:val="72"/>
        </w:rPr>
      </w:pPr>
      <w:r>
        <w:rPr>
          <w:rFonts w:hint="eastAsia"/>
          <w:sz w:val="72"/>
          <w:szCs w:val="72"/>
        </w:rPr>
        <w:t>附件</w:t>
      </w:r>
    </w:p>
    <w:p w14:paraId="6790792F">
      <w:pPr>
        <w:pStyle w:val="13"/>
        <w:jc w:val="center"/>
        <w:rPr>
          <w:sz w:val="72"/>
          <w:szCs w:val="72"/>
        </w:rPr>
      </w:pPr>
    </w:p>
    <w:p w14:paraId="05D468FD">
      <w:pPr>
        <w:pStyle w:val="13"/>
        <w:jc w:val="center"/>
        <w:rPr>
          <w:sz w:val="72"/>
          <w:szCs w:val="72"/>
        </w:rPr>
      </w:pPr>
    </w:p>
    <w:p w14:paraId="78D2BD7F">
      <w:pPr>
        <w:pStyle w:val="13"/>
        <w:jc w:val="center"/>
        <w:rPr>
          <w:sz w:val="72"/>
          <w:szCs w:val="72"/>
        </w:rPr>
      </w:pPr>
    </w:p>
    <w:p w14:paraId="736BDC39">
      <w:pPr>
        <w:pStyle w:val="13"/>
        <w:jc w:val="center"/>
        <w:rPr>
          <w:sz w:val="72"/>
          <w:szCs w:val="72"/>
        </w:rPr>
      </w:pPr>
    </w:p>
    <w:p w14:paraId="1754EE3E">
      <w:pPr>
        <w:pStyle w:val="13"/>
        <w:jc w:val="center"/>
        <w:rPr>
          <w:sz w:val="72"/>
          <w:szCs w:val="72"/>
        </w:rPr>
      </w:pPr>
    </w:p>
    <w:p w14:paraId="5FD85177">
      <w:pPr>
        <w:pStyle w:val="13"/>
        <w:jc w:val="center"/>
        <w:rPr>
          <w:sz w:val="72"/>
          <w:szCs w:val="72"/>
        </w:rPr>
      </w:pPr>
    </w:p>
    <w:p w14:paraId="78F0154F">
      <w:pPr>
        <w:jc w:val="left"/>
        <w:rPr>
          <w:rFonts w:cs="黑体" w:asciiTheme="minorEastAsia" w:hAnsiTheme="minorEastAsia"/>
          <w:color w:val="000000"/>
          <w:kern w:val="0"/>
          <w:sz w:val="32"/>
          <w:szCs w:val="32"/>
        </w:rPr>
      </w:pPr>
    </w:p>
    <w:p w14:paraId="0C51A6BE">
      <w:pPr>
        <w:jc w:val="left"/>
        <w:rPr>
          <w:rFonts w:cs="黑体" w:asciiTheme="minorEastAsia" w:hAnsiTheme="minorEastAsia"/>
          <w:color w:val="000000"/>
          <w:kern w:val="0"/>
          <w:sz w:val="32"/>
          <w:szCs w:val="32"/>
        </w:rPr>
      </w:pPr>
    </w:p>
    <w:p w14:paraId="44173C70">
      <w:pPr>
        <w:jc w:val="left"/>
        <w:rPr>
          <w:rFonts w:cs="黑体" w:asciiTheme="minorEastAsia" w:hAnsiTheme="minorEastAsia"/>
          <w:color w:val="000000"/>
          <w:kern w:val="0"/>
          <w:sz w:val="32"/>
          <w:szCs w:val="32"/>
        </w:rPr>
      </w:pPr>
    </w:p>
    <w:p w14:paraId="1BD4123E">
      <w:pPr>
        <w:jc w:val="left"/>
        <w:rPr>
          <w:rFonts w:cs="黑体" w:asciiTheme="minorEastAsia" w:hAnsiTheme="minorEastAsia"/>
          <w:color w:val="000000"/>
          <w:kern w:val="0"/>
          <w:sz w:val="32"/>
          <w:szCs w:val="32"/>
        </w:rPr>
      </w:pPr>
    </w:p>
    <w:p w14:paraId="14389985">
      <w:pPr>
        <w:jc w:val="left"/>
        <w:rPr>
          <w:rFonts w:cs="黑体" w:asciiTheme="minorEastAsia" w:hAnsiTheme="minorEastAsia"/>
          <w:color w:val="000000"/>
          <w:kern w:val="0"/>
          <w:sz w:val="32"/>
          <w:szCs w:val="32"/>
        </w:rPr>
      </w:pPr>
    </w:p>
    <w:p w14:paraId="5FDB63BE">
      <w:pPr>
        <w:jc w:val="center"/>
        <w:rPr>
          <w:rFonts w:ascii="Times New Roman" w:hAnsi="Times New Roman" w:eastAsia="方正小标宋_GBK"/>
          <w:sz w:val="52"/>
          <w:szCs w:val="52"/>
        </w:rPr>
      </w:pPr>
      <w:r>
        <w:rPr>
          <w:rFonts w:ascii="Times New Roman" w:hAnsi="Times New Roman" w:eastAsia="方正小标宋_GBK"/>
          <w:sz w:val="52"/>
          <w:szCs w:val="52"/>
        </w:rPr>
        <w:t>2022年度</w:t>
      </w:r>
      <w:r>
        <w:rPr>
          <w:rFonts w:hint="eastAsia" w:ascii="方正小标宋_GBK" w:hAnsi="Times New Roman" w:eastAsia="方正小标宋_GBK" w:cs="方正小标宋_GBK"/>
          <w:sz w:val="44"/>
          <w:szCs w:val="44"/>
        </w:rPr>
        <w:t>湖南省扶贫开发培训中心</w:t>
      </w:r>
      <w:r>
        <w:rPr>
          <w:rFonts w:hint="eastAsia" w:ascii="方正小标宋_GBK" w:hAnsi="Times New Roman" w:eastAsia="方正小标宋_GBK"/>
          <w:sz w:val="44"/>
          <w:szCs w:val="44"/>
        </w:rPr>
        <w:t>整体支出</w:t>
      </w:r>
    </w:p>
    <w:p w14:paraId="7A59FC20">
      <w:pPr>
        <w:jc w:val="center"/>
        <w:rPr>
          <w:rFonts w:ascii="Times New Roman" w:hAnsi="Times New Roman" w:eastAsia="方正小标宋_GBK"/>
          <w:sz w:val="52"/>
          <w:szCs w:val="52"/>
        </w:rPr>
      </w:pPr>
      <w:r>
        <w:rPr>
          <w:rFonts w:ascii="Times New Roman" w:hAnsi="Times New Roman" w:eastAsia="方正小标宋_GBK"/>
          <w:sz w:val="52"/>
          <w:szCs w:val="52"/>
        </w:rPr>
        <w:t>绩效自评报告</w:t>
      </w:r>
    </w:p>
    <w:p w14:paraId="09786D6C">
      <w:pPr>
        <w:rPr>
          <w:rFonts w:ascii="Times New Roman" w:hAnsi="Times New Roman"/>
          <w:szCs w:val="32"/>
        </w:rPr>
      </w:pPr>
    </w:p>
    <w:p w14:paraId="085E3F53">
      <w:pPr>
        <w:ind w:firstLine="560" w:firstLineChars="200"/>
        <w:rPr>
          <w:rFonts w:asciiTheme="minorEastAsia" w:hAnsiTheme="minorEastAsia"/>
          <w:sz w:val="28"/>
          <w:szCs w:val="28"/>
        </w:rPr>
      </w:pPr>
    </w:p>
    <w:p w14:paraId="59018BE6">
      <w:pPr>
        <w:ind w:firstLine="560" w:firstLineChars="200"/>
        <w:rPr>
          <w:rFonts w:asciiTheme="minorEastAsia" w:hAnsiTheme="minorEastAsia"/>
          <w:sz w:val="28"/>
          <w:szCs w:val="28"/>
        </w:rPr>
      </w:pPr>
      <w:r>
        <w:rPr>
          <w:rFonts w:asciiTheme="minorEastAsia" w:hAnsiTheme="minorEastAsia"/>
          <w:sz w:val="28"/>
          <w:szCs w:val="28"/>
        </w:rPr>
        <w:t>一、部门（单位）基本情况</w:t>
      </w:r>
    </w:p>
    <w:p w14:paraId="7FF074B8">
      <w:pPr>
        <w:pStyle w:val="22"/>
        <w:spacing w:line="560" w:lineRule="exact"/>
        <w:ind w:firstLine="56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湖南省扶贫开发培训中心隶属湖南省乡村振兴局的二级单位，是省财政全额拨款事业单位。其主要职责是承担全省乡村振兴干部教育培训工作，围绕乡村振兴的要求，聚焦党政领导干部、乡村振兴系统干部、挂职帮扶干部、乡村干部等四类干部开展培训工作。与局机关合署办公，承担了局机关部分工作职能。</w:t>
      </w:r>
    </w:p>
    <w:p w14:paraId="58BFD9C2">
      <w:pPr>
        <w:pStyle w:val="22"/>
        <w:spacing w:line="560" w:lineRule="exact"/>
        <w:ind w:firstLine="56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人员情况（编制数</w:t>
      </w:r>
      <w:r>
        <w:rPr>
          <w:rFonts w:cs="仿宋_GB2312" w:asciiTheme="minorEastAsia" w:hAnsiTheme="minorEastAsia" w:eastAsiaTheme="minorEastAsia"/>
          <w:sz w:val="28"/>
          <w:szCs w:val="28"/>
        </w:rPr>
        <w:t>9</w:t>
      </w:r>
      <w:r>
        <w:rPr>
          <w:rFonts w:hint="eastAsia" w:cs="仿宋_GB2312" w:asciiTheme="minorEastAsia" w:hAnsiTheme="minorEastAsia" w:eastAsiaTheme="minorEastAsia"/>
          <w:sz w:val="28"/>
          <w:szCs w:val="28"/>
        </w:rPr>
        <w:t>人，实有数</w:t>
      </w:r>
      <w:r>
        <w:rPr>
          <w:rFonts w:cs="仿宋_GB2312" w:asciiTheme="minorEastAsia" w:hAnsiTheme="minorEastAsia" w:eastAsiaTheme="minorEastAsia"/>
          <w:sz w:val="28"/>
          <w:szCs w:val="28"/>
        </w:rPr>
        <w:t>10</w:t>
      </w:r>
      <w:r>
        <w:rPr>
          <w:rFonts w:hint="eastAsia" w:cs="仿宋_GB2312" w:asciiTheme="minorEastAsia" w:hAnsiTheme="minorEastAsia" w:eastAsiaTheme="minorEastAsia"/>
          <w:sz w:val="28"/>
          <w:szCs w:val="28"/>
        </w:rPr>
        <w:t>人，在职</w:t>
      </w:r>
      <w:r>
        <w:rPr>
          <w:rFonts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rPr>
        <w:t>人，退休</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人）</w:t>
      </w:r>
    </w:p>
    <w:p w14:paraId="12FC6034">
      <w:pPr>
        <w:pStyle w:val="21"/>
        <w:rPr>
          <w:rFonts w:asciiTheme="minorEastAsia" w:hAnsiTheme="minorEastAsia" w:eastAsiaTheme="minorEastAsia"/>
          <w:sz w:val="28"/>
          <w:szCs w:val="28"/>
        </w:rPr>
      </w:pPr>
    </w:p>
    <w:p w14:paraId="0BA5BA58">
      <w:pPr>
        <w:pStyle w:val="22"/>
        <w:widowControl/>
        <w:spacing w:line="60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二、一般公共预算支出情况</w:t>
      </w:r>
    </w:p>
    <w:p w14:paraId="0BA1E21D">
      <w:pPr>
        <w:pStyle w:val="22"/>
        <w:widowControl/>
        <w:spacing w:line="600" w:lineRule="exact"/>
        <w:ind w:firstLine="562"/>
        <w:rPr>
          <w:rFonts w:asciiTheme="minorEastAsia" w:hAnsiTheme="minorEastAsia" w:eastAsiaTheme="minorEastAsia"/>
          <w:b/>
          <w:sz w:val="28"/>
          <w:szCs w:val="28"/>
        </w:rPr>
      </w:pPr>
      <w:r>
        <w:rPr>
          <w:rFonts w:asciiTheme="minorEastAsia" w:hAnsiTheme="minorEastAsia" w:eastAsiaTheme="minorEastAsia"/>
          <w:b/>
          <w:sz w:val="28"/>
          <w:szCs w:val="28"/>
        </w:rPr>
        <w:t>（一）基本支出情况</w:t>
      </w:r>
    </w:p>
    <w:p w14:paraId="12D9A6B6">
      <w:pPr>
        <w:widowControl/>
        <w:spacing w:line="600" w:lineRule="exact"/>
        <w:ind w:firstLine="560" w:firstLineChars="200"/>
        <w:rPr>
          <w:rFonts w:asciiTheme="minorEastAsia" w:hAnsiTheme="minorEastAsia"/>
          <w:sz w:val="28"/>
          <w:szCs w:val="28"/>
        </w:rPr>
      </w:pPr>
      <w:r>
        <w:rPr>
          <w:rFonts w:asciiTheme="minorEastAsia" w:hAnsiTheme="minorEastAsia"/>
          <w:sz w:val="28"/>
          <w:szCs w:val="28"/>
        </w:rPr>
        <w:t>202</w:t>
      </w:r>
      <w:r>
        <w:rPr>
          <w:rFonts w:hint="eastAsia" w:asciiTheme="minorEastAsia" w:hAnsiTheme="minorEastAsia"/>
          <w:sz w:val="28"/>
          <w:szCs w:val="28"/>
        </w:rPr>
        <w:t>2</w:t>
      </w:r>
      <w:r>
        <w:rPr>
          <w:rFonts w:hint="eastAsia" w:cs="仿宋_GB2312" w:asciiTheme="minorEastAsia" w:hAnsiTheme="minorEastAsia"/>
          <w:sz w:val="28"/>
          <w:szCs w:val="28"/>
        </w:rPr>
        <w:t>年本单位财政预算基本支出为</w:t>
      </w:r>
      <w:r>
        <w:rPr>
          <w:rFonts w:hint="eastAsia" w:asciiTheme="minorEastAsia" w:hAnsiTheme="minorEastAsia"/>
          <w:sz w:val="28"/>
          <w:szCs w:val="28"/>
        </w:rPr>
        <w:t>155.84</w:t>
      </w:r>
      <w:r>
        <w:rPr>
          <w:rFonts w:hint="eastAsia" w:cs="仿宋_GB2312" w:asciiTheme="minorEastAsia" w:hAnsiTheme="minorEastAsia"/>
          <w:sz w:val="28"/>
          <w:szCs w:val="28"/>
        </w:rPr>
        <w:t>万元，年度财政决算基本支出为</w:t>
      </w:r>
      <w:r>
        <w:rPr>
          <w:rFonts w:hint="eastAsia" w:asciiTheme="minorEastAsia" w:hAnsiTheme="minorEastAsia"/>
          <w:sz w:val="28"/>
          <w:szCs w:val="28"/>
        </w:rPr>
        <w:t>130.3</w:t>
      </w:r>
      <w:r>
        <w:rPr>
          <w:rFonts w:hint="eastAsia" w:cs="仿宋_GB2312" w:asciiTheme="minorEastAsia" w:hAnsiTheme="minorEastAsia"/>
          <w:sz w:val="28"/>
          <w:szCs w:val="28"/>
        </w:rPr>
        <w:t>万元：其中人员经费</w:t>
      </w:r>
      <w:r>
        <w:rPr>
          <w:rFonts w:hint="eastAsia" w:asciiTheme="minorEastAsia" w:hAnsiTheme="minorEastAsia"/>
          <w:sz w:val="28"/>
          <w:szCs w:val="28"/>
        </w:rPr>
        <w:t>120.72</w:t>
      </w:r>
      <w:r>
        <w:rPr>
          <w:rFonts w:hint="eastAsia" w:cs="仿宋_GB2312" w:asciiTheme="minorEastAsia" w:hAnsiTheme="minorEastAsia"/>
          <w:sz w:val="28"/>
          <w:szCs w:val="28"/>
        </w:rPr>
        <w:t>万元，公用经费</w:t>
      </w:r>
      <w:r>
        <w:rPr>
          <w:rFonts w:hint="eastAsia" w:asciiTheme="minorEastAsia" w:hAnsiTheme="minorEastAsia"/>
          <w:sz w:val="28"/>
          <w:szCs w:val="28"/>
        </w:rPr>
        <w:t>9.59</w:t>
      </w:r>
      <w:r>
        <w:rPr>
          <w:rFonts w:hint="eastAsia" w:cs="仿宋_GB2312" w:asciiTheme="minorEastAsia" w:hAnsiTheme="minorEastAsia"/>
          <w:sz w:val="28"/>
          <w:szCs w:val="28"/>
        </w:rPr>
        <w:t>万元，预算执行率为</w:t>
      </w:r>
      <w:r>
        <w:rPr>
          <w:rFonts w:hint="eastAsia" w:asciiTheme="minorEastAsia" w:hAnsiTheme="minorEastAsia"/>
          <w:sz w:val="28"/>
          <w:szCs w:val="28"/>
        </w:rPr>
        <w:t>83.6</w:t>
      </w:r>
      <w:r>
        <w:rPr>
          <w:rFonts w:asciiTheme="minorEastAsia" w:hAnsiTheme="minorEastAsia"/>
          <w:sz w:val="28"/>
          <w:szCs w:val="28"/>
        </w:rPr>
        <w:t>%</w:t>
      </w:r>
      <w:r>
        <w:rPr>
          <w:rFonts w:hint="eastAsia" w:cs="仿宋_GB2312" w:asciiTheme="minorEastAsia" w:hAnsiTheme="minorEastAsia"/>
          <w:sz w:val="28"/>
          <w:szCs w:val="28"/>
        </w:rPr>
        <w:t>。公用经费主要是办公费、差旅费、工会经费、邮电费、取暖费用，均为机构正常运转必要开支。结余</w:t>
      </w:r>
      <w:r>
        <w:rPr>
          <w:rFonts w:hint="eastAsia" w:asciiTheme="minorEastAsia" w:hAnsiTheme="minorEastAsia"/>
          <w:sz w:val="28"/>
          <w:szCs w:val="28"/>
        </w:rPr>
        <w:t>92.98</w:t>
      </w:r>
      <w:r>
        <w:rPr>
          <w:rFonts w:hint="eastAsia" w:cs="仿宋_GB2312" w:asciiTheme="minorEastAsia" w:hAnsiTheme="minorEastAsia"/>
          <w:sz w:val="28"/>
          <w:szCs w:val="28"/>
        </w:rPr>
        <w:t>万元：其中</w:t>
      </w:r>
      <w:r>
        <w:rPr>
          <w:rFonts w:hint="eastAsia" w:asciiTheme="minorEastAsia" w:hAnsiTheme="minorEastAsia"/>
          <w:sz w:val="28"/>
          <w:szCs w:val="28"/>
        </w:rPr>
        <w:t>81</w:t>
      </w:r>
      <w:r>
        <w:rPr>
          <w:rFonts w:hint="eastAsia" w:cs="仿宋_GB2312" w:asciiTheme="minorEastAsia" w:hAnsiTheme="minorEastAsia"/>
          <w:sz w:val="28"/>
          <w:szCs w:val="28"/>
        </w:rPr>
        <w:t>万元为工资、养老保险、公积金、对个人和家庭的补助等，</w:t>
      </w:r>
      <w:r>
        <w:rPr>
          <w:rFonts w:hint="eastAsia" w:asciiTheme="minorEastAsia" w:hAnsiTheme="minorEastAsia"/>
          <w:sz w:val="28"/>
          <w:szCs w:val="28"/>
        </w:rPr>
        <w:t>11.99</w:t>
      </w:r>
      <w:r>
        <w:rPr>
          <w:rFonts w:hint="eastAsia" w:cs="仿宋_GB2312" w:asciiTheme="minorEastAsia" w:hAnsiTheme="minorEastAsia"/>
          <w:sz w:val="28"/>
          <w:szCs w:val="28"/>
        </w:rPr>
        <w:t>万元为公用经费的结余。</w:t>
      </w:r>
    </w:p>
    <w:p w14:paraId="6B045C14">
      <w:pPr>
        <w:pStyle w:val="22"/>
        <w:widowControl/>
        <w:spacing w:line="600" w:lineRule="exact"/>
        <w:ind w:firstLine="562"/>
        <w:rPr>
          <w:rFonts w:asciiTheme="minorEastAsia" w:hAnsiTheme="minorEastAsia" w:eastAsiaTheme="minorEastAsia"/>
          <w:b/>
          <w:sz w:val="28"/>
          <w:szCs w:val="28"/>
        </w:rPr>
      </w:pPr>
    </w:p>
    <w:p w14:paraId="1BB6C3AD">
      <w:pPr>
        <w:pStyle w:val="22"/>
        <w:widowControl/>
        <w:spacing w:line="600" w:lineRule="exact"/>
        <w:ind w:firstLine="562"/>
        <w:rPr>
          <w:rFonts w:asciiTheme="minorEastAsia" w:hAnsiTheme="minorEastAsia" w:eastAsiaTheme="minorEastAsia"/>
          <w:b/>
          <w:sz w:val="28"/>
          <w:szCs w:val="28"/>
        </w:rPr>
      </w:pPr>
      <w:r>
        <w:rPr>
          <w:rFonts w:asciiTheme="minorEastAsia" w:hAnsiTheme="minorEastAsia" w:eastAsiaTheme="minorEastAsia"/>
          <w:b/>
          <w:sz w:val="28"/>
          <w:szCs w:val="28"/>
        </w:rPr>
        <w:t>（二）项目支出情况</w:t>
      </w:r>
    </w:p>
    <w:p w14:paraId="425CBC98">
      <w:pPr>
        <w:widowControl/>
        <w:spacing w:line="600" w:lineRule="exact"/>
        <w:ind w:firstLine="560" w:firstLineChars="200"/>
        <w:jc w:val="left"/>
        <w:rPr>
          <w:rFonts w:asciiTheme="minorEastAsia" w:hAnsiTheme="minorEastAsia"/>
          <w:sz w:val="28"/>
          <w:szCs w:val="28"/>
        </w:rPr>
      </w:pPr>
      <w:r>
        <w:rPr>
          <w:rFonts w:asciiTheme="minorEastAsia" w:hAnsiTheme="minorEastAsia"/>
          <w:sz w:val="28"/>
          <w:szCs w:val="28"/>
        </w:rPr>
        <w:t>202</w:t>
      </w:r>
      <w:r>
        <w:rPr>
          <w:rFonts w:hint="eastAsia" w:asciiTheme="minorEastAsia" w:hAnsiTheme="minorEastAsia"/>
          <w:sz w:val="28"/>
          <w:szCs w:val="28"/>
        </w:rPr>
        <w:t>2</w:t>
      </w:r>
      <w:r>
        <w:rPr>
          <w:rFonts w:hint="eastAsia" w:cs="仿宋_GB2312" w:asciiTheme="minorEastAsia" w:hAnsiTheme="minorEastAsia"/>
          <w:sz w:val="28"/>
          <w:szCs w:val="28"/>
        </w:rPr>
        <w:t>年本单位财政预算项目支出为535.02万元，年度财政决算项目支出为</w:t>
      </w:r>
      <w:r>
        <w:rPr>
          <w:rFonts w:hint="eastAsia" w:asciiTheme="minorEastAsia" w:hAnsiTheme="minorEastAsia"/>
          <w:sz w:val="28"/>
          <w:szCs w:val="28"/>
        </w:rPr>
        <w:t>348.83</w:t>
      </w:r>
      <w:r>
        <w:rPr>
          <w:rFonts w:hint="eastAsia" w:cs="仿宋_GB2312" w:asciiTheme="minorEastAsia" w:hAnsiTheme="minorEastAsia"/>
          <w:sz w:val="28"/>
          <w:szCs w:val="28"/>
        </w:rPr>
        <w:t>万元，执行率</w:t>
      </w:r>
      <w:r>
        <w:rPr>
          <w:rFonts w:hint="eastAsia" w:asciiTheme="minorEastAsia" w:hAnsiTheme="minorEastAsia"/>
          <w:sz w:val="28"/>
          <w:szCs w:val="28"/>
        </w:rPr>
        <w:t>65.2</w:t>
      </w:r>
      <w:r>
        <w:rPr>
          <w:rFonts w:asciiTheme="minorEastAsia" w:hAnsiTheme="minorEastAsia"/>
          <w:sz w:val="28"/>
          <w:szCs w:val="28"/>
        </w:rPr>
        <w:t>%</w:t>
      </w:r>
      <w:r>
        <w:rPr>
          <w:rFonts w:hint="eastAsia" w:cs="仿宋_GB2312" w:asciiTheme="minorEastAsia" w:hAnsiTheme="minorEastAsia"/>
          <w:sz w:val="28"/>
          <w:szCs w:val="28"/>
        </w:rPr>
        <w:t>。其中培训费支出</w:t>
      </w:r>
      <w:r>
        <w:rPr>
          <w:rFonts w:hint="eastAsia" w:asciiTheme="minorEastAsia" w:hAnsiTheme="minorEastAsia"/>
          <w:sz w:val="28"/>
          <w:szCs w:val="28"/>
        </w:rPr>
        <w:t>196.77</w:t>
      </w:r>
      <w:r>
        <w:rPr>
          <w:rFonts w:hint="eastAsia" w:cs="仿宋_GB2312" w:asciiTheme="minorEastAsia" w:hAnsiTheme="minorEastAsia"/>
          <w:sz w:val="28"/>
          <w:szCs w:val="28"/>
        </w:rPr>
        <w:t>万元；其他商品和服务支出</w:t>
      </w:r>
      <w:r>
        <w:rPr>
          <w:rFonts w:hint="eastAsia" w:asciiTheme="minorEastAsia" w:hAnsiTheme="minorEastAsia"/>
          <w:sz w:val="28"/>
          <w:szCs w:val="28"/>
        </w:rPr>
        <w:t>149.3</w:t>
      </w:r>
      <w:r>
        <w:rPr>
          <w:rFonts w:hint="eastAsia" w:cs="仿宋_GB2312" w:asciiTheme="minorEastAsia" w:hAnsiTheme="minorEastAsia"/>
          <w:sz w:val="28"/>
          <w:szCs w:val="28"/>
        </w:rPr>
        <w:t>万元等，结余</w:t>
      </w:r>
      <w:r>
        <w:rPr>
          <w:rFonts w:hint="eastAsia" w:asciiTheme="minorEastAsia" w:hAnsiTheme="minorEastAsia"/>
          <w:sz w:val="28"/>
          <w:szCs w:val="28"/>
        </w:rPr>
        <w:t>186.19</w:t>
      </w:r>
      <w:r>
        <w:rPr>
          <w:rFonts w:hint="eastAsia" w:cs="仿宋_GB2312" w:asciiTheme="minorEastAsia" w:hAnsiTheme="minorEastAsia"/>
          <w:sz w:val="28"/>
          <w:szCs w:val="28"/>
        </w:rPr>
        <w:t>万元：其中培训费</w:t>
      </w:r>
      <w:r>
        <w:rPr>
          <w:rFonts w:hint="eastAsia" w:asciiTheme="minorEastAsia" w:hAnsiTheme="minorEastAsia"/>
          <w:sz w:val="28"/>
          <w:szCs w:val="28"/>
        </w:rPr>
        <w:t>111.38</w:t>
      </w:r>
      <w:r>
        <w:rPr>
          <w:rFonts w:hint="eastAsia" w:cs="仿宋_GB2312" w:asciiTheme="minorEastAsia" w:hAnsiTheme="minorEastAsia"/>
          <w:sz w:val="28"/>
          <w:szCs w:val="28"/>
        </w:rPr>
        <w:t>万元，其他商品和服务支出</w:t>
      </w:r>
      <w:r>
        <w:rPr>
          <w:rFonts w:hint="eastAsia" w:asciiTheme="minorEastAsia" w:hAnsiTheme="minorEastAsia"/>
          <w:sz w:val="28"/>
          <w:szCs w:val="28"/>
        </w:rPr>
        <w:t>59.85</w:t>
      </w:r>
      <w:r>
        <w:rPr>
          <w:rFonts w:hint="eastAsia" w:cs="仿宋_GB2312" w:asciiTheme="minorEastAsia" w:hAnsiTheme="minorEastAsia"/>
          <w:sz w:val="28"/>
          <w:szCs w:val="28"/>
        </w:rPr>
        <w:t>万元等。</w:t>
      </w:r>
    </w:p>
    <w:p w14:paraId="62375AC5">
      <w:pPr>
        <w:pStyle w:val="22"/>
        <w:widowControl/>
        <w:spacing w:line="600" w:lineRule="exact"/>
        <w:ind w:firstLine="562"/>
        <w:rPr>
          <w:rFonts w:asciiTheme="minorEastAsia" w:hAnsiTheme="minorEastAsia" w:eastAsiaTheme="minorEastAsia"/>
          <w:b/>
          <w:sz w:val="28"/>
          <w:szCs w:val="28"/>
        </w:rPr>
      </w:pPr>
    </w:p>
    <w:p w14:paraId="123AAE6E">
      <w:pPr>
        <w:pStyle w:val="22"/>
        <w:widowControl/>
        <w:spacing w:line="600" w:lineRule="exact"/>
        <w:ind w:firstLine="560"/>
        <w:jc w:val="left"/>
        <w:rPr>
          <w:rFonts w:asciiTheme="minorEastAsia" w:hAnsiTheme="minorEastAsia" w:eastAsiaTheme="minorEastAsia"/>
          <w:sz w:val="28"/>
          <w:szCs w:val="28"/>
        </w:rPr>
      </w:pPr>
      <w:r>
        <w:rPr>
          <w:rFonts w:asciiTheme="minorEastAsia" w:hAnsiTheme="minorEastAsia" w:eastAsiaTheme="minorEastAsia"/>
          <w:sz w:val="28"/>
          <w:szCs w:val="28"/>
        </w:rPr>
        <w:t>三、部门整体支出绩效情况</w:t>
      </w:r>
    </w:p>
    <w:p w14:paraId="2432666A">
      <w:pPr>
        <w:spacing w:line="600" w:lineRule="exact"/>
        <w:ind w:firstLine="406" w:firstLineChars="145"/>
        <w:rPr>
          <w:rFonts w:cs="仿宋" w:asciiTheme="minorEastAsia" w:hAnsiTheme="minorEastAsia"/>
          <w:sz w:val="28"/>
          <w:szCs w:val="28"/>
        </w:rPr>
      </w:pPr>
      <w:r>
        <w:rPr>
          <w:rFonts w:hint="eastAsia" w:cs="仿宋_GB2312" w:asciiTheme="minorEastAsia" w:hAnsiTheme="minorEastAsia"/>
          <w:sz w:val="28"/>
          <w:szCs w:val="28"/>
        </w:rPr>
        <w:t>尽管受到新冠疫情影响，培训中心在局党组的正确领导和兄弟处室的大力支持下，</w:t>
      </w:r>
      <w:r>
        <w:rPr>
          <w:rFonts w:hint="eastAsia" w:cs="仿宋" w:asciiTheme="minorEastAsia" w:hAnsiTheme="minorEastAsia"/>
          <w:sz w:val="28"/>
          <w:szCs w:val="28"/>
        </w:rPr>
        <w:t>按照国家乡村振兴局《关于做好2022年全国乡村振兴局系统培训工作的通知》要求，有计划、有部署、有重点、有创新</w:t>
      </w:r>
      <w:r>
        <w:rPr>
          <w:rFonts w:hint="eastAsia" w:cs="仿宋" w:asciiTheme="minorEastAsia" w:hAnsiTheme="minorEastAsia"/>
          <w:sz w:val="28"/>
          <w:szCs w:val="28"/>
          <w:lang w:eastAsia="zh-CN"/>
        </w:rPr>
        <w:t>地</w:t>
      </w:r>
      <w:r>
        <w:rPr>
          <w:rFonts w:hint="eastAsia" w:cs="仿宋" w:asciiTheme="minorEastAsia" w:hAnsiTheme="minorEastAsia"/>
          <w:sz w:val="28"/>
          <w:szCs w:val="28"/>
        </w:rPr>
        <w:t>深入开展各级各类干部教育培训，取得了一定成效。</w:t>
      </w:r>
    </w:p>
    <w:p w14:paraId="3815E722">
      <w:pPr>
        <w:spacing w:line="600" w:lineRule="exact"/>
        <w:ind w:firstLine="406" w:firstLineChars="145"/>
        <w:rPr>
          <w:rFonts w:asciiTheme="minorEastAsia" w:hAnsiTheme="minorEastAsia"/>
          <w:b/>
          <w:bCs/>
          <w:sz w:val="28"/>
          <w:szCs w:val="28"/>
        </w:rPr>
      </w:pPr>
      <w:r>
        <w:rPr>
          <w:rFonts w:hint="eastAsia" w:cs="仿宋_GB2312" w:asciiTheme="minorEastAsia" w:hAnsiTheme="minorEastAsia"/>
          <w:b/>
          <w:bCs/>
          <w:sz w:val="28"/>
          <w:szCs w:val="28"/>
        </w:rPr>
        <w:t>（一）运行成本控制评价。</w:t>
      </w:r>
    </w:p>
    <w:p w14:paraId="1FCF9AF0">
      <w:pPr>
        <w:spacing w:line="600" w:lineRule="exact"/>
        <w:ind w:firstLine="560" w:firstLineChars="200"/>
        <w:rPr>
          <w:rFonts w:asciiTheme="minorEastAsia" w:hAnsiTheme="minorEastAsia"/>
          <w:sz w:val="28"/>
          <w:szCs w:val="28"/>
        </w:rPr>
      </w:pPr>
      <w:r>
        <w:rPr>
          <w:rFonts w:asciiTheme="minorEastAsia" w:hAnsiTheme="minorEastAsia"/>
          <w:sz w:val="28"/>
          <w:szCs w:val="28"/>
        </w:rPr>
        <w:t>202</w:t>
      </w:r>
      <w:r>
        <w:rPr>
          <w:rFonts w:hint="eastAsia" w:asciiTheme="minorEastAsia" w:hAnsiTheme="minorEastAsia"/>
          <w:sz w:val="28"/>
          <w:szCs w:val="28"/>
        </w:rPr>
        <w:t>2</w:t>
      </w:r>
      <w:r>
        <w:rPr>
          <w:rFonts w:hint="eastAsia" w:cs="仿宋_GB2312" w:asciiTheme="minorEastAsia" w:hAnsiTheme="minorEastAsia"/>
          <w:sz w:val="28"/>
          <w:szCs w:val="28"/>
        </w:rPr>
        <w:t>年本单位财政决算为</w:t>
      </w:r>
      <w:r>
        <w:rPr>
          <w:rFonts w:hint="eastAsia" w:asciiTheme="minorEastAsia" w:hAnsiTheme="minorEastAsia"/>
          <w:sz w:val="28"/>
          <w:szCs w:val="28"/>
        </w:rPr>
        <w:t>690.86</w:t>
      </w:r>
      <w:r>
        <w:rPr>
          <w:rFonts w:hint="eastAsia" w:cs="仿宋_GB2312" w:asciiTheme="minorEastAsia" w:hAnsiTheme="minorEastAsia"/>
          <w:sz w:val="28"/>
          <w:szCs w:val="28"/>
        </w:rPr>
        <w:t>万元，预算执行率为70</w:t>
      </w:r>
      <w:r>
        <w:rPr>
          <w:rFonts w:asciiTheme="minorEastAsia" w:hAnsiTheme="minorEastAsia"/>
          <w:sz w:val="28"/>
          <w:szCs w:val="28"/>
        </w:rPr>
        <w:t>%</w:t>
      </w:r>
      <w:r>
        <w:rPr>
          <w:rFonts w:hint="eastAsia" w:cs="仿宋_GB2312" w:asciiTheme="minorEastAsia" w:hAnsiTheme="minorEastAsia"/>
          <w:sz w:val="28"/>
          <w:szCs w:val="28"/>
        </w:rPr>
        <w:t>，预算执行情况良好。“三公经费”支出为</w:t>
      </w:r>
      <w:r>
        <w:rPr>
          <w:rFonts w:asciiTheme="minorEastAsia" w:hAnsiTheme="minorEastAsia"/>
          <w:sz w:val="28"/>
          <w:szCs w:val="28"/>
        </w:rPr>
        <w:t>0</w:t>
      </w:r>
      <w:r>
        <w:rPr>
          <w:rFonts w:hint="eastAsia" w:cs="仿宋_GB2312" w:asciiTheme="minorEastAsia" w:hAnsiTheme="minorEastAsia"/>
          <w:sz w:val="28"/>
          <w:szCs w:val="28"/>
        </w:rPr>
        <w:t>。单位厉行节约控制成本，确保工作有序开展，保证机构正常运转。</w:t>
      </w:r>
    </w:p>
    <w:p w14:paraId="1C1E092B">
      <w:pPr>
        <w:spacing w:line="600" w:lineRule="exact"/>
        <w:ind w:firstLine="411" w:firstLineChars="147"/>
        <w:rPr>
          <w:rFonts w:asciiTheme="minorEastAsia" w:hAnsiTheme="minorEastAsia"/>
          <w:b/>
          <w:bCs/>
          <w:color w:val="000000"/>
          <w:sz w:val="28"/>
          <w:szCs w:val="28"/>
        </w:rPr>
      </w:pPr>
      <w:r>
        <w:rPr>
          <w:rFonts w:hint="eastAsia" w:cs="仿宋_GB2312" w:asciiTheme="minorEastAsia" w:hAnsiTheme="minorEastAsia"/>
          <w:b/>
          <w:bCs/>
          <w:sz w:val="28"/>
          <w:szCs w:val="28"/>
        </w:rPr>
        <w:t>（二）</w:t>
      </w:r>
      <w:r>
        <w:rPr>
          <w:rFonts w:hint="eastAsia" w:cs="仿宋_GB2312" w:asciiTheme="minorEastAsia" w:hAnsiTheme="minorEastAsia"/>
          <w:b/>
          <w:bCs/>
          <w:color w:val="000000"/>
          <w:sz w:val="28"/>
          <w:szCs w:val="28"/>
        </w:rPr>
        <w:t>履职效能和社会效应评价。</w:t>
      </w:r>
    </w:p>
    <w:p w14:paraId="57A7C420">
      <w:pPr>
        <w:spacing w:line="600" w:lineRule="exact"/>
        <w:ind w:firstLine="560" w:firstLineChars="200"/>
        <w:rPr>
          <w:rFonts w:asciiTheme="minorEastAsia" w:hAnsiTheme="minorEastAsia"/>
          <w:sz w:val="28"/>
          <w:szCs w:val="28"/>
        </w:rPr>
      </w:pPr>
      <w:r>
        <w:rPr>
          <w:rFonts w:asciiTheme="minorEastAsia" w:hAnsiTheme="minorEastAsia"/>
          <w:color w:val="000000"/>
          <w:sz w:val="28"/>
          <w:szCs w:val="28"/>
        </w:rPr>
        <w:t>202</w:t>
      </w:r>
      <w:r>
        <w:rPr>
          <w:rFonts w:hint="eastAsia" w:asciiTheme="minorEastAsia" w:hAnsiTheme="minorEastAsia"/>
          <w:color w:val="000000"/>
          <w:sz w:val="28"/>
          <w:szCs w:val="28"/>
        </w:rPr>
        <w:t>2</w:t>
      </w:r>
      <w:r>
        <w:rPr>
          <w:rFonts w:hint="eastAsia" w:cs="仿宋_GB2312" w:asciiTheme="minorEastAsia" w:hAnsiTheme="minorEastAsia"/>
          <w:color w:val="000000"/>
          <w:sz w:val="28"/>
          <w:szCs w:val="28"/>
        </w:rPr>
        <w:t>年本单位</w:t>
      </w:r>
      <w:r>
        <w:rPr>
          <w:rFonts w:hint="eastAsia" w:cs="仿宋_GB2312" w:asciiTheme="minorEastAsia" w:hAnsiTheme="minorEastAsia"/>
          <w:sz w:val="28"/>
          <w:szCs w:val="28"/>
        </w:rPr>
        <w:t>紧紧围绕决战决胜脱贫攻坚，培训中心主动作为，积极承办各类培训和会议工作。</w:t>
      </w:r>
    </w:p>
    <w:p w14:paraId="10182689">
      <w:pPr>
        <w:spacing w:line="600" w:lineRule="exact"/>
        <w:ind w:firstLine="560" w:firstLineChars="200"/>
        <w:rPr>
          <w:rFonts w:asciiTheme="minorEastAsia" w:hAnsiTheme="minorEastAsia"/>
          <w:color w:val="000000"/>
          <w:sz w:val="28"/>
          <w:szCs w:val="28"/>
        </w:rPr>
      </w:pPr>
      <w:r>
        <w:rPr>
          <w:rFonts w:hint="eastAsia" w:cs="仿宋_GB2312" w:asciiTheme="minorEastAsia" w:hAnsiTheme="minorEastAsia"/>
          <w:sz w:val="28"/>
          <w:szCs w:val="28"/>
        </w:rPr>
        <w:t>从绩效指标方面评估，共设有</w:t>
      </w:r>
      <w:r>
        <w:rPr>
          <w:rFonts w:hint="eastAsia" w:asciiTheme="minorEastAsia" w:hAnsiTheme="minorEastAsia"/>
          <w:sz w:val="28"/>
          <w:szCs w:val="28"/>
        </w:rPr>
        <w:t>3</w:t>
      </w:r>
      <w:r>
        <w:rPr>
          <w:rFonts w:hint="eastAsia" w:cs="仿宋_GB2312" w:asciiTheme="minorEastAsia" w:hAnsiTheme="minorEastAsia"/>
          <w:sz w:val="28"/>
          <w:szCs w:val="28"/>
        </w:rPr>
        <w:t>个产出指标，一是举办业务培训班。</w:t>
      </w:r>
      <w:r>
        <w:rPr>
          <w:rFonts w:asciiTheme="minorEastAsia" w:hAnsiTheme="minorEastAsia"/>
          <w:color w:val="000000"/>
          <w:sz w:val="28"/>
          <w:szCs w:val="28"/>
        </w:rPr>
        <w:t>202</w:t>
      </w:r>
      <w:r>
        <w:rPr>
          <w:rFonts w:hint="eastAsia" w:asciiTheme="minorEastAsia" w:hAnsiTheme="minorEastAsia"/>
          <w:color w:val="000000"/>
          <w:sz w:val="28"/>
          <w:szCs w:val="28"/>
        </w:rPr>
        <w:t>2</w:t>
      </w:r>
      <w:r>
        <w:rPr>
          <w:rFonts w:hint="eastAsia" w:cs="仿宋_GB2312" w:asciiTheme="minorEastAsia" w:hAnsiTheme="minorEastAsia"/>
          <w:color w:val="000000"/>
          <w:sz w:val="28"/>
          <w:szCs w:val="28"/>
        </w:rPr>
        <w:t>年</w:t>
      </w:r>
      <w:r>
        <w:rPr>
          <w:rFonts w:hint="eastAsia" w:cs="仿宋_GB2312" w:asciiTheme="minorEastAsia" w:hAnsiTheme="minorEastAsia"/>
          <w:sz w:val="28"/>
          <w:szCs w:val="28"/>
        </w:rPr>
        <w:t>省级层面组织培训15期，二是培训扶贫系统干部，参训人员3000人次。</w:t>
      </w:r>
      <w:r>
        <w:rPr>
          <w:rFonts w:hint="eastAsia" w:cs="仿宋_GB2312" w:asciiTheme="minorEastAsia" w:hAnsiTheme="minorEastAsia"/>
          <w:color w:val="000000"/>
          <w:sz w:val="28"/>
          <w:szCs w:val="28"/>
        </w:rPr>
        <w:t>三是订购《乡村振兴》杂志。</w:t>
      </w:r>
      <w:r>
        <w:rPr>
          <w:rFonts w:hint="eastAsia" w:asciiTheme="minorEastAsia" w:hAnsiTheme="minorEastAsia"/>
          <w:color w:val="000000"/>
          <w:sz w:val="28"/>
          <w:szCs w:val="28"/>
        </w:rPr>
        <w:t>2022</w:t>
      </w:r>
      <w:r>
        <w:rPr>
          <w:rFonts w:hint="eastAsia" w:cs="仿宋_GB2312" w:asciiTheme="minorEastAsia" w:hAnsiTheme="minorEastAsia"/>
          <w:color w:val="000000"/>
          <w:sz w:val="28"/>
          <w:szCs w:val="28"/>
        </w:rPr>
        <w:t>年通过政府采购程序共订购《乡村振兴》杂志</w:t>
      </w:r>
      <w:r>
        <w:rPr>
          <w:rFonts w:hint="eastAsia" w:asciiTheme="minorEastAsia" w:hAnsiTheme="minorEastAsia"/>
          <w:color w:val="000000"/>
          <w:sz w:val="28"/>
          <w:szCs w:val="28"/>
        </w:rPr>
        <w:t>10500</w:t>
      </w:r>
      <w:r>
        <w:rPr>
          <w:rFonts w:hint="eastAsia" w:cs="仿宋_GB2312" w:asciiTheme="minorEastAsia" w:hAnsiTheme="minorEastAsia"/>
          <w:color w:val="000000"/>
          <w:sz w:val="28"/>
          <w:szCs w:val="28"/>
        </w:rPr>
        <w:t>份。</w:t>
      </w:r>
      <w:r>
        <w:rPr>
          <w:rFonts w:hint="eastAsia" w:cs="仿宋_GB2312" w:asciiTheme="minorEastAsia" w:hAnsiTheme="minorEastAsia"/>
          <w:b/>
          <w:bCs/>
          <w:color w:val="000000"/>
          <w:sz w:val="28"/>
          <w:szCs w:val="28"/>
        </w:rPr>
        <w:t>效益指标方面，</w:t>
      </w:r>
      <w:r>
        <w:rPr>
          <w:rFonts w:hint="eastAsia" w:cs="仿宋_GB2312" w:asciiTheme="minorEastAsia" w:hAnsiTheme="minorEastAsia"/>
          <w:color w:val="000000"/>
          <w:sz w:val="28"/>
          <w:szCs w:val="28"/>
        </w:rPr>
        <w:t>主要是扶贫干部业务水平有明显提升。</w:t>
      </w:r>
      <w:r>
        <w:rPr>
          <w:rFonts w:hint="eastAsia" w:cs="仿宋_GB2312" w:asciiTheme="minorEastAsia" w:hAnsiTheme="minorEastAsia"/>
          <w:sz w:val="28"/>
          <w:szCs w:val="28"/>
        </w:rPr>
        <w:t>紧扣脱贫攻坚需求和各地实际，根据不同培训对象，科学合理设置培训内容。</w:t>
      </w:r>
    </w:p>
    <w:p w14:paraId="58F4C006">
      <w:pPr>
        <w:spacing w:line="560" w:lineRule="exact"/>
        <w:ind w:firstLine="560" w:firstLineChars="200"/>
        <w:rPr>
          <w:rFonts w:asciiTheme="minorEastAsia" w:hAnsiTheme="minorEastAsia"/>
          <w:sz w:val="28"/>
          <w:szCs w:val="28"/>
        </w:rPr>
      </w:pPr>
      <w:r>
        <w:rPr>
          <w:rFonts w:asciiTheme="minorEastAsia" w:hAnsiTheme="minorEastAsia"/>
          <w:b/>
          <w:bCs/>
          <w:color w:val="000000"/>
          <w:sz w:val="28"/>
          <w:szCs w:val="28"/>
        </w:rPr>
        <w:t>(</w:t>
      </w:r>
      <w:r>
        <w:rPr>
          <w:rFonts w:hint="eastAsia" w:cs="仿宋_GB2312" w:asciiTheme="minorEastAsia" w:hAnsiTheme="minorEastAsia"/>
          <w:b/>
          <w:bCs/>
          <w:color w:val="000000"/>
          <w:sz w:val="28"/>
          <w:szCs w:val="28"/>
        </w:rPr>
        <w:t>三）服务对象满意度评价。</w:t>
      </w:r>
      <w:r>
        <w:rPr>
          <w:rFonts w:hint="eastAsia" w:cs="仿宋_GB2312" w:asciiTheme="minorEastAsia" w:hAnsiTheme="minorEastAsia"/>
          <w:color w:val="000000"/>
          <w:sz w:val="28"/>
          <w:szCs w:val="28"/>
        </w:rPr>
        <w:t>主要在扶贫系统干部培训方面，</w:t>
      </w:r>
      <w:r>
        <w:rPr>
          <w:rFonts w:hint="eastAsia" w:cs="仿宋_GB2312" w:asciiTheme="minorEastAsia" w:hAnsiTheme="minorEastAsia"/>
          <w:sz w:val="28"/>
          <w:szCs w:val="28"/>
        </w:rPr>
        <w:t>强化管理服务，提升培训实效，赢得了干部群众的好评。坚持把以学促干作为检验培训工作成效的重要指标，加强跟踪管理，进一步提升培训实效。探索建立了考勤登记、督学考学等制度，严格培训期间学风管理。充分运用信息化手段实施动态管理，及时了解学员学习培训情况。集中培训结束后，重点围绕培训期间课程内容和脱贫攻坚应知应会知识，普遍采取知识测试的方式检验学习效果。让参训学员在真学真用中提高能力素质，较好地起到以考促学、以学促干的作用。</w:t>
      </w:r>
    </w:p>
    <w:p w14:paraId="60E758DE">
      <w:pPr>
        <w:widowControl/>
        <w:spacing w:line="600" w:lineRule="exact"/>
        <w:ind w:firstLine="420" w:firstLineChars="200"/>
        <w:jc w:val="left"/>
        <w:rPr>
          <w:rFonts w:ascii="Times New Roman" w:hAnsi="Times New Roman"/>
          <w:szCs w:val="32"/>
        </w:rPr>
      </w:pPr>
    </w:p>
    <w:p w14:paraId="1179DE8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204C93-C8FA-4E66-BAF9-EA654246E8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3026513-3036-4A0D-86EE-1BD50805FCDE}"/>
  </w:font>
  <w:font w:name="楷体">
    <w:panose1 w:val="02010609060101010101"/>
    <w:charset w:val="86"/>
    <w:family w:val="modern"/>
    <w:pitch w:val="default"/>
    <w:sig w:usb0="800002BF" w:usb1="38CF7CFA" w:usb2="00000016" w:usb3="00000000" w:csb0="00040001" w:csb1="00000000"/>
    <w:embedRegular r:id="rId3" w:fontKey="{FDD87752-BEFD-416E-A3CE-108696DB9601}"/>
  </w:font>
  <w:font w:name="方正小标宋_GBK">
    <w:panose1 w:val="02000000000000000000"/>
    <w:charset w:val="86"/>
    <w:family w:val="auto"/>
    <w:pitch w:val="default"/>
    <w:sig w:usb0="A00002BF" w:usb1="38CF7CFA" w:usb2="00082016" w:usb3="00000000" w:csb0="00040001" w:csb1="00000000"/>
    <w:embedRegular r:id="rId4" w:fontKey="{913F4976-776D-4EBD-813D-497E1594E21E}"/>
  </w:font>
  <w:font w:name="华文中宋">
    <w:panose1 w:val="02010600040101010101"/>
    <w:charset w:val="86"/>
    <w:family w:val="auto"/>
    <w:pitch w:val="default"/>
    <w:sig w:usb0="00000287" w:usb1="080F0000" w:usb2="00000000" w:usb3="00000000" w:csb0="0004009F" w:csb1="DFD70000"/>
    <w:embedRegular r:id="rId5" w:fontKey="{AEA002DC-7FE4-46C3-8B3E-B36C9AF194C7}"/>
  </w:font>
  <w:font w:name="仿宋">
    <w:panose1 w:val="02010609060101010101"/>
    <w:charset w:val="86"/>
    <w:family w:val="modern"/>
    <w:pitch w:val="default"/>
    <w:sig w:usb0="800002BF" w:usb1="38CF7CFA" w:usb2="00000016" w:usb3="00000000" w:csb0="00040001" w:csb1="00000000"/>
    <w:embedRegular r:id="rId6" w:fontKey="{354CA492-B70E-410F-818F-7366CAA98F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RjOGM0MGE5MDIyYzE2OTA3YmU0MjIwZjhkNGYifQ=="/>
  </w:docVars>
  <w:rsids>
    <w:rsidRoot w:val="006C6770"/>
    <w:rsid w:val="00083FC3"/>
    <w:rsid w:val="000E782C"/>
    <w:rsid w:val="001052C3"/>
    <w:rsid w:val="001254E7"/>
    <w:rsid w:val="001A3D2F"/>
    <w:rsid w:val="00251AB4"/>
    <w:rsid w:val="0028201D"/>
    <w:rsid w:val="0032150C"/>
    <w:rsid w:val="00352ED9"/>
    <w:rsid w:val="00374A37"/>
    <w:rsid w:val="0051016B"/>
    <w:rsid w:val="00631381"/>
    <w:rsid w:val="006C6770"/>
    <w:rsid w:val="007003FA"/>
    <w:rsid w:val="00713189"/>
    <w:rsid w:val="009702D0"/>
    <w:rsid w:val="009B2D26"/>
    <w:rsid w:val="009D6357"/>
    <w:rsid w:val="00A513D4"/>
    <w:rsid w:val="00A84543"/>
    <w:rsid w:val="00A862A1"/>
    <w:rsid w:val="00B90915"/>
    <w:rsid w:val="00BD27DD"/>
    <w:rsid w:val="00C64BDF"/>
    <w:rsid w:val="00D63FC0"/>
    <w:rsid w:val="00D75416"/>
    <w:rsid w:val="00DA65D2"/>
    <w:rsid w:val="00DD7747"/>
    <w:rsid w:val="00DF4D3F"/>
    <w:rsid w:val="00F32C07"/>
    <w:rsid w:val="00F55897"/>
    <w:rsid w:val="2F023779"/>
    <w:rsid w:val="310F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8">
    <w:name w:val="Hyperlink"/>
    <w:qFormat/>
    <w:uiPriority w:val="0"/>
    <w:rPr>
      <w:color w:val="0000FF"/>
      <w:u w:val="single"/>
    </w:rPr>
  </w:style>
  <w:style w:type="paragraph" w:customStyle="1" w:styleId="9">
    <w:name w:val="Footer"/>
    <w:basedOn w:val="1"/>
    <w:link w:val="12"/>
    <w:unhideWhenUsed/>
    <w:qFormat/>
    <w:uiPriority w:val="99"/>
    <w:pPr>
      <w:tabs>
        <w:tab w:val="center" w:pos="4153"/>
        <w:tab w:val="right" w:pos="8306"/>
      </w:tabs>
      <w:snapToGrid w:val="0"/>
      <w:jc w:val="left"/>
    </w:pPr>
    <w:rPr>
      <w:sz w:val="18"/>
      <w:szCs w:val="18"/>
    </w:rPr>
  </w:style>
  <w:style w:type="paragraph" w:customStyle="1" w:styleId="10">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7"/>
    <w:link w:val="10"/>
    <w:qFormat/>
    <w:uiPriority w:val="99"/>
    <w:rPr>
      <w:sz w:val="18"/>
      <w:szCs w:val="18"/>
    </w:rPr>
  </w:style>
  <w:style w:type="character" w:customStyle="1" w:styleId="12">
    <w:name w:val="页脚 Char"/>
    <w:basedOn w:val="7"/>
    <w:link w:val="9"/>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sz w:val="18"/>
      <w:szCs w:val="18"/>
    </w:rPr>
  </w:style>
  <w:style w:type="character" w:customStyle="1" w:styleId="16">
    <w:name w:val="font01"/>
    <w:basedOn w:val="7"/>
    <w:qFormat/>
    <w:uiPriority w:val="0"/>
    <w:rPr>
      <w:rFonts w:hint="eastAsia" w:ascii="宋体" w:hAnsi="宋体" w:eastAsia="宋体" w:cs="宋体"/>
      <w:color w:val="000000"/>
      <w:sz w:val="22"/>
      <w:szCs w:val="22"/>
      <w:u w:val="none"/>
    </w:r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11"/>
    <w:basedOn w:val="7"/>
    <w:qFormat/>
    <w:uiPriority w:val="0"/>
    <w:rPr>
      <w:rFonts w:hint="eastAsia" w:ascii="宋体" w:hAnsi="宋体" w:eastAsia="宋体" w:cs="宋体"/>
      <w:color w:val="000000"/>
      <w:sz w:val="24"/>
      <w:szCs w:val="24"/>
      <w:u w:val="none"/>
    </w:rPr>
  </w:style>
  <w:style w:type="character" w:customStyle="1" w:styleId="19">
    <w:name w:val="页眉 Char1"/>
    <w:basedOn w:val="7"/>
    <w:link w:val="4"/>
    <w:qFormat/>
    <w:uiPriority w:val="99"/>
    <w:rPr>
      <w:rFonts w:asciiTheme="minorHAnsi" w:hAnsiTheme="minorHAnsi" w:eastAsiaTheme="minorEastAsia" w:cstheme="minorBidi"/>
      <w:kern w:val="2"/>
      <w:sz w:val="18"/>
      <w:szCs w:val="18"/>
    </w:rPr>
  </w:style>
  <w:style w:type="character" w:customStyle="1" w:styleId="20">
    <w:name w:val="页脚 Char1"/>
    <w:basedOn w:val="7"/>
    <w:link w:val="3"/>
    <w:qFormat/>
    <w:uiPriority w:val="99"/>
    <w:rPr>
      <w:rFonts w:asciiTheme="minorHAnsi" w:hAnsiTheme="minorHAnsi" w:eastAsiaTheme="minorEastAsia" w:cstheme="minorBidi"/>
      <w:kern w:val="2"/>
      <w:sz w:val="18"/>
      <w:szCs w:val="18"/>
    </w:rPr>
  </w:style>
  <w:style w:type="paragraph" w:customStyle="1" w:styleId="21">
    <w:name w:val="BodyText"/>
    <w:basedOn w:val="1"/>
    <w:next w:val="1"/>
    <w:qFormat/>
    <w:uiPriority w:val="99"/>
    <w:pPr>
      <w:spacing w:after="120"/>
      <w:textAlignment w:val="baseline"/>
    </w:pPr>
    <w:rPr>
      <w:rFonts w:ascii="Calibri" w:hAnsi="Calibri" w:eastAsia="仿宋_GB2312" w:cs="Times New Roman"/>
      <w:sz w:val="32"/>
      <w:szCs w:val="24"/>
    </w:rPr>
  </w:style>
  <w:style w:type="paragraph" w:customStyle="1" w:styleId="22">
    <w:name w:val="列出段落1"/>
    <w:basedOn w:val="1"/>
    <w:qFormat/>
    <w:uiPriority w:val="99"/>
    <w:pPr>
      <w:ind w:firstLine="420" w:firstLineChars="200"/>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Office_11.8.2.10195_F1E327BC-269C-435d-A152-05C5408002CA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greatwall</cp:lastModifiedBy>
  <cp:lastPrinted>2023-08-16T01:28:00Z</cp:lastPrinted>
  <dcterms:modified xsi:type="dcterms:W3CDTF">2023-08-25T10:33:09Z</dcterms:modified>
  <cp:revision>67</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2023-08-16T01:28:00Z</cp:lastPrinted>
  <dcterms:created xsi:type="dcterms:W3CDTF">2020-07-05T10:32:00Z</dcterms:created>
  <dcterms:modified xsi:type="dcterms:W3CDTF">2023-08-25T10:33:09Z</dcterms:modified>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2052-11.8.2.10195</vt:lpstr>
  </property>
</Properties>
</file>

<file path=customXml/item6.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Office_11.8.2.10195_F1E327BC-269C-435d-A152-05C5408002CA</Application>
  <DocSecurity>0</DocSecurity>
</Properties>
</file>

<file path=customXml/item7.xml><?xml version="1.0" encoding="utf-8"?>
<Properties xmlns:vt="http://schemas.openxmlformats.org/officeDocument/2006/docPropsVTypes" xmlns="http://schemas.openxmlformats.org/officeDocument/2006/extended-properties">
  <Template>Normal</Template>
  <TotalTime>37</TotalTime>
  <Pages>24</Pages>
  <Words>1347</Words>
  <Characters>7679</Characters>
  <Application>WPS Office_11.8.2.10195_F1E327BC-269C-435d-A152-05C5408002CA</Application>
  <DocSecurity>0</DocSecurity>
  <Lines>63</Lines>
  <Paragraphs>18</Paragraphs>
  <Company>Microsoft</Company>
  <CharactersWithSpaces>9008</CharactersWithSpaces>
  <AppVersion>14.0000</AppVersion>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greatwall</cp:lastModifiedBy>
  <cp:lastPrinted>2023-08-16T01:28:00Z</cp:lastPrinted>
  <dcterms:modified xsi:type="dcterms:W3CDTF">2023-08-25T10:33:09Z</dcterms:modified>
  <cp:revision>67</cp:revision>
</cp:coreProperties>
</file>

<file path=customXml/itemProps1.xml><?xml version="1.0" encoding="utf-8"?>
<ds:datastoreItem xmlns:ds="http://schemas.openxmlformats.org/officeDocument/2006/customXml" ds:itemID="{DDF09DB9-E5D7-4472-848E-638E1C292C6B}">
  <ds:schemaRefs/>
</ds:datastoreItem>
</file>

<file path=customXml/itemProps2.xml><?xml version="1.0" encoding="utf-8"?>
<ds:datastoreItem xmlns:ds="http://schemas.openxmlformats.org/officeDocument/2006/customXml" ds:itemID="{540CC142-427A-4B58-AC5A-16FCE9DA89FB}">
  <ds:schemaRefs/>
</ds:datastoreItem>
</file>

<file path=customXml/itemProps3.xml><?xml version="1.0" encoding="utf-8"?>
<ds:datastoreItem xmlns:ds="http://schemas.openxmlformats.org/officeDocument/2006/customXml" ds:itemID="{077DDE59-D959-492A-A9E9-2BC2A2EB778F}">
  <ds:schemaRefs/>
</ds:datastoreItem>
</file>

<file path=customXml/itemProps4.xml><?xml version="1.0" encoding="utf-8"?>
<ds:datastoreItem xmlns:ds="http://schemas.openxmlformats.org/officeDocument/2006/customXml" ds:itemID="{28117F85-DEF5-46AE-B301-6CAADE248964}">
  <ds:schemaRefs/>
</ds:datastoreItem>
</file>

<file path=customXml/itemProps5.xml><?xml version="1.0" encoding="utf-8"?>
<ds:datastoreItem xmlns:ds="http://schemas.openxmlformats.org/officeDocument/2006/customXml" ds:itemID="{A0EA50FB-F0AE-4463-9895-6E7A08735423}">
  <ds:schemaRefs/>
</ds:datastoreItem>
</file>

<file path=customXml/itemProps6.xml><?xml version="1.0" encoding="utf-8"?>
<ds:datastoreItem xmlns:ds="http://schemas.openxmlformats.org/officeDocument/2006/customXml" ds:itemID="{2967EE60-6D75-4797-85A0-10826C7FA79C}">
  <ds:schemaRefs/>
</ds:datastoreItem>
</file>

<file path=customXml/itemProps7.xml><?xml version="1.0" encoding="utf-8"?>
<ds:datastoreItem xmlns:ds="http://schemas.openxmlformats.org/officeDocument/2006/customXml" ds:itemID="{B719A2BA-4500-45AA-B585-D927D672094A}">
  <ds:schemaRefs/>
</ds:datastoreItem>
</file>

<file path=customXml/itemProps8.xml><?xml version="1.0" encoding="utf-8"?>
<ds:datastoreItem xmlns:ds="http://schemas.openxmlformats.org/officeDocument/2006/customXml" ds:itemID="{A86A919A-3062-4AC0-9ADB-BAD9191B8AAA}">
  <ds:schemaRefs/>
</ds:datastoreItem>
</file>

<file path=customXml/itemProps9.xml><?xml version="1.0" encoding="utf-8"?>
<ds:datastoreItem xmlns:ds="http://schemas.openxmlformats.org/officeDocument/2006/customXml" ds:itemID="{5195E7D3-4108-45CC-97CF-91D651E11C0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8067</Words>
  <Characters>10624</Characters>
  <Lines>91</Lines>
  <Paragraphs>25</Paragraphs>
  <TotalTime>35</TotalTime>
  <ScaleCrop>false</ScaleCrop>
  <LinksUpToDate>false</LinksUpToDate>
  <CharactersWithSpaces>11006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2023-09-18T02:04:00Z</dcterms:created>
  <dc:creator>李航 null</dc:creator>
  <cp:lastModifiedBy>Rocy</cp:lastModifiedBy>
  <cp:lastPrinted>2023-09-18T01:56:00Z</cp:lastPrinted>
  <dcterms:modified xsi:type="dcterms:W3CDTF">2024-10-15T01:59:32Z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E0EC463209754F1C9F73AA3EFF7A4CC5_13</vt:lpwstr>
  </property>
</Properties>
</file>