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578" w:rsidRDefault="009D200C" w:rsidP="009D200C">
      <w:pPr>
        <w:pStyle w:val="2"/>
        <w:ind w:firstLineChars="0" w:firstLine="0"/>
      </w:pPr>
      <w:r>
        <w:rPr>
          <w:rFonts w:hint="eastAsia"/>
        </w:rPr>
        <w:t>附件</w:t>
      </w:r>
      <w:r>
        <w:rPr>
          <w:rFonts w:hint="eastAsia"/>
        </w:rPr>
        <w:t>4</w:t>
      </w:r>
    </w:p>
    <w:p w:rsidR="009D200C" w:rsidRPr="009D200C" w:rsidRDefault="009D200C" w:rsidP="009D200C">
      <w:pPr>
        <w:pStyle w:val="1"/>
        <w:rPr>
          <w:sz w:val="36"/>
          <w:szCs w:val="36"/>
        </w:rPr>
      </w:pPr>
      <w:r w:rsidRPr="009D200C">
        <w:rPr>
          <w:rFonts w:hint="eastAsia"/>
          <w:kern w:val="0"/>
          <w:sz w:val="36"/>
          <w:szCs w:val="36"/>
        </w:rPr>
        <w:t>湖南省农用连栋钢架大棚核验表</w:t>
      </w:r>
    </w:p>
    <w:tbl>
      <w:tblPr>
        <w:tblW w:w="9839" w:type="dxa"/>
        <w:jc w:val="center"/>
        <w:tblLook w:val="04A0"/>
      </w:tblPr>
      <w:tblGrid>
        <w:gridCol w:w="2218"/>
        <w:gridCol w:w="2861"/>
        <w:gridCol w:w="2168"/>
        <w:gridCol w:w="2592"/>
      </w:tblGrid>
      <w:tr w:rsidR="009D200C" w:rsidRPr="009D200C" w:rsidTr="009D200C">
        <w:trPr>
          <w:trHeight w:val="525"/>
          <w:jc w:val="center"/>
        </w:trPr>
        <w:tc>
          <w:tcPr>
            <w:tcW w:w="98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200C" w:rsidRPr="009D200C" w:rsidRDefault="009D200C" w:rsidP="009D200C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9D200C">
              <w:rPr>
                <w:rFonts w:ascii="宋体" w:eastAsia="宋体" w:hAnsi="宋体" w:cs="宋体" w:hint="eastAsia"/>
                <w:kern w:val="0"/>
                <w:sz w:val="24"/>
              </w:rPr>
              <w:t>核验机构名称（盖章）：</w:t>
            </w:r>
          </w:p>
        </w:tc>
      </w:tr>
      <w:tr w:rsidR="009D200C" w:rsidRPr="009D200C" w:rsidTr="009D200C">
        <w:trPr>
          <w:trHeight w:val="555"/>
          <w:jc w:val="center"/>
        </w:trPr>
        <w:tc>
          <w:tcPr>
            <w:tcW w:w="9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00C" w:rsidRPr="009D200C" w:rsidRDefault="009D200C" w:rsidP="009D200C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  <w:r w:rsidRPr="009D200C">
              <w:rPr>
                <w:rFonts w:ascii="黑体" w:eastAsia="黑体" w:hAnsi="黑体" w:cs="宋体" w:hint="eastAsia"/>
                <w:kern w:val="0"/>
                <w:sz w:val="24"/>
              </w:rPr>
              <w:t>一、购机人信息</w:t>
            </w:r>
          </w:p>
        </w:tc>
      </w:tr>
      <w:tr w:rsidR="009D200C" w:rsidRPr="009D200C" w:rsidTr="009D200C">
        <w:trPr>
          <w:trHeight w:val="555"/>
          <w:jc w:val="center"/>
        </w:trPr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00C" w:rsidRPr="009D200C" w:rsidRDefault="009D200C" w:rsidP="009D200C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D200C">
              <w:rPr>
                <w:rFonts w:ascii="宋体" w:eastAsia="宋体" w:hAnsi="宋体" w:cs="宋体" w:hint="eastAsia"/>
                <w:kern w:val="0"/>
                <w:sz w:val="24"/>
              </w:rPr>
              <w:t>姓名/组织名称</w:t>
            </w:r>
          </w:p>
        </w:tc>
        <w:tc>
          <w:tcPr>
            <w:tcW w:w="76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00C" w:rsidRPr="009D200C" w:rsidRDefault="009D200C" w:rsidP="009D200C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D200C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D200C" w:rsidRPr="009D200C" w:rsidTr="009D200C">
        <w:trPr>
          <w:trHeight w:val="555"/>
          <w:jc w:val="center"/>
        </w:trPr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00C" w:rsidRPr="009D200C" w:rsidRDefault="009D200C" w:rsidP="009D200C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D200C">
              <w:rPr>
                <w:rFonts w:ascii="宋体" w:eastAsia="宋体" w:hAnsi="宋体" w:cs="宋体" w:hint="eastAsia"/>
                <w:kern w:val="0"/>
                <w:sz w:val="24"/>
              </w:rPr>
              <w:t>身份证号</w:t>
            </w:r>
          </w:p>
        </w:tc>
        <w:tc>
          <w:tcPr>
            <w:tcW w:w="76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00C" w:rsidRPr="009D200C" w:rsidRDefault="009D200C" w:rsidP="009D200C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D200C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D200C" w:rsidRPr="009D200C" w:rsidTr="009D200C">
        <w:trPr>
          <w:trHeight w:val="555"/>
          <w:jc w:val="center"/>
        </w:trPr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00C" w:rsidRPr="009D200C" w:rsidRDefault="009D200C" w:rsidP="009D200C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D200C">
              <w:rPr>
                <w:rFonts w:ascii="宋体" w:eastAsia="宋体" w:hAnsi="宋体" w:cs="宋体" w:hint="eastAsia"/>
                <w:kern w:val="0"/>
                <w:sz w:val="24"/>
              </w:rPr>
              <w:t>安装地址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00C" w:rsidRPr="009D200C" w:rsidRDefault="009D200C" w:rsidP="009D200C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D200C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00C" w:rsidRPr="009D200C" w:rsidRDefault="009D200C" w:rsidP="009D200C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D200C">
              <w:rPr>
                <w:rFonts w:ascii="宋体" w:eastAsia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00C" w:rsidRPr="009D200C" w:rsidRDefault="009D200C" w:rsidP="009D200C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D200C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D200C" w:rsidRPr="009D200C" w:rsidTr="009D200C">
        <w:trPr>
          <w:trHeight w:val="555"/>
          <w:jc w:val="center"/>
        </w:trPr>
        <w:tc>
          <w:tcPr>
            <w:tcW w:w="9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00C" w:rsidRPr="009D200C" w:rsidRDefault="009D200C" w:rsidP="009D200C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  <w:r w:rsidRPr="009D200C">
              <w:rPr>
                <w:rFonts w:ascii="黑体" w:eastAsia="黑体" w:hAnsi="黑体" w:cs="宋体" w:hint="eastAsia"/>
                <w:kern w:val="0"/>
                <w:sz w:val="24"/>
              </w:rPr>
              <w:t>二、补贴机具信息</w:t>
            </w:r>
          </w:p>
        </w:tc>
      </w:tr>
      <w:tr w:rsidR="009D200C" w:rsidRPr="009D200C" w:rsidTr="009D200C">
        <w:trPr>
          <w:trHeight w:val="555"/>
          <w:jc w:val="center"/>
        </w:trPr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00C" w:rsidRPr="009D200C" w:rsidRDefault="009D200C" w:rsidP="009D200C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D200C">
              <w:rPr>
                <w:rFonts w:ascii="宋体" w:eastAsia="宋体" w:hAnsi="宋体" w:cs="宋体" w:hint="eastAsia"/>
                <w:kern w:val="0"/>
                <w:sz w:val="24"/>
              </w:rPr>
              <w:t>生产企业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00C" w:rsidRPr="009D200C" w:rsidRDefault="009D200C" w:rsidP="009D200C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D200C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00C" w:rsidRPr="009D200C" w:rsidRDefault="009D200C" w:rsidP="009D200C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D200C">
              <w:rPr>
                <w:rFonts w:ascii="宋体" w:eastAsia="宋体" w:hAnsi="宋体" w:cs="宋体" w:hint="eastAsia"/>
                <w:kern w:val="0"/>
                <w:sz w:val="24"/>
              </w:rPr>
              <w:t>经销商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00C" w:rsidRPr="009D200C" w:rsidRDefault="009D200C" w:rsidP="009D200C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D200C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D200C" w:rsidRPr="009D200C" w:rsidTr="009D200C">
        <w:trPr>
          <w:trHeight w:val="555"/>
          <w:jc w:val="center"/>
        </w:trPr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00C" w:rsidRPr="009D200C" w:rsidRDefault="009D200C" w:rsidP="009D200C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D200C">
              <w:rPr>
                <w:rFonts w:ascii="宋体" w:eastAsia="宋体" w:hAnsi="宋体" w:cs="宋体" w:hint="eastAsia"/>
                <w:kern w:val="0"/>
                <w:sz w:val="24"/>
              </w:rPr>
              <w:t>型号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00C" w:rsidRPr="009D200C" w:rsidRDefault="009D200C" w:rsidP="009D200C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D200C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00C" w:rsidRPr="009D200C" w:rsidRDefault="009D200C" w:rsidP="009D200C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D200C">
              <w:rPr>
                <w:rFonts w:ascii="宋体" w:eastAsia="宋体" w:hAnsi="宋体" w:cs="宋体" w:hint="eastAsia"/>
                <w:kern w:val="0"/>
                <w:sz w:val="24"/>
              </w:rPr>
              <w:t>出厂编号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00C" w:rsidRPr="009D200C" w:rsidRDefault="009D200C" w:rsidP="009D200C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D200C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D200C" w:rsidRPr="009D200C" w:rsidTr="009D200C">
        <w:trPr>
          <w:trHeight w:val="555"/>
          <w:jc w:val="center"/>
        </w:trPr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00C" w:rsidRPr="009D200C" w:rsidRDefault="009D200C" w:rsidP="009D200C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D200C">
              <w:rPr>
                <w:rFonts w:ascii="宋体" w:eastAsia="宋体" w:hAnsi="宋体" w:cs="宋体" w:hint="eastAsia"/>
                <w:kern w:val="0"/>
                <w:sz w:val="24"/>
              </w:rPr>
              <w:t>面积（m²）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00C" w:rsidRPr="009D200C" w:rsidRDefault="009D200C" w:rsidP="009D200C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D200C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00C" w:rsidRPr="009D200C" w:rsidRDefault="009D200C" w:rsidP="009D200C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D200C">
              <w:rPr>
                <w:rFonts w:ascii="宋体" w:eastAsia="宋体" w:hAnsi="宋体" w:cs="宋体" w:hint="eastAsia"/>
                <w:kern w:val="0"/>
                <w:sz w:val="24"/>
              </w:rPr>
              <w:t>补贴额（元）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00C" w:rsidRPr="009D200C" w:rsidRDefault="009D200C" w:rsidP="009D200C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D200C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D200C" w:rsidRPr="009D200C" w:rsidTr="009D200C">
        <w:trPr>
          <w:trHeight w:val="555"/>
          <w:jc w:val="center"/>
        </w:trPr>
        <w:tc>
          <w:tcPr>
            <w:tcW w:w="9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00C" w:rsidRPr="009D200C" w:rsidRDefault="009D200C" w:rsidP="009D200C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  <w:r w:rsidRPr="009D200C">
              <w:rPr>
                <w:rFonts w:ascii="黑体" w:eastAsia="黑体" w:hAnsi="黑体" w:cs="宋体" w:hint="eastAsia"/>
                <w:kern w:val="0"/>
                <w:sz w:val="24"/>
              </w:rPr>
              <w:t>三、基本参数核验情况</w:t>
            </w:r>
          </w:p>
        </w:tc>
      </w:tr>
      <w:tr w:rsidR="009D200C" w:rsidRPr="009D200C" w:rsidTr="009D200C">
        <w:trPr>
          <w:trHeight w:val="570"/>
          <w:jc w:val="center"/>
        </w:trPr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00C" w:rsidRPr="009D200C" w:rsidRDefault="009D200C" w:rsidP="009D200C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D200C">
              <w:rPr>
                <w:rFonts w:ascii="宋体" w:eastAsia="宋体" w:hAnsi="宋体" w:cs="宋体" w:hint="eastAsia"/>
                <w:kern w:val="0"/>
                <w:sz w:val="24"/>
              </w:rPr>
              <w:t>核验项目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00C" w:rsidRPr="009D200C" w:rsidRDefault="009D200C" w:rsidP="009D200C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D200C">
              <w:rPr>
                <w:rFonts w:ascii="宋体" w:eastAsia="宋体" w:hAnsi="宋体" w:cs="宋体" w:hint="eastAsia"/>
                <w:kern w:val="0"/>
                <w:sz w:val="24"/>
              </w:rPr>
              <w:t>核验值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00C" w:rsidRPr="009D200C" w:rsidRDefault="009D200C" w:rsidP="009D200C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D200C">
              <w:rPr>
                <w:rFonts w:ascii="宋体" w:eastAsia="宋体" w:hAnsi="宋体" w:cs="宋体" w:hint="eastAsia"/>
                <w:kern w:val="0"/>
                <w:sz w:val="24"/>
              </w:rPr>
              <w:t>参考值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00C" w:rsidRPr="009D200C" w:rsidRDefault="009D200C" w:rsidP="009D200C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D200C">
              <w:rPr>
                <w:rFonts w:ascii="宋体" w:eastAsia="宋体" w:hAnsi="宋体" w:cs="宋体" w:hint="eastAsia"/>
                <w:kern w:val="0"/>
                <w:sz w:val="24"/>
              </w:rPr>
              <w:t>核验结果</w:t>
            </w:r>
          </w:p>
        </w:tc>
      </w:tr>
      <w:tr w:rsidR="009D200C" w:rsidRPr="009D200C" w:rsidTr="009D200C">
        <w:trPr>
          <w:jc w:val="center"/>
        </w:trPr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00C" w:rsidRPr="009D200C" w:rsidRDefault="009D200C" w:rsidP="009D200C">
            <w:pPr>
              <w:widowControl/>
              <w:adjustRightInd/>
              <w:spacing w:line="27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D200C">
              <w:rPr>
                <w:rFonts w:ascii="宋体" w:eastAsia="宋体" w:hAnsi="宋体" w:cs="宋体" w:hint="eastAsia"/>
                <w:kern w:val="0"/>
                <w:sz w:val="24"/>
              </w:rPr>
              <w:t>跨度（m）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00C" w:rsidRPr="009D200C" w:rsidRDefault="009D200C" w:rsidP="009D200C">
            <w:pPr>
              <w:widowControl/>
              <w:adjustRightInd/>
              <w:spacing w:line="27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D200C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00C" w:rsidRPr="009D200C" w:rsidRDefault="009D200C" w:rsidP="009D200C">
            <w:pPr>
              <w:widowControl/>
              <w:adjustRightInd/>
              <w:spacing w:line="27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D200C">
              <w:rPr>
                <w:rFonts w:ascii="宋体" w:eastAsia="宋体" w:hAnsi="宋体" w:cs="宋体" w:hint="eastAsia"/>
                <w:kern w:val="0"/>
                <w:sz w:val="24"/>
              </w:rPr>
              <w:t>6（GPL-625）</w:t>
            </w:r>
            <w:r w:rsidRPr="009D200C">
              <w:rPr>
                <w:rFonts w:ascii="宋体" w:eastAsia="宋体" w:hAnsi="宋体" w:cs="宋体" w:hint="eastAsia"/>
                <w:kern w:val="0"/>
                <w:sz w:val="24"/>
              </w:rPr>
              <w:br/>
              <w:t>8（GPL-832）</w:t>
            </w:r>
            <w:r w:rsidRPr="009D200C">
              <w:rPr>
                <w:rFonts w:ascii="宋体" w:eastAsia="宋体" w:hAnsi="宋体" w:cs="宋体" w:hint="eastAsia"/>
                <w:kern w:val="0"/>
                <w:sz w:val="24"/>
              </w:rPr>
              <w:br/>
              <w:t>误差范围±0.1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00C" w:rsidRPr="009D200C" w:rsidRDefault="009D200C" w:rsidP="009D200C">
            <w:pPr>
              <w:widowControl/>
              <w:adjustRightInd/>
              <w:spacing w:line="27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D200C">
              <w:rPr>
                <w:rFonts w:ascii="宋体" w:eastAsia="宋体" w:hAnsi="宋体" w:cs="宋体" w:hint="eastAsia"/>
                <w:kern w:val="0"/>
                <w:sz w:val="24"/>
              </w:rPr>
              <w:t>□通过     □不通过</w:t>
            </w:r>
          </w:p>
        </w:tc>
      </w:tr>
      <w:tr w:rsidR="009D200C" w:rsidRPr="009D200C" w:rsidTr="009D200C">
        <w:trPr>
          <w:jc w:val="center"/>
        </w:trPr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00C" w:rsidRPr="009D200C" w:rsidRDefault="009D200C" w:rsidP="009D200C">
            <w:pPr>
              <w:widowControl/>
              <w:adjustRightInd/>
              <w:spacing w:line="27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D200C">
              <w:rPr>
                <w:rFonts w:ascii="宋体" w:eastAsia="宋体" w:hAnsi="宋体" w:cs="宋体" w:hint="eastAsia"/>
                <w:kern w:val="0"/>
                <w:sz w:val="24"/>
              </w:rPr>
              <w:t>顶高（m）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00C" w:rsidRPr="009D200C" w:rsidRDefault="009D200C" w:rsidP="009D200C">
            <w:pPr>
              <w:widowControl/>
              <w:adjustRightInd/>
              <w:spacing w:line="27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D200C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00C" w:rsidRPr="009D200C" w:rsidRDefault="009D200C" w:rsidP="009D200C">
            <w:pPr>
              <w:widowControl/>
              <w:adjustRightInd/>
              <w:spacing w:line="27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D200C">
              <w:rPr>
                <w:rFonts w:ascii="宋体" w:eastAsia="宋体" w:hAnsi="宋体" w:cs="宋体" w:hint="eastAsia"/>
                <w:kern w:val="0"/>
                <w:sz w:val="24"/>
              </w:rPr>
              <w:t>4-4.2（GPL-625）</w:t>
            </w:r>
            <w:r w:rsidRPr="009D200C">
              <w:rPr>
                <w:rFonts w:ascii="宋体" w:eastAsia="宋体" w:hAnsi="宋体" w:cs="宋体" w:hint="eastAsia"/>
                <w:kern w:val="0"/>
                <w:sz w:val="24"/>
              </w:rPr>
              <w:br/>
              <w:t>4.8-5（GPL-832）</w:t>
            </w:r>
            <w:r w:rsidRPr="009D200C">
              <w:rPr>
                <w:rFonts w:ascii="宋体" w:eastAsia="宋体" w:hAnsi="宋体" w:cs="宋体" w:hint="eastAsia"/>
                <w:kern w:val="0"/>
                <w:sz w:val="24"/>
              </w:rPr>
              <w:br/>
              <w:t>误差范围±0.05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00C" w:rsidRPr="009D200C" w:rsidRDefault="009D200C" w:rsidP="009D200C">
            <w:pPr>
              <w:widowControl/>
              <w:adjustRightInd/>
              <w:spacing w:line="27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D200C">
              <w:rPr>
                <w:rFonts w:ascii="宋体" w:eastAsia="宋体" w:hAnsi="宋体" w:cs="宋体" w:hint="eastAsia"/>
                <w:kern w:val="0"/>
                <w:sz w:val="24"/>
              </w:rPr>
              <w:t>□通过     □不通过</w:t>
            </w:r>
          </w:p>
        </w:tc>
      </w:tr>
      <w:tr w:rsidR="009D200C" w:rsidRPr="009D200C" w:rsidTr="009D200C">
        <w:trPr>
          <w:jc w:val="center"/>
        </w:trPr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00C" w:rsidRPr="009D200C" w:rsidRDefault="009D200C" w:rsidP="009D200C">
            <w:pPr>
              <w:widowControl/>
              <w:adjustRightInd/>
              <w:spacing w:line="27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D200C">
              <w:rPr>
                <w:rFonts w:ascii="宋体" w:eastAsia="宋体" w:hAnsi="宋体" w:cs="宋体" w:hint="eastAsia"/>
                <w:kern w:val="0"/>
                <w:sz w:val="24"/>
              </w:rPr>
              <w:t>肩高（m）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00C" w:rsidRPr="009D200C" w:rsidRDefault="009D200C" w:rsidP="009D200C">
            <w:pPr>
              <w:widowControl/>
              <w:adjustRightInd/>
              <w:spacing w:line="27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D200C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00C" w:rsidRPr="009D200C" w:rsidRDefault="009D200C" w:rsidP="009D200C">
            <w:pPr>
              <w:widowControl/>
              <w:adjustRightInd/>
              <w:spacing w:line="27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D200C">
              <w:rPr>
                <w:rFonts w:ascii="宋体" w:eastAsia="宋体" w:hAnsi="宋体" w:cs="宋体" w:hint="eastAsia"/>
                <w:kern w:val="0"/>
                <w:sz w:val="24"/>
              </w:rPr>
              <w:t>2.5（GPL-625）</w:t>
            </w:r>
            <w:r w:rsidRPr="009D200C">
              <w:rPr>
                <w:rFonts w:ascii="宋体" w:eastAsia="宋体" w:hAnsi="宋体" w:cs="宋体" w:hint="eastAsia"/>
                <w:kern w:val="0"/>
                <w:sz w:val="24"/>
              </w:rPr>
              <w:br/>
              <w:t>3（GPL-832）</w:t>
            </w:r>
            <w:r w:rsidRPr="009D200C">
              <w:rPr>
                <w:rFonts w:ascii="宋体" w:eastAsia="宋体" w:hAnsi="宋体" w:cs="宋体" w:hint="eastAsia"/>
                <w:kern w:val="0"/>
                <w:sz w:val="24"/>
              </w:rPr>
              <w:br/>
              <w:t>误差范围±0.02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00C" w:rsidRPr="009D200C" w:rsidRDefault="009D200C" w:rsidP="009D200C">
            <w:pPr>
              <w:widowControl/>
              <w:adjustRightInd/>
              <w:spacing w:line="27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D200C">
              <w:rPr>
                <w:rFonts w:ascii="宋体" w:eastAsia="宋体" w:hAnsi="宋体" w:cs="宋体" w:hint="eastAsia"/>
                <w:kern w:val="0"/>
                <w:sz w:val="24"/>
              </w:rPr>
              <w:t>□通过     □不通过</w:t>
            </w:r>
          </w:p>
        </w:tc>
      </w:tr>
      <w:tr w:rsidR="009D200C" w:rsidRPr="009D200C" w:rsidTr="009D200C">
        <w:trPr>
          <w:jc w:val="center"/>
        </w:trPr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00C" w:rsidRPr="009D200C" w:rsidRDefault="009D200C" w:rsidP="009D200C">
            <w:pPr>
              <w:widowControl/>
              <w:adjustRightInd/>
              <w:spacing w:line="27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D200C">
              <w:rPr>
                <w:rFonts w:ascii="宋体" w:eastAsia="宋体" w:hAnsi="宋体" w:cs="宋体" w:hint="eastAsia"/>
                <w:kern w:val="0"/>
                <w:sz w:val="24"/>
              </w:rPr>
              <w:t>拱间距（m）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00C" w:rsidRPr="009D200C" w:rsidRDefault="009D200C" w:rsidP="009D200C">
            <w:pPr>
              <w:widowControl/>
              <w:adjustRightInd/>
              <w:spacing w:line="27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D200C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00C" w:rsidRPr="009D200C" w:rsidRDefault="009D200C" w:rsidP="009D200C">
            <w:pPr>
              <w:widowControl/>
              <w:adjustRightInd/>
              <w:spacing w:line="27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D200C">
              <w:rPr>
                <w:rFonts w:ascii="宋体" w:eastAsia="宋体" w:hAnsi="宋体" w:cs="宋体" w:hint="eastAsia"/>
                <w:kern w:val="0"/>
                <w:sz w:val="24"/>
              </w:rPr>
              <w:t>0.6（GPL-625）</w:t>
            </w:r>
            <w:r w:rsidRPr="009D200C">
              <w:rPr>
                <w:rFonts w:ascii="宋体" w:eastAsia="宋体" w:hAnsi="宋体" w:cs="宋体" w:hint="eastAsia"/>
                <w:kern w:val="0"/>
                <w:sz w:val="24"/>
              </w:rPr>
              <w:br/>
              <w:t>0.8（GPL-832）</w:t>
            </w:r>
            <w:r w:rsidRPr="009D200C">
              <w:rPr>
                <w:rFonts w:ascii="宋体" w:eastAsia="宋体" w:hAnsi="宋体" w:cs="宋体" w:hint="eastAsia"/>
                <w:kern w:val="0"/>
                <w:sz w:val="24"/>
              </w:rPr>
              <w:br/>
              <w:t>误差范围±0.03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00C" w:rsidRPr="009D200C" w:rsidRDefault="009D200C" w:rsidP="009D200C">
            <w:pPr>
              <w:widowControl/>
              <w:adjustRightInd/>
              <w:spacing w:line="27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D200C">
              <w:rPr>
                <w:rFonts w:ascii="宋体" w:eastAsia="宋体" w:hAnsi="宋体" w:cs="宋体" w:hint="eastAsia"/>
                <w:kern w:val="0"/>
                <w:sz w:val="24"/>
              </w:rPr>
              <w:t>□通过     □不通过</w:t>
            </w:r>
          </w:p>
        </w:tc>
      </w:tr>
      <w:tr w:rsidR="009D200C" w:rsidRPr="009D200C" w:rsidTr="009D200C">
        <w:trPr>
          <w:jc w:val="center"/>
        </w:trPr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00C" w:rsidRPr="009D200C" w:rsidRDefault="009D200C" w:rsidP="009D200C">
            <w:pPr>
              <w:widowControl/>
              <w:adjustRightInd/>
              <w:spacing w:line="27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D200C">
              <w:rPr>
                <w:rFonts w:ascii="宋体" w:eastAsia="宋体" w:hAnsi="宋体" w:cs="宋体" w:hint="eastAsia"/>
                <w:kern w:val="0"/>
                <w:sz w:val="24"/>
              </w:rPr>
              <w:t>纵拉杆（道）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00C" w:rsidRPr="009D200C" w:rsidRDefault="009D200C" w:rsidP="009D200C">
            <w:pPr>
              <w:widowControl/>
              <w:adjustRightInd/>
              <w:spacing w:line="27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D200C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00C" w:rsidRPr="009D200C" w:rsidRDefault="009D200C" w:rsidP="009D200C">
            <w:pPr>
              <w:widowControl/>
              <w:adjustRightInd/>
              <w:spacing w:line="27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D200C">
              <w:rPr>
                <w:rFonts w:ascii="宋体" w:eastAsia="宋体" w:hAnsi="宋体" w:cs="宋体" w:hint="eastAsia"/>
                <w:kern w:val="0"/>
                <w:sz w:val="24"/>
              </w:rPr>
              <w:t>3（GPL-625）</w:t>
            </w:r>
            <w:r w:rsidRPr="009D200C">
              <w:rPr>
                <w:rFonts w:ascii="宋体" w:eastAsia="宋体" w:hAnsi="宋体" w:cs="宋体" w:hint="eastAsia"/>
                <w:kern w:val="0"/>
                <w:sz w:val="24"/>
              </w:rPr>
              <w:br/>
              <w:t>3（GPL-832）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00C" w:rsidRPr="009D200C" w:rsidRDefault="009D200C" w:rsidP="009D200C">
            <w:pPr>
              <w:widowControl/>
              <w:adjustRightInd/>
              <w:spacing w:line="27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D200C">
              <w:rPr>
                <w:rFonts w:ascii="宋体" w:eastAsia="宋体" w:hAnsi="宋体" w:cs="宋体" w:hint="eastAsia"/>
                <w:kern w:val="0"/>
                <w:sz w:val="24"/>
              </w:rPr>
              <w:t>□通过     □不通过</w:t>
            </w:r>
          </w:p>
        </w:tc>
      </w:tr>
      <w:tr w:rsidR="009D200C" w:rsidRPr="009D200C" w:rsidTr="009D200C">
        <w:trPr>
          <w:jc w:val="center"/>
        </w:trPr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00C" w:rsidRPr="009D200C" w:rsidRDefault="009D200C" w:rsidP="009D200C">
            <w:pPr>
              <w:widowControl/>
              <w:adjustRightInd/>
              <w:spacing w:line="27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D200C">
              <w:rPr>
                <w:rFonts w:ascii="宋体" w:eastAsia="宋体" w:hAnsi="宋体" w:cs="宋体" w:hint="eastAsia"/>
                <w:kern w:val="0"/>
                <w:sz w:val="24"/>
              </w:rPr>
              <w:t>拱管与纵拉杆直径</w:t>
            </w:r>
            <w:r w:rsidRPr="009D200C">
              <w:rPr>
                <w:rFonts w:ascii="宋体" w:eastAsia="宋体" w:hAnsi="宋体" w:cs="宋体" w:hint="eastAsia"/>
                <w:kern w:val="0"/>
                <w:sz w:val="24"/>
              </w:rPr>
              <w:br/>
              <w:t>与厚度（mm）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00C" w:rsidRPr="009D200C" w:rsidRDefault="009D200C" w:rsidP="009D200C">
            <w:pPr>
              <w:widowControl/>
              <w:adjustRightInd/>
              <w:spacing w:line="27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D200C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00C" w:rsidRPr="009D200C" w:rsidRDefault="009D200C" w:rsidP="009D200C">
            <w:pPr>
              <w:widowControl/>
              <w:adjustRightInd/>
              <w:spacing w:line="27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D200C">
              <w:rPr>
                <w:rFonts w:ascii="宋体" w:eastAsia="宋体" w:hAnsi="宋体" w:cs="宋体" w:hint="eastAsia"/>
                <w:kern w:val="0"/>
                <w:sz w:val="24"/>
              </w:rPr>
              <w:t>Φ25/1.5（GPL-625）</w:t>
            </w:r>
            <w:r w:rsidRPr="009D200C">
              <w:rPr>
                <w:rFonts w:ascii="宋体" w:eastAsia="宋体" w:hAnsi="宋体" w:cs="宋体" w:hint="eastAsia"/>
                <w:kern w:val="0"/>
                <w:sz w:val="24"/>
              </w:rPr>
              <w:br/>
              <w:t>Φ32/1.5（GPL-832）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00C" w:rsidRPr="009D200C" w:rsidRDefault="009D200C" w:rsidP="009D200C">
            <w:pPr>
              <w:widowControl/>
              <w:adjustRightInd/>
              <w:spacing w:line="27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D200C">
              <w:rPr>
                <w:rFonts w:ascii="宋体" w:eastAsia="宋体" w:hAnsi="宋体" w:cs="宋体" w:hint="eastAsia"/>
                <w:kern w:val="0"/>
                <w:sz w:val="24"/>
              </w:rPr>
              <w:t>□通过     □不通过</w:t>
            </w:r>
          </w:p>
        </w:tc>
      </w:tr>
      <w:tr w:rsidR="009D200C" w:rsidRPr="009D200C" w:rsidTr="009D200C">
        <w:trPr>
          <w:trHeight w:val="570"/>
          <w:jc w:val="center"/>
        </w:trPr>
        <w:tc>
          <w:tcPr>
            <w:tcW w:w="9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00C" w:rsidRPr="009D200C" w:rsidRDefault="009D200C" w:rsidP="009D200C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  <w:r w:rsidRPr="009D200C">
              <w:rPr>
                <w:rFonts w:ascii="黑体" w:eastAsia="黑体" w:hAnsi="黑体" w:cs="宋体" w:hint="eastAsia"/>
                <w:kern w:val="0"/>
                <w:sz w:val="24"/>
              </w:rPr>
              <w:lastRenderedPageBreak/>
              <w:t>四、主要零部件材料核验情况</w:t>
            </w:r>
          </w:p>
        </w:tc>
      </w:tr>
      <w:tr w:rsidR="009D200C" w:rsidRPr="009D200C" w:rsidTr="009D200C">
        <w:trPr>
          <w:trHeight w:val="570"/>
          <w:jc w:val="center"/>
        </w:trPr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00C" w:rsidRPr="009D200C" w:rsidRDefault="009D200C" w:rsidP="009D200C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D200C">
              <w:rPr>
                <w:rFonts w:ascii="宋体" w:eastAsia="宋体" w:hAnsi="宋体" w:cs="宋体" w:hint="eastAsia"/>
                <w:kern w:val="0"/>
                <w:sz w:val="24"/>
              </w:rPr>
              <w:t>零部件名称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00C" w:rsidRPr="009D200C" w:rsidRDefault="009D200C" w:rsidP="009D200C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D200C">
              <w:rPr>
                <w:rFonts w:ascii="宋体" w:eastAsia="宋体" w:hAnsi="宋体" w:cs="宋体" w:hint="eastAsia"/>
                <w:kern w:val="0"/>
                <w:sz w:val="24"/>
              </w:rPr>
              <w:t>核验结果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00C" w:rsidRPr="009D200C" w:rsidRDefault="009D200C" w:rsidP="009D200C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D200C">
              <w:rPr>
                <w:rFonts w:ascii="宋体" w:eastAsia="宋体" w:hAnsi="宋体" w:cs="宋体" w:hint="eastAsia"/>
                <w:kern w:val="0"/>
                <w:sz w:val="24"/>
              </w:rPr>
              <w:t>零部件名称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00C" w:rsidRPr="009D200C" w:rsidRDefault="009D200C" w:rsidP="009D200C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D200C">
              <w:rPr>
                <w:rFonts w:ascii="宋体" w:eastAsia="宋体" w:hAnsi="宋体" w:cs="宋体" w:hint="eastAsia"/>
                <w:kern w:val="0"/>
                <w:sz w:val="24"/>
              </w:rPr>
              <w:t>核验结果</w:t>
            </w:r>
          </w:p>
        </w:tc>
      </w:tr>
      <w:tr w:rsidR="009D200C" w:rsidRPr="009D200C" w:rsidTr="009D200C">
        <w:trPr>
          <w:trHeight w:val="570"/>
          <w:jc w:val="center"/>
        </w:trPr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00C" w:rsidRPr="009D200C" w:rsidRDefault="009D200C" w:rsidP="009D200C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D200C">
              <w:rPr>
                <w:rFonts w:ascii="宋体" w:eastAsia="宋体" w:hAnsi="宋体" w:cs="宋体" w:hint="eastAsia"/>
                <w:kern w:val="0"/>
                <w:sz w:val="24"/>
              </w:rPr>
              <w:t>拱杆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00C" w:rsidRPr="009D200C" w:rsidRDefault="009D200C" w:rsidP="009D200C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D200C">
              <w:rPr>
                <w:rFonts w:ascii="宋体" w:eastAsia="宋体" w:hAnsi="宋体" w:cs="宋体" w:hint="eastAsia"/>
                <w:kern w:val="0"/>
                <w:sz w:val="24"/>
              </w:rPr>
              <w:t>□通过     □不通过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00C" w:rsidRPr="009D200C" w:rsidRDefault="009D200C" w:rsidP="009D200C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D200C">
              <w:rPr>
                <w:rFonts w:ascii="宋体" w:eastAsia="宋体" w:hAnsi="宋体" w:cs="宋体" w:hint="eastAsia"/>
                <w:kern w:val="0"/>
                <w:sz w:val="24"/>
              </w:rPr>
              <w:t>覆盖膜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00C" w:rsidRPr="009D200C" w:rsidRDefault="009D200C" w:rsidP="009D200C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D200C">
              <w:rPr>
                <w:rFonts w:ascii="宋体" w:eastAsia="宋体" w:hAnsi="宋体" w:cs="宋体" w:hint="eastAsia"/>
                <w:kern w:val="0"/>
                <w:sz w:val="24"/>
              </w:rPr>
              <w:t>□通过     □不通过</w:t>
            </w:r>
          </w:p>
        </w:tc>
      </w:tr>
      <w:tr w:rsidR="009D200C" w:rsidRPr="009D200C" w:rsidTr="009D200C">
        <w:trPr>
          <w:trHeight w:val="570"/>
          <w:jc w:val="center"/>
        </w:trPr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00C" w:rsidRPr="009D200C" w:rsidRDefault="009D200C" w:rsidP="009D200C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D200C">
              <w:rPr>
                <w:rFonts w:ascii="宋体" w:eastAsia="宋体" w:hAnsi="宋体" w:cs="宋体" w:hint="eastAsia"/>
                <w:kern w:val="0"/>
                <w:sz w:val="24"/>
              </w:rPr>
              <w:t>纵拉杆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00C" w:rsidRPr="009D200C" w:rsidRDefault="009D200C" w:rsidP="009D200C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D200C">
              <w:rPr>
                <w:rFonts w:ascii="宋体" w:eastAsia="宋体" w:hAnsi="宋体" w:cs="宋体" w:hint="eastAsia"/>
                <w:kern w:val="0"/>
                <w:sz w:val="24"/>
              </w:rPr>
              <w:t>□通过     □不通过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00C" w:rsidRPr="009D200C" w:rsidRDefault="009D200C" w:rsidP="009D200C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D200C">
              <w:rPr>
                <w:rFonts w:ascii="宋体" w:eastAsia="宋体" w:hAnsi="宋体" w:cs="宋体" w:hint="eastAsia"/>
                <w:kern w:val="0"/>
                <w:sz w:val="24"/>
              </w:rPr>
              <w:t>防虫网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00C" w:rsidRPr="009D200C" w:rsidRDefault="009D200C" w:rsidP="009D200C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D200C">
              <w:rPr>
                <w:rFonts w:ascii="宋体" w:eastAsia="宋体" w:hAnsi="宋体" w:cs="宋体" w:hint="eastAsia"/>
                <w:kern w:val="0"/>
                <w:sz w:val="24"/>
              </w:rPr>
              <w:t>□通过     □不通过</w:t>
            </w:r>
          </w:p>
        </w:tc>
      </w:tr>
      <w:tr w:rsidR="009D200C" w:rsidRPr="009D200C" w:rsidTr="009D200C">
        <w:trPr>
          <w:trHeight w:val="570"/>
          <w:jc w:val="center"/>
        </w:trPr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00C" w:rsidRPr="009D200C" w:rsidRDefault="009D200C" w:rsidP="009D200C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D200C">
              <w:rPr>
                <w:rFonts w:ascii="宋体" w:eastAsia="宋体" w:hAnsi="宋体" w:cs="宋体" w:hint="eastAsia"/>
                <w:kern w:val="0"/>
                <w:sz w:val="24"/>
              </w:rPr>
              <w:t>主立柱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00C" w:rsidRPr="009D200C" w:rsidRDefault="009D200C" w:rsidP="009D200C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D200C">
              <w:rPr>
                <w:rFonts w:ascii="宋体" w:eastAsia="宋体" w:hAnsi="宋体" w:cs="宋体" w:hint="eastAsia"/>
                <w:kern w:val="0"/>
                <w:sz w:val="24"/>
              </w:rPr>
              <w:t>□通过     □不通过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00C" w:rsidRPr="009D200C" w:rsidRDefault="009D200C" w:rsidP="009D200C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D200C">
              <w:rPr>
                <w:rFonts w:ascii="宋体" w:eastAsia="宋体" w:hAnsi="宋体" w:cs="宋体" w:hint="eastAsia"/>
                <w:kern w:val="0"/>
                <w:sz w:val="24"/>
              </w:rPr>
              <w:t>卡槽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00C" w:rsidRPr="009D200C" w:rsidRDefault="009D200C" w:rsidP="009D200C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D200C">
              <w:rPr>
                <w:rFonts w:ascii="宋体" w:eastAsia="宋体" w:hAnsi="宋体" w:cs="宋体" w:hint="eastAsia"/>
                <w:kern w:val="0"/>
                <w:sz w:val="24"/>
              </w:rPr>
              <w:t>□通过     □不通过</w:t>
            </w:r>
          </w:p>
        </w:tc>
      </w:tr>
      <w:tr w:rsidR="009D200C" w:rsidRPr="009D200C" w:rsidTr="009D200C">
        <w:trPr>
          <w:trHeight w:val="570"/>
          <w:jc w:val="center"/>
        </w:trPr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00C" w:rsidRPr="009D200C" w:rsidRDefault="009D200C" w:rsidP="009D200C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D200C">
              <w:rPr>
                <w:rFonts w:ascii="宋体" w:eastAsia="宋体" w:hAnsi="宋体" w:cs="宋体" w:hint="eastAsia"/>
                <w:kern w:val="0"/>
                <w:sz w:val="24"/>
              </w:rPr>
              <w:t>副立柱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00C" w:rsidRPr="009D200C" w:rsidRDefault="009D200C" w:rsidP="009D200C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D200C">
              <w:rPr>
                <w:rFonts w:ascii="宋体" w:eastAsia="宋体" w:hAnsi="宋体" w:cs="宋体" w:hint="eastAsia"/>
                <w:kern w:val="0"/>
                <w:sz w:val="24"/>
              </w:rPr>
              <w:t>□通过     □不通过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00C" w:rsidRPr="009D200C" w:rsidRDefault="009D200C" w:rsidP="009D200C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D200C">
              <w:rPr>
                <w:rFonts w:ascii="宋体" w:eastAsia="宋体" w:hAnsi="宋体" w:cs="宋体" w:hint="eastAsia"/>
                <w:kern w:val="0"/>
                <w:sz w:val="24"/>
              </w:rPr>
              <w:t>管槽固定卡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00C" w:rsidRPr="009D200C" w:rsidRDefault="009D200C" w:rsidP="009D200C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D200C">
              <w:rPr>
                <w:rFonts w:ascii="宋体" w:eastAsia="宋体" w:hAnsi="宋体" w:cs="宋体" w:hint="eastAsia"/>
                <w:kern w:val="0"/>
                <w:sz w:val="24"/>
              </w:rPr>
              <w:t>□通过     □不通过</w:t>
            </w:r>
          </w:p>
        </w:tc>
      </w:tr>
      <w:tr w:rsidR="009D200C" w:rsidRPr="009D200C" w:rsidTr="009D200C">
        <w:trPr>
          <w:trHeight w:val="570"/>
          <w:jc w:val="center"/>
        </w:trPr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00C" w:rsidRPr="009D200C" w:rsidRDefault="009D200C" w:rsidP="009D200C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D200C">
              <w:rPr>
                <w:rFonts w:ascii="宋体" w:eastAsia="宋体" w:hAnsi="宋体" w:cs="宋体" w:hint="eastAsia"/>
                <w:kern w:val="0"/>
                <w:sz w:val="24"/>
              </w:rPr>
              <w:t>天沟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00C" w:rsidRPr="009D200C" w:rsidRDefault="009D200C" w:rsidP="009D200C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D200C">
              <w:rPr>
                <w:rFonts w:ascii="宋体" w:eastAsia="宋体" w:hAnsi="宋体" w:cs="宋体" w:hint="eastAsia"/>
                <w:kern w:val="0"/>
                <w:sz w:val="24"/>
              </w:rPr>
              <w:t>□通过     □不通过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00C" w:rsidRPr="009D200C" w:rsidRDefault="009D200C" w:rsidP="009D200C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D200C">
              <w:rPr>
                <w:rFonts w:ascii="宋体" w:eastAsia="宋体" w:hAnsi="宋体" w:cs="宋体" w:hint="eastAsia"/>
                <w:kern w:val="0"/>
                <w:sz w:val="24"/>
              </w:rPr>
              <w:t>楔形卡管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00C" w:rsidRPr="009D200C" w:rsidRDefault="009D200C" w:rsidP="009D200C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D200C">
              <w:rPr>
                <w:rFonts w:ascii="宋体" w:eastAsia="宋体" w:hAnsi="宋体" w:cs="宋体" w:hint="eastAsia"/>
                <w:kern w:val="0"/>
                <w:sz w:val="24"/>
              </w:rPr>
              <w:t>□通过     □不通过</w:t>
            </w:r>
          </w:p>
        </w:tc>
      </w:tr>
      <w:tr w:rsidR="009D200C" w:rsidRPr="009D200C" w:rsidTr="009D200C">
        <w:trPr>
          <w:trHeight w:val="570"/>
          <w:jc w:val="center"/>
        </w:trPr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00C" w:rsidRPr="009D200C" w:rsidRDefault="009D200C" w:rsidP="009D200C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D200C">
              <w:rPr>
                <w:rFonts w:ascii="宋体" w:eastAsia="宋体" w:hAnsi="宋体" w:cs="宋体" w:hint="eastAsia"/>
                <w:kern w:val="0"/>
                <w:sz w:val="24"/>
              </w:rPr>
              <w:t>加强杆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00C" w:rsidRPr="009D200C" w:rsidRDefault="009D200C" w:rsidP="009D200C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D200C">
              <w:rPr>
                <w:rFonts w:ascii="宋体" w:eastAsia="宋体" w:hAnsi="宋体" w:cs="宋体" w:hint="eastAsia"/>
                <w:kern w:val="0"/>
                <w:sz w:val="24"/>
              </w:rPr>
              <w:t>□通过     □不通过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00C" w:rsidRPr="009D200C" w:rsidRDefault="009D200C" w:rsidP="009D200C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D200C">
              <w:rPr>
                <w:rFonts w:ascii="宋体" w:eastAsia="宋体" w:hAnsi="宋体" w:cs="宋体" w:hint="eastAsia"/>
                <w:kern w:val="0"/>
                <w:sz w:val="24"/>
              </w:rPr>
              <w:t>管管固定卡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00C" w:rsidRPr="009D200C" w:rsidRDefault="009D200C" w:rsidP="009D200C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D200C">
              <w:rPr>
                <w:rFonts w:ascii="宋体" w:eastAsia="宋体" w:hAnsi="宋体" w:cs="宋体" w:hint="eastAsia"/>
                <w:kern w:val="0"/>
                <w:sz w:val="24"/>
              </w:rPr>
              <w:t>□通过     □不通过</w:t>
            </w:r>
          </w:p>
        </w:tc>
      </w:tr>
      <w:tr w:rsidR="009D200C" w:rsidRPr="009D200C" w:rsidTr="009D200C">
        <w:trPr>
          <w:trHeight w:val="570"/>
          <w:jc w:val="center"/>
        </w:trPr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00C" w:rsidRPr="009D200C" w:rsidRDefault="009D200C" w:rsidP="009D200C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D200C">
              <w:rPr>
                <w:rFonts w:ascii="宋体" w:eastAsia="宋体" w:hAnsi="宋体" w:cs="宋体" w:hint="eastAsia"/>
                <w:kern w:val="0"/>
                <w:sz w:val="24"/>
              </w:rPr>
              <w:t>卷膜杆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00C" w:rsidRPr="009D200C" w:rsidRDefault="009D200C" w:rsidP="009D200C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D200C">
              <w:rPr>
                <w:rFonts w:ascii="宋体" w:eastAsia="宋体" w:hAnsi="宋体" w:cs="宋体" w:hint="eastAsia"/>
                <w:kern w:val="0"/>
                <w:sz w:val="24"/>
              </w:rPr>
              <w:t>□通过     □不通过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00C" w:rsidRPr="009D200C" w:rsidRDefault="009D200C" w:rsidP="009D200C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D200C">
              <w:rPr>
                <w:rFonts w:ascii="宋体" w:eastAsia="宋体" w:hAnsi="宋体" w:cs="宋体" w:hint="eastAsia"/>
                <w:kern w:val="0"/>
                <w:sz w:val="24"/>
              </w:rPr>
              <w:t>卡簧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00C" w:rsidRPr="009D200C" w:rsidRDefault="009D200C" w:rsidP="009D200C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D200C">
              <w:rPr>
                <w:rFonts w:ascii="宋体" w:eastAsia="宋体" w:hAnsi="宋体" w:cs="宋体" w:hint="eastAsia"/>
                <w:kern w:val="0"/>
                <w:sz w:val="24"/>
              </w:rPr>
              <w:t>□通过     □不通过</w:t>
            </w:r>
          </w:p>
        </w:tc>
      </w:tr>
      <w:tr w:rsidR="009D200C" w:rsidRPr="009D200C" w:rsidTr="009D200C">
        <w:trPr>
          <w:trHeight w:val="570"/>
          <w:jc w:val="center"/>
        </w:trPr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00C" w:rsidRPr="009D200C" w:rsidRDefault="009D200C" w:rsidP="009D200C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D200C">
              <w:rPr>
                <w:rFonts w:ascii="宋体" w:eastAsia="宋体" w:hAnsi="宋体" w:cs="宋体" w:hint="eastAsia"/>
                <w:kern w:val="0"/>
                <w:sz w:val="24"/>
              </w:rPr>
              <w:t>拱杆连接件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00C" w:rsidRPr="009D200C" w:rsidRDefault="009D200C" w:rsidP="009D200C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D200C">
              <w:rPr>
                <w:rFonts w:ascii="宋体" w:eastAsia="宋体" w:hAnsi="宋体" w:cs="宋体" w:hint="eastAsia"/>
                <w:kern w:val="0"/>
                <w:sz w:val="24"/>
              </w:rPr>
              <w:t>□通过     □不通过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00C" w:rsidRPr="009D200C" w:rsidRDefault="009D200C" w:rsidP="009D200C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D200C">
              <w:rPr>
                <w:rFonts w:ascii="宋体" w:eastAsia="宋体" w:hAnsi="宋体" w:cs="宋体" w:hint="eastAsia"/>
                <w:kern w:val="0"/>
                <w:sz w:val="24"/>
              </w:rPr>
              <w:t>钢丝夹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00C" w:rsidRPr="009D200C" w:rsidRDefault="009D200C" w:rsidP="009D200C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D200C">
              <w:rPr>
                <w:rFonts w:ascii="宋体" w:eastAsia="宋体" w:hAnsi="宋体" w:cs="宋体" w:hint="eastAsia"/>
                <w:kern w:val="0"/>
                <w:sz w:val="24"/>
              </w:rPr>
              <w:t>□通过     □不通过</w:t>
            </w:r>
          </w:p>
        </w:tc>
      </w:tr>
      <w:tr w:rsidR="009D200C" w:rsidRPr="009D200C" w:rsidTr="009D200C">
        <w:trPr>
          <w:trHeight w:val="570"/>
          <w:jc w:val="center"/>
        </w:trPr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00C" w:rsidRPr="009D200C" w:rsidRDefault="009D200C" w:rsidP="009D200C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D200C">
              <w:rPr>
                <w:rFonts w:ascii="宋体" w:eastAsia="宋体" w:hAnsi="宋体" w:cs="宋体" w:hint="eastAsia"/>
                <w:kern w:val="0"/>
                <w:sz w:val="24"/>
              </w:rPr>
              <w:t>外遮阳结构件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00C" w:rsidRPr="009D200C" w:rsidRDefault="009D200C" w:rsidP="009D200C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D200C">
              <w:rPr>
                <w:rFonts w:ascii="宋体" w:eastAsia="宋体" w:hAnsi="宋体" w:cs="宋体" w:hint="eastAsia"/>
                <w:kern w:val="0"/>
                <w:sz w:val="24"/>
              </w:rPr>
              <w:t>□通过     □不通过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00C" w:rsidRPr="009D200C" w:rsidRDefault="009D200C" w:rsidP="009D200C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D200C">
              <w:rPr>
                <w:rFonts w:ascii="宋体" w:eastAsia="宋体" w:hAnsi="宋体" w:cs="宋体" w:hint="eastAsia"/>
                <w:kern w:val="0"/>
                <w:sz w:val="24"/>
              </w:rPr>
              <w:t>棚门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00C" w:rsidRPr="009D200C" w:rsidRDefault="009D200C" w:rsidP="009D200C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D200C">
              <w:rPr>
                <w:rFonts w:ascii="宋体" w:eastAsia="宋体" w:hAnsi="宋体" w:cs="宋体" w:hint="eastAsia"/>
                <w:kern w:val="0"/>
                <w:sz w:val="24"/>
              </w:rPr>
              <w:t>□通过     □不通过</w:t>
            </w:r>
          </w:p>
        </w:tc>
      </w:tr>
      <w:tr w:rsidR="009D200C" w:rsidRPr="009D200C" w:rsidTr="009D200C">
        <w:trPr>
          <w:trHeight w:val="570"/>
          <w:jc w:val="center"/>
        </w:trPr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00C" w:rsidRPr="009D200C" w:rsidRDefault="009D200C" w:rsidP="009D200C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D200C">
              <w:rPr>
                <w:rFonts w:ascii="宋体" w:eastAsia="宋体" w:hAnsi="宋体" w:cs="宋体" w:hint="eastAsia"/>
                <w:kern w:val="0"/>
                <w:sz w:val="24"/>
              </w:rPr>
              <w:t>基础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00C" w:rsidRPr="009D200C" w:rsidRDefault="009D200C" w:rsidP="009D200C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D200C">
              <w:rPr>
                <w:rFonts w:ascii="宋体" w:eastAsia="宋体" w:hAnsi="宋体" w:cs="宋体" w:hint="eastAsia"/>
                <w:kern w:val="0"/>
                <w:sz w:val="24"/>
              </w:rPr>
              <w:t>□通过     □不通过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00C" w:rsidRPr="009D200C" w:rsidRDefault="009D200C" w:rsidP="009D200C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9D200C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00C" w:rsidRPr="009D200C" w:rsidRDefault="009D200C" w:rsidP="009D200C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9D200C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D200C" w:rsidRPr="009D200C" w:rsidTr="009D200C">
        <w:trPr>
          <w:trHeight w:val="570"/>
          <w:jc w:val="center"/>
        </w:trPr>
        <w:tc>
          <w:tcPr>
            <w:tcW w:w="9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00C" w:rsidRPr="009D200C" w:rsidRDefault="009D200C" w:rsidP="009D200C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  <w:r w:rsidRPr="009D200C">
              <w:rPr>
                <w:rFonts w:ascii="黑体" w:eastAsia="黑体" w:hAnsi="黑体" w:cs="宋体" w:hint="eastAsia"/>
                <w:kern w:val="0"/>
                <w:sz w:val="24"/>
              </w:rPr>
              <w:t>五、人机合影照片</w:t>
            </w:r>
          </w:p>
        </w:tc>
      </w:tr>
      <w:tr w:rsidR="009D200C" w:rsidRPr="009D200C" w:rsidTr="00052EFA">
        <w:trPr>
          <w:trHeight w:val="2923"/>
          <w:jc w:val="center"/>
        </w:trPr>
        <w:tc>
          <w:tcPr>
            <w:tcW w:w="9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00C" w:rsidRPr="009D200C" w:rsidRDefault="009D200C" w:rsidP="009D200C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D200C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D200C" w:rsidRPr="009D200C" w:rsidTr="009D200C">
        <w:trPr>
          <w:trHeight w:val="570"/>
          <w:jc w:val="center"/>
        </w:trPr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00C" w:rsidRPr="009D200C" w:rsidRDefault="009D200C" w:rsidP="009D200C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D200C">
              <w:rPr>
                <w:rFonts w:ascii="宋体" w:eastAsia="宋体" w:hAnsi="宋体" w:cs="宋体" w:hint="eastAsia"/>
                <w:kern w:val="0"/>
                <w:sz w:val="24"/>
              </w:rPr>
              <w:t>核验结果</w:t>
            </w:r>
          </w:p>
        </w:tc>
        <w:tc>
          <w:tcPr>
            <w:tcW w:w="76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00C" w:rsidRPr="009D200C" w:rsidRDefault="009D200C" w:rsidP="009D200C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D200C">
              <w:rPr>
                <w:rFonts w:ascii="宋体" w:eastAsia="宋体" w:hAnsi="宋体" w:cs="宋体" w:hint="eastAsia"/>
                <w:kern w:val="0"/>
                <w:sz w:val="24"/>
              </w:rPr>
              <w:t>□通过                □不通过</w:t>
            </w:r>
          </w:p>
        </w:tc>
      </w:tr>
      <w:tr w:rsidR="009D200C" w:rsidRPr="009D200C" w:rsidTr="009D200C">
        <w:trPr>
          <w:trHeight w:val="570"/>
          <w:jc w:val="center"/>
        </w:trPr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00C" w:rsidRPr="009D200C" w:rsidRDefault="009D200C" w:rsidP="009D200C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D200C">
              <w:rPr>
                <w:rFonts w:ascii="宋体" w:eastAsia="宋体" w:hAnsi="宋体" w:cs="宋体" w:hint="eastAsia"/>
                <w:kern w:val="0"/>
                <w:sz w:val="24"/>
              </w:rPr>
              <w:t>核验时间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00C" w:rsidRPr="009D200C" w:rsidRDefault="009D200C" w:rsidP="009D200C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9D200C">
              <w:rPr>
                <w:rFonts w:ascii="宋体" w:eastAsia="宋体" w:hAnsi="宋体" w:cs="宋体" w:hint="eastAsia"/>
                <w:kern w:val="0"/>
                <w:sz w:val="24"/>
              </w:rPr>
              <w:t xml:space="preserve">         年   月   日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00C" w:rsidRPr="009D200C" w:rsidRDefault="009D200C" w:rsidP="009D200C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D200C">
              <w:rPr>
                <w:rFonts w:ascii="宋体" w:eastAsia="宋体" w:hAnsi="宋体" w:cs="宋体" w:hint="eastAsia"/>
                <w:kern w:val="0"/>
                <w:sz w:val="24"/>
              </w:rPr>
              <w:t>核验人员签名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00C" w:rsidRPr="009D200C" w:rsidRDefault="009D200C" w:rsidP="009D200C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9D200C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D200C" w:rsidRPr="009D200C" w:rsidTr="009D200C">
        <w:trPr>
          <w:trHeight w:val="570"/>
          <w:jc w:val="center"/>
        </w:trPr>
        <w:tc>
          <w:tcPr>
            <w:tcW w:w="983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00C" w:rsidRPr="009D200C" w:rsidRDefault="009D200C" w:rsidP="009D200C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9D200C">
              <w:rPr>
                <w:rFonts w:ascii="宋体" w:eastAsia="宋体" w:hAnsi="宋体" w:cs="宋体" w:hint="eastAsia"/>
                <w:kern w:val="0"/>
                <w:sz w:val="24"/>
              </w:rPr>
              <w:t xml:space="preserve">    备注：设计施工图纸请附后。</w:t>
            </w:r>
          </w:p>
        </w:tc>
      </w:tr>
    </w:tbl>
    <w:p w:rsidR="00AB7578" w:rsidRPr="009D200C" w:rsidRDefault="00AB7578" w:rsidP="00052EFA">
      <w:pPr>
        <w:pStyle w:val="4"/>
        <w:spacing w:beforeLines="0" w:afterLines="0" w:line="240" w:lineRule="exact"/>
        <w:jc w:val="both"/>
        <w:rPr>
          <w:color w:val="000000"/>
          <w:szCs w:val="32"/>
        </w:rPr>
      </w:pPr>
    </w:p>
    <w:sectPr w:rsidR="00AB7578" w:rsidRPr="009D200C" w:rsidSect="00E36988">
      <w:footerReference w:type="default" r:id="rId7"/>
      <w:pgSz w:w="11906" w:h="16838" w:code="9"/>
      <w:pgMar w:top="2098" w:right="1474" w:bottom="1985" w:left="1588" w:header="851" w:footer="1588" w:gutter="0"/>
      <w:cols w:space="425"/>
      <w:docGrid w:type="linesAndChars" w:linePitch="57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2401" w:rsidRDefault="003B2401" w:rsidP="00BA7C79">
      <w:pPr>
        <w:ind w:firstLine="640"/>
      </w:pPr>
      <w:r>
        <w:separator/>
      </w:r>
    </w:p>
  </w:endnote>
  <w:endnote w:type="continuationSeparator" w:id="1">
    <w:p w:rsidR="003B2401" w:rsidRDefault="003B2401" w:rsidP="00BA7C79">
      <w:pPr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EFA" w:rsidRDefault="00052EFA" w:rsidP="006C1E2E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2401" w:rsidRDefault="003B2401" w:rsidP="00BA7C79">
      <w:pPr>
        <w:ind w:firstLine="640"/>
      </w:pPr>
      <w:r>
        <w:separator/>
      </w:r>
    </w:p>
  </w:footnote>
  <w:footnote w:type="continuationSeparator" w:id="1">
    <w:p w:rsidR="003B2401" w:rsidRDefault="003B2401" w:rsidP="00BA7C79">
      <w:pPr>
        <w:ind w:firstLine="64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8981320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347CF89E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3EA6FBAA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3B2EA5DC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EC701CB6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D4DEDCCA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E8744680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A3687F7A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6B0411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CDAA739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0004"/>
  <w:defaultTabStop w:val="420"/>
  <w:drawingGridHorizontalSpacing w:val="160"/>
  <w:drawingGridVerticalSpacing w:val="579"/>
  <w:displayHorizontalDrawingGridEvery w:val="0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1ED1"/>
    <w:rsid w:val="00001D0D"/>
    <w:rsid w:val="00006C32"/>
    <w:rsid w:val="000070BB"/>
    <w:rsid w:val="00007908"/>
    <w:rsid w:val="00007A2A"/>
    <w:rsid w:val="0004127B"/>
    <w:rsid w:val="00052EFA"/>
    <w:rsid w:val="00061E0A"/>
    <w:rsid w:val="000651D7"/>
    <w:rsid w:val="00070F10"/>
    <w:rsid w:val="00081764"/>
    <w:rsid w:val="0008445A"/>
    <w:rsid w:val="00090311"/>
    <w:rsid w:val="00091522"/>
    <w:rsid w:val="000C1B41"/>
    <w:rsid w:val="000D695F"/>
    <w:rsid w:val="000D7E84"/>
    <w:rsid w:val="000F43A1"/>
    <w:rsid w:val="00105649"/>
    <w:rsid w:val="0010709A"/>
    <w:rsid w:val="00117013"/>
    <w:rsid w:val="001268CD"/>
    <w:rsid w:val="00130888"/>
    <w:rsid w:val="00133ECE"/>
    <w:rsid w:val="00136317"/>
    <w:rsid w:val="00137536"/>
    <w:rsid w:val="001377BA"/>
    <w:rsid w:val="0015554F"/>
    <w:rsid w:val="0019261B"/>
    <w:rsid w:val="001B6E9A"/>
    <w:rsid w:val="001C22AE"/>
    <w:rsid w:val="001C446C"/>
    <w:rsid w:val="001C7FE3"/>
    <w:rsid w:val="001D4AFD"/>
    <w:rsid w:val="001E56FA"/>
    <w:rsid w:val="001F7E44"/>
    <w:rsid w:val="0020637D"/>
    <w:rsid w:val="002121D0"/>
    <w:rsid w:val="00215AAE"/>
    <w:rsid w:val="002450AD"/>
    <w:rsid w:val="00251ED1"/>
    <w:rsid w:val="0028564F"/>
    <w:rsid w:val="0029105C"/>
    <w:rsid w:val="00292204"/>
    <w:rsid w:val="00293EAF"/>
    <w:rsid w:val="00293F32"/>
    <w:rsid w:val="002A3CA4"/>
    <w:rsid w:val="002C02DE"/>
    <w:rsid w:val="002C2BE9"/>
    <w:rsid w:val="002C6F29"/>
    <w:rsid w:val="002D5F5D"/>
    <w:rsid w:val="002E37FF"/>
    <w:rsid w:val="002F4908"/>
    <w:rsid w:val="002F4C64"/>
    <w:rsid w:val="002F5464"/>
    <w:rsid w:val="003326BD"/>
    <w:rsid w:val="00340785"/>
    <w:rsid w:val="00346980"/>
    <w:rsid w:val="003509FC"/>
    <w:rsid w:val="00354E3D"/>
    <w:rsid w:val="00362094"/>
    <w:rsid w:val="003837BF"/>
    <w:rsid w:val="003A225C"/>
    <w:rsid w:val="003B2401"/>
    <w:rsid w:val="003B61D2"/>
    <w:rsid w:val="003B68C1"/>
    <w:rsid w:val="003D1A2E"/>
    <w:rsid w:val="003D289B"/>
    <w:rsid w:val="003D383D"/>
    <w:rsid w:val="003D3AD5"/>
    <w:rsid w:val="003D4160"/>
    <w:rsid w:val="003D5008"/>
    <w:rsid w:val="003E6E7A"/>
    <w:rsid w:val="003F569A"/>
    <w:rsid w:val="003F6070"/>
    <w:rsid w:val="003F6FAE"/>
    <w:rsid w:val="003F7FA2"/>
    <w:rsid w:val="0041133A"/>
    <w:rsid w:val="0042011E"/>
    <w:rsid w:val="0042601C"/>
    <w:rsid w:val="00427D75"/>
    <w:rsid w:val="00447ED8"/>
    <w:rsid w:val="00457133"/>
    <w:rsid w:val="00460443"/>
    <w:rsid w:val="004645D7"/>
    <w:rsid w:val="00470C1E"/>
    <w:rsid w:val="0048169E"/>
    <w:rsid w:val="00491265"/>
    <w:rsid w:val="004A4F35"/>
    <w:rsid w:val="004B4FE9"/>
    <w:rsid w:val="004D0131"/>
    <w:rsid w:val="004E6FE0"/>
    <w:rsid w:val="00520B7F"/>
    <w:rsid w:val="00527AFA"/>
    <w:rsid w:val="005357A5"/>
    <w:rsid w:val="00547ADF"/>
    <w:rsid w:val="005513D6"/>
    <w:rsid w:val="005630F8"/>
    <w:rsid w:val="00570F7F"/>
    <w:rsid w:val="00576DA7"/>
    <w:rsid w:val="005B16E7"/>
    <w:rsid w:val="005D2AC4"/>
    <w:rsid w:val="005F0127"/>
    <w:rsid w:val="005F5909"/>
    <w:rsid w:val="00606BEA"/>
    <w:rsid w:val="00620A06"/>
    <w:rsid w:val="00623F5C"/>
    <w:rsid w:val="00635979"/>
    <w:rsid w:val="006867BE"/>
    <w:rsid w:val="00687D51"/>
    <w:rsid w:val="00690E4B"/>
    <w:rsid w:val="0069343F"/>
    <w:rsid w:val="006B0675"/>
    <w:rsid w:val="006B2A1B"/>
    <w:rsid w:val="006B44B2"/>
    <w:rsid w:val="006C1646"/>
    <w:rsid w:val="006C1E2E"/>
    <w:rsid w:val="006C285B"/>
    <w:rsid w:val="006C38AC"/>
    <w:rsid w:val="006C5097"/>
    <w:rsid w:val="006D180D"/>
    <w:rsid w:val="006D57C6"/>
    <w:rsid w:val="006E5060"/>
    <w:rsid w:val="006E5C7E"/>
    <w:rsid w:val="006E6528"/>
    <w:rsid w:val="0070643A"/>
    <w:rsid w:val="00706782"/>
    <w:rsid w:val="00711091"/>
    <w:rsid w:val="007130C8"/>
    <w:rsid w:val="0073058D"/>
    <w:rsid w:val="00731FD8"/>
    <w:rsid w:val="0073790C"/>
    <w:rsid w:val="0074608C"/>
    <w:rsid w:val="0075390B"/>
    <w:rsid w:val="007541AF"/>
    <w:rsid w:val="007568E8"/>
    <w:rsid w:val="007626B2"/>
    <w:rsid w:val="00773DAA"/>
    <w:rsid w:val="00783D94"/>
    <w:rsid w:val="00791964"/>
    <w:rsid w:val="007B6D99"/>
    <w:rsid w:val="007D10F7"/>
    <w:rsid w:val="007F4C07"/>
    <w:rsid w:val="007F732C"/>
    <w:rsid w:val="0080406F"/>
    <w:rsid w:val="008053E0"/>
    <w:rsid w:val="00812925"/>
    <w:rsid w:val="00821DD4"/>
    <w:rsid w:val="00822CC0"/>
    <w:rsid w:val="00823403"/>
    <w:rsid w:val="00825531"/>
    <w:rsid w:val="008413A8"/>
    <w:rsid w:val="008623AE"/>
    <w:rsid w:val="00866868"/>
    <w:rsid w:val="008801BC"/>
    <w:rsid w:val="0088031F"/>
    <w:rsid w:val="008849F7"/>
    <w:rsid w:val="00891B53"/>
    <w:rsid w:val="00894C34"/>
    <w:rsid w:val="008B6A32"/>
    <w:rsid w:val="008C17DA"/>
    <w:rsid w:val="008E7182"/>
    <w:rsid w:val="008F5E38"/>
    <w:rsid w:val="008F7A7F"/>
    <w:rsid w:val="00901CF8"/>
    <w:rsid w:val="0090777C"/>
    <w:rsid w:val="0093506A"/>
    <w:rsid w:val="0095366F"/>
    <w:rsid w:val="00962E71"/>
    <w:rsid w:val="00964ADC"/>
    <w:rsid w:val="0097251B"/>
    <w:rsid w:val="00975EF5"/>
    <w:rsid w:val="00977FED"/>
    <w:rsid w:val="00987D39"/>
    <w:rsid w:val="009A23D6"/>
    <w:rsid w:val="009A6FFC"/>
    <w:rsid w:val="009B48A8"/>
    <w:rsid w:val="009B6E9B"/>
    <w:rsid w:val="009C269B"/>
    <w:rsid w:val="009C4BA5"/>
    <w:rsid w:val="009D200C"/>
    <w:rsid w:val="009F168E"/>
    <w:rsid w:val="00A0669D"/>
    <w:rsid w:val="00A32391"/>
    <w:rsid w:val="00A33AA3"/>
    <w:rsid w:val="00A36FEC"/>
    <w:rsid w:val="00A43102"/>
    <w:rsid w:val="00A54613"/>
    <w:rsid w:val="00A70CA8"/>
    <w:rsid w:val="00A75C4C"/>
    <w:rsid w:val="00A86E3A"/>
    <w:rsid w:val="00AA1884"/>
    <w:rsid w:val="00AA65DD"/>
    <w:rsid w:val="00AA771C"/>
    <w:rsid w:val="00AB6476"/>
    <w:rsid w:val="00AB7578"/>
    <w:rsid w:val="00AD233F"/>
    <w:rsid w:val="00AD4BBF"/>
    <w:rsid w:val="00AD7358"/>
    <w:rsid w:val="00AE253A"/>
    <w:rsid w:val="00AF2506"/>
    <w:rsid w:val="00B01682"/>
    <w:rsid w:val="00B10150"/>
    <w:rsid w:val="00B147B6"/>
    <w:rsid w:val="00B15CE7"/>
    <w:rsid w:val="00B23B84"/>
    <w:rsid w:val="00B24AE3"/>
    <w:rsid w:val="00B32A8A"/>
    <w:rsid w:val="00B4037B"/>
    <w:rsid w:val="00B54BBB"/>
    <w:rsid w:val="00B624A4"/>
    <w:rsid w:val="00B663B8"/>
    <w:rsid w:val="00B6716C"/>
    <w:rsid w:val="00B674E4"/>
    <w:rsid w:val="00B718C5"/>
    <w:rsid w:val="00B84A53"/>
    <w:rsid w:val="00B8517D"/>
    <w:rsid w:val="00B94656"/>
    <w:rsid w:val="00BA0AD0"/>
    <w:rsid w:val="00BA704B"/>
    <w:rsid w:val="00BA7C79"/>
    <w:rsid w:val="00BB3DE4"/>
    <w:rsid w:val="00BB5CD8"/>
    <w:rsid w:val="00BB65B3"/>
    <w:rsid w:val="00BB6AD1"/>
    <w:rsid w:val="00BC2F50"/>
    <w:rsid w:val="00BC7E4F"/>
    <w:rsid w:val="00BD741D"/>
    <w:rsid w:val="00BD7E03"/>
    <w:rsid w:val="00BE6005"/>
    <w:rsid w:val="00BF0BFB"/>
    <w:rsid w:val="00BF1477"/>
    <w:rsid w:val="00C0213D"/>
    <w:rsid w:val="00C044E5"/>
    <w:rsid w:val="00C073A0"/>
    <w:rsid w:val="00C14B39"/>
    <w:rsid w:val="00C1755D"/>
    <w:rsid w:val="00C3421B"/>
    <w:rsid w:val="00C41B1C"/>
    <w:rsid w:val="00C73CAE"/>
    <w:rsid w:val="00C8160B"/>
    <w:rsid w:val="00C86A8F"/>
    <w:rsid w:val="00C975DF"/>
    <w:rsid w:val="00CB5512"/>
    <w:rsid w:val="00CC3B15"/>
    <w:rsid w:val="00CC44D1"/>
    <w:rsid w:val="00CC6D71"/>
    <w:rsid w:val="00CF7FE3"/>
    <w:rsid w:val="00D01B31"/>
    <w:rsid w:val="00D05401"/>
    <w:rsid w:val="00D10CA4"/>
    <w:rsid w:val="00D117AE"/>
    <w:rsid w:val="00D20223"/>
    <w:rsid w:val="00D24718"/>
    <w:rsid w:val="00D373B2"/>
    <w:rsid w:val="00D508AA"/>
    <w:rsid w:val="00D66493"/>
    <w:rsid w:val="00D7010C"/>
    <w:rsid w:val="00D723AC"/>
    <w:rsid w:val="00D7623D"/>
    <w:rsid w:val="00D7641E"/>
    <w:rsid w:val="00D82337"/>
    <w:rsid w:val="00D95331"/>
    <w:rsid w:val="00D96068"/>
    <w:rsid w:val="00DB33E0"/>
    <w:rsid w:val="00DF1B80"/>
    <w:rsid w:val="00DF2AA3"/>
    <w:rsid w:val="00E06D71"/>
    <w:rsid w:val="00E3159F"/>
    <w:rsid w:val="00E3393A"/>
    <w:rsid w:val="00E36988"/>
    <w:rsid w:val="00E42563"/>
    <w:rsid w:val="00E56355"/>
    <w:rsid w:val="00E60CDB"/>
    <w:rsid w:val="00E720E8"/>
    <w:rsid w:val="00E845D7"/>
    <w:rsid w:val="00EB13FB"/>
    <w:rsid w:val="00EB3EA1"/>
    <w:rsid w:val="00EB73DF"/>
    <w:rsid w:val="00EC508F"/>
    <w:rsid w:val="00EC7DD2"/>
    <w:rsid w:val="00ED4053"/>
    <w:rsid w:val="00EF0B1C"/>
    <w:rsid w:val="00EF3047"/>
    <w:rsid w:val="00F07B36"/>
    <w:rsid w:val="00F22E19"/>
    <w:rsid w:val="00F323B0"/>
    <w:rsid w:val="00F451CB"/>
    <w:rsid w:val="00F472A5"/>
    <w:rsid w:val="00F509BB"/>
    <w:rsid w:val="00F567D6"/>
    <w:rsid w:val="00F7403A"/>
    <w:rsid w:val="00F8230A"/>
    <w:rsid w:val="00F96F2F"/>
    <w:rsid w:val="00FA113D"/>
    <w:rsid w:val="00FA6FE8"/>
    <w:rsid w:val="00FB4C0B"/>
    <w:rsid w:val="00FC3452"/>
    <w:rsid w:val="00FE5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1B31"/>
    <w:pPr>
      <w:widowControl w:val="0"/>
      <w:adjustRightInd w:val="0"/>
      <w:snapToGrid w:val="0"/>
      <w:spacing w:line="579" w:lineRule="atLeast"/>
      <w:ind w:firstLineChars="200" w:firstLine="200"/>
      <w:jc w:val="both"/>
    </w:pPr>
    <w:rPr>
      <w:rFonts w:eastAsia="仿宋_GB2312"/>
      <w:kern w:val="2"/>
      <w:sz w:val="32"/>
      <w:szCs w:val="24"/>
    </w:rPr>
  </w:style>
  <w:style w:type="paragraph" w:styleId="1">
    <w:name w:val="heading 1"/>
    <w:basedOn w:val="a"/>
    <w:next w:val="a"/>
    <w:link w:val="1Char"/>
    <w:qFormat/>
    <w:rsid w:val="00D01B31"/>
    <w:pPr>
      <w:spacing w:line="760" w:lineRule="exact"/>
      <w:ind w:firstLineChars="0" w:firstLine="0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D01B31"/>
    <w:pPr>
      <w:outlineLvl w:val="1"/>
    </w:pPr>
    <w:rPr>
      <w:rFonts w:eastAsia="黑体"/>
      <w:bCs/>
      <w:szCs w:val="32"/>
    </w:rPr>
  </w:style>
  <w:style w:type="paragraph" w:styleId="3">
    <w:name w:val="heading 3"/>
    <w:basedOn w:val="a"/>
    <w:next w:val="a"/>
    <w:link w:val="3Char"/>
    <w:qFormat/>
    <w:rsid w:val="00D01B31"/>
    <w:pPr>
      <w:outlineLvl w:val="2"/>
    </w:pPr>
    <w:rPr>
      <w:rFonts w:eastAsia="楷体_GB2312"/>
      <w:b/>
      <w:bCs/>
      <w:szCs w:val="32"/>
    </w:rPr>
  </w:style>
  <w:style w:type="paragraph" w:styleId="4">
    <w:name w:val="heading 4"/>
    <w:basedOn w:val="a"/>
    <w:next w:val="a"/>
    <w:link w:val="4Char1"/>
    <w:qFormat/>
    <w:rsid w:val="002450AD"/>
    <w:pPr>
      <w:spacing w:beforeLines="50" w:afterLines="50" w:line="500" w:lineRule="exact"/>
      <w:ind w:firstLineChars="0" w:firstLine="0"/>
      <w:jc w:val="center"/>
      <w:outlineLvl w:val="3"/>
    </w:pPr>
    <w:rPr>
      <w:rFonts w:eastAsia="方正小标宋简体"/>
      <w:bCs/>
      <w:sz w:val="36"/>
      <w:szCs w:val="28"/>
    </w:rPr>
  </w:style>
  <w:style w:type="paragraph" w:styleId="7">
    <w:name w:val="heading 7"/>
    <w:basedOn w:val="a"/>
    <w:next w:val="a"/>
    <w:qFormat/>
    <w:rsid w:val="009C269B"/>
    <w:pPr>
      <w:keepNext/>
      <w:keepLines/>
      <w:spacing w:before="240" w:after="64" w:line="320" w:lineRule="atLeast"/>
      <w:outlineLvl w:val="6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locked/>
    <w:rsid w:val="00D01B31"/>
    <w:rPr>
      <w:rFonts w:eastAsia="方正小标宋简体"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rsid w:val="00D01B31"/>
    <w:rPr>
      <w:rFonts w:eastAsia="楷体_GB2312"/>
      <w:b/>
      <w:bCs/>
      <w:kern w:val="2"/>
      <w:sz w:val="32"/>
      <w:szCs w:val="32"/>
    </w:rPr>
  </w:style>
  <w:style w:type="character" w:customStyle="1" w:styleId="4Char1">
    <w:name w:val="标题 4 Char1"/>
    <w:basedOn w:val="a0"/>
    <w:link w:val="4"/>
    <w:locked/>
    <w:rsid w:val="002450AD"/>
    <w:rPr>
      <w:rFonts w:eastAsia="方正小标宋简体"/>
      <w:bCs/>
      <w:kern w:val="2"/>
      <w:sz w:val="36"/>
      <w:szCs w:val="28"/>
    </w:rPr>
  </w:style>
  <w:style w:type="paragraph" w:styleId="a3">
    <w:name w:val="footer"/>
    <w:basedOn w:val="a"/>
    <w:link w:val="Char"/>
    <w:rsid w:val="006C1E2E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semiHidden/>
    <w:rsid w:val="00C73CAE"/>
    <w:rPr>
      <w:rFonts w:eastAsia="仿宋_GB2312"/>
      <w:kern w:val="2"/>
      <w:sz w:val="18"/>
      <w:szCs w:val="18"/>
      <w:lang w:val="en-US" w:eastAsia="zh-CN" w:bidi="ar-SA"/>
    </w:rPr>
  </w:style>
  <w:style w:type="character" w:styleId="a4">
    <w:name w:val="page number"/>
    <w:basedOn w:val="a0"/>
    <w:rsid w:val="006C1E2E"/>
  </w:style>
  <w:style w:type="paragraph" w:styleId="a5">
    <w:name w:val="header"/>
    <w:basedOn w:val="a"/>
    <w:link w:val="Char0"/>
    <w:rsid w:val="006C1E2E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semiHidden/>
    <w:rsid w:val="00C73CAE"/>
    <w:rPr>
      <w:rFonts w:eastAsia="仿宋_GB2312"/>
      <w:kern w:val="2"/>
      <w:sz w:val="18"/>
      <w:szCs w:val="18"/>
      <w:lang w:val="en-US" w:eastAsia="zh-CN" w:bidi="ar-SA"/>
    </w:rPr>
  </w:style>
  <w:style w:type="table" w:styleId="a6">
    <w:name w:val="Table Grid"/>
    <w:basedOn w:val="a1"/>
    <w:rsid w:val="00706782"/>
    <w:pPr>
      <w:widowControl w:val="0"/>
      <w:adjustRightInd w:val="0"/>
      <w:snapToGrid w:val="0"/>
      <w:spacing w:line="590" w:lineRule="atLeast"/>
      <w:ind w:firstLineChars="200" w:firstLine="20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表头"/>
    <w:basedOn w:val="a"/>
    <w:rsid w:val="00C41B1C"/>
    <w:pPr>
      <w:spacing w:before="80" w:after="80" w:line="280" w:lineRule="atLeast"/>
      <w:ind w:firstLineChars="0" w:firstLine="0"/>
      <w:jc w:val="center"/>
    </w:pPr>
    <w:rPr>
      <w:rFonts w:eastAsia="黑体" w:cs="宋体"/>
      <w:sz w:val="24"/>
    </w:rPr>
  </w:style>
  <w:style w:type="paragraph" w:customStyle="1" w:styleId="a8">
    <w:name w:val="表内文字"/>
    <w:basedOn w:val="a"/>
    <w:rsid w:val="00706782"/>
    <w:pPr>
      <w:spacing w:before="60" w:after="60" w:line="280" w:lineRule="atLeast"/>
      <w:ind w:firstLineChars="0" w:firstLine="0"/>
    </w:pPr>
    <w:rPr>
      <w:sz w:val="24"/>
    </w:rPr>
  </w:style>
  <w:style w:type="paragraph" w:styleId="a9">
    <w:name w:val="Balloon Text"/>
    <w:basedOn w:val="a"/>
    <w:link w:val="Char1"/>
    <w:semiHidden/>
    <w:rsid w:val="00C73CAE"/>
    <w:pPr>
      <w:adjustRightInd/>
      <w:snapToGrid/>
      <w:spacing w:line="240" w:lineRule="auto"/>
      <w:ind w:firstLineChars="0" w:firstLine="0"/>
    </w:pPr>
    <w:rPr>
      <w:rFonts w:eastAsia="宋体"/>
      <w:sz w:val="18"/>
      <w:szCs w:val="18"/>
    </w:rPr>
  </w:style>
  <w:style w:type="character" w:customStyle="1" w:styleId="Char1">
    <w:name w:val="批注框文本 Char"/>
    <w:basedOn w:val="a0"/>
    <w:link w:val="a9"/>
    <w:semiHidden/>
    <w:rsid w:val="00C73CAE"/>
    <w:rPr>
      <w:rFonts w:eastAsia="宋体"/>
      <w:kern w:val="2"/>
      <w:sz w:val="18"/>
      <w:szCs w:val="18"/>
      <w:lang w:val="en-US" w:eastAsia="zh-CN" w:bidi="ar-SA"/>
    </w:rPr>
  </w:style>
  <w:style w:type="paragraph" w:styleId="20">
    <w:name w:val="Body Text Indent 2"/>
    <w:basedOn w:val="a"/>
    <w:rsid w:val="003326BD"/>
    <w:pPr>
      <w:adjustRightInd/>
      <w:snapToGrid/>
      <w:spacing w:line="240" w:lineRule="auto"/>
      <w:ind w:firstLine="420"/>
    </w:pPr>
    <w:rPr>
      <w:rFonts w:ascii="仿宋_GB2312"/>
      <w:color w:val="FF6600"/>
      <w:sz w:val="21"/>
    </w:rPr>
  </w:style>
  <w:style w:type="paragraph" w:styleId="30">
    <w:name w:val="Body Text 3"/>
    <w:basedOn w:val="a"/>
    <w:rsid w:val="00D10CA4"/>
    <w:pPr>
      <w:spacing w:after="120"/>
    </w:pPr>
    <w:rPr>
      <w:sz w:val="16"/>
      <w:szCs w:val="16"/>
    </w:rPr>
  </w:style>
  <w:style w:type="paragraph" w:customStyle="1" w:styleId="p0">
    <w:name w:val="p0"/>
    <w:basedOn w:val="a"/>
    <w:rsid w:val="0093506A"/>
    <w:pPr>
      <w:widowControl/>
      <w:adjustRightInd/>
      <w:snapToGrid/>
      <w:spacing w:line="240" w:lineRule="auto"/>
      <w:ind w:firstLineChars="0" w:firstLine="0"/>
    </w:pPr>
    <w:rPr>
      <w:rFonts w:eastAsia="宋体"/>
      <w:kern w:val="0"/>
      <w:sz w:val="21"/>
      <w:szCs w:val="21"/>
    </w:rPr>
  </w:style>
  <w:style w:type="paragraph" w:styleId="aa">
    <w:name w:val="Date"/>
    <w:basedOn w:val="a"/>
    <w:next w:val="a"/>
    <w:rsid w:val="00520B7F"/>
    <w:pPr>
      <w:ind w:leftChars="2500" w:left="100"/>
    </w:pPr>
  </w:style>
  <w:style w:type="character" w:customStyle="1" w:styleId="HTMLChar">
    <w:name w:val="HTML 预设格式 Char"/>
    <w:basedOn w:val="a0"/>
    <w:link w:val="HTML"/>
    <w:semiHidden/>
    <w:locked/>
    <w:rsid w:val="009C269B"/>
    <w:rPr>
      <w:rFonts w:ascii="宋体" w:eastAsia="宋体" w:hAnsi="宋体" w:cs="宋体"/>
      <w:sz w:val="24"/>
      <w:szCs w:val="24"/>
      <w:lang w:val="en-US" w:eastAsia="zh-CN" w:bidi="ar-SA"/>
    </w:rPr>
  </w:style>
  <w:style w:type="paragraph" w:styleId="HTML">
    <w:name w:val="HTML Preformatted"/>
    <w:basedOn w:val="a"/>
    <w:link w:val="HTMLChar"/>
    <w:semiHidden/>
    <w:rsid w:val="009C269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napToGrid/>
      <w:spacing w:line="240" w:lineRule="auto"/>
      <w:ind w:firstLineChars="0" w:firstLine="0"/>
      <w:jc w:val="left"/>
    </w:pPr>
    <w:rPr>
      <w:rFonts w:ascii="宋体" w:eastAsia="宋体" w:hAnsi="宋体" w:cs="宋体"/>
      <w:kern w:val="0"/>
      <w:sz w:val="24"/>
    </w:rPr>
  </w:style>
  <w:style w:type="character" w:customStyle="1" w:styleId="Char2">
    <w:name w:val="纯文本 Char"/>
    <w:basedOn w:val="a0"/>
    <w:link w:val="ab"/>
    <w:locked/>
    <w:rsid w:val="009C269B"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paragraph" w:styleId="ab">
    <w:name w:val="Plain Text"/>
    <w:basedOn w:val="a"/>
    <w:link w:val="Char2"/>
    <w:rsid w:val="009C269B"/>
    <w:pPr>
      <w:adjustRightInd/>
      <w:snapToGrid/>
      <w:spacing w:line="240" w:lineRule="auto"/>
      <w:ind w:firstLineChars="0" w:firstLine="0"/>
    </w:pPr>
    <w:rPr>
      <w:rFonts w:ascii="宋体" w:eastAsia="宋体" w:hAnsi="Courier New" w:cs="Courier New"/>
      <w:sz w:val="21"/>
      <w:szCs w:val="21"/>
    </w:rPr>
  </w:style>
  <w:style w:type="character" w:styleId="ac">
    <w:name w:val="Strong"/>
    <w:basedOn w:val="a0"/>
    <w:qFormat/>
    <w:rsid w:val="009C269B"/>
    <w:rPr>
      <w:b/>
      <w:bCs w:val="0"/>
    </w:rPr>
  </w:style>
  <w:style w:type="paragraph" w:customStyle="1" w:styleId="customunionstyle">
    <w:name w:val="custom_unionstyle"/>
    <w:basedOn w:val="a"/>
    <w:rsid w:val="009C269B"/>
    <w:pPr>
      <w:widowControl/>
      <w:adjustRightInd/>
      <w:snapToGrid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</w:rPr>
  </w:style>
  <w:style w:type="character" w:customStyle="1" w:styleId="15">
    <w:name w:val="15"/>
    <w:basedOn w:val="a0"/>
    <w:rsid w:val="006D57C6"/>
    <w:rPr>
      <w:rFonts w:ascii="Times New Roman" w:hAnsi="Times New Roman" w:cs="Times New Roman" w:hint="default"/>
      <w:color w:val="0000FF"/>
      <w:u w:val="single"/>
    </w:rPr>
  </w:style>
  <w:style w:type="character" w:customStyle="1" w:styleId="2Char">
    <w:name w:val="标题 2 Char"/>
    <w:basedOn w:val="a0"/>
    <w:link w:val="2"/>
    <w:rsid w:val="00D01B31"/>
    <w:rPr>
      <w:rFonts w:eastAsia="黑体"/>
      <w:bCs/>
      <w:kern w:val="2"/>
      <w:sz w:val="32"/>
      <w:szCs w:val="32"/>
    </w:rPr>
  </w:style>
  <w:style w:type="character" w:customStyle="1" w:styleId="4Char">
    <w:name w:val="标题 4 Char"/>
    <w:basedOn w:val="a0"/>
    <w:rsid w:val="00AB7578"/>
    <w:rPr>
      <w:rFonts w:eastAsia="仿宋_GB2312"/>
      <w:bCs/>
      <w:kern w:val="2"/>
      <w:sz w:val="32"/>
      <w:szCs w:val="28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0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146</Words>
  <Characters>834</Characters>
  <Application>Microsoft Office Word</Application>
  <DocSecurity>0</DocSecurity>
  <Lines>6</Lines>
  <Paragraphs>1</Paragraphs>
  <ScaleCrop>false</ScaleCrop>
  <Company>Microsoft</Company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湘农业函〔2014〕  号</dc:title>
  <dc:creator>walkinnet</dc:creator>
  <cp:lastModifiedBy>周洋</cp:lastModifiedBy>
  <cp:revision>3</cp:revision>
  <cp:lastPrinted>2020-09-03T01:46:00Z</cp:lastPrinted>
  <dcterms:created xsi:type="dcterms:W3CDTF">2020-09-03T02:16:00Z</dcterms:created>
  <dcterms:modified xsi:type="dcterms:W3CDTF">2020-09-03T02:36:00Z</dcterms:modified>
</cp:coreProperties>
</file>