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spacing w:val="-23"/>
          <w:w w:val="85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pacing w:val="-23"/>
          <w:w w:val="85"/>
          <w:sz w:val="44"/>
          <w:szCs w:val="44"/>
        </w:rPr>
        <w:t>湖</w:t>
      </w:r>
      <w:r>
        <w:rPr>
          <w:rFonts w:hint="eastAsia" w:ascii="Times New Roman" w:hAnsi="Times New Roman" w:eastAsia="方正小标宋简体" w:cs="Times New Roman"/>
          <w:spacing w:val="-23"/>
          <w:w w:val="85"/>
          <w:sz w:val="44"/>
          <w:szCs w:val="44"/>
        </w:rPr>
        <w:t>南省第三次全国土壤普查技术</w:t>
      </w:r>
      <w:r>
        <w:rPr>
          <w:rFonts w:hint="default" w:ascii="Times New Roman" w:hAnsi="Times New Roman" w:eastAsia="方正小标宋简体" w:cs="Times New Roman"/>
          <w:spacing w:val="-23"/>
          <w:w w:val="85"/>
          <w:sz w:val="44"/>
          <w:szCs w:val="44"/>
        </w:rPr>
        <w:t>顾问、技术</w:t>
      </w:r>
      <w:r>
        <w:rPr>
          <w:rFonts w:hint="eastAsia" w:ascii="Times New Roman" w:hAnsi="Times New Roman" w:eastAsia="方正小标宋简体" w:cs="Times New Roman"/>
          <w:spacing w:val="-23"/>
          <w:w w:val="85"/>
          <w:sz w:val="44"/>
          <w:szCs w:val="44"/>
        </w:rPr>
        <w:t>指导</w:t>
      </w:r>
      <w:r>
        <w:rPr>
          <w:rFonts w:hint="eastAsia" w:ascii="Times New Roman" w:hAnsi="Times New Roman" w:eastAsia="方正小标宋简体" w:cs="Times New Roman"/>
          <w:spacing w:val="-23"/>
          <w:w w:val="85"/>
          <w:sz w:val="44"/>
          <w:szCs w:val="44"/>
          <w:lang w:eastAsia="zh-CN"/>
        </w:rPr>
        <w:t>专家</w:t>
      </w:r>
      <w:r>
        <w:rPr>
          <w:rFonts w:hint="eastAsia" w:ascii="Times New Roman" w:hAnsi="Times New Roman" w:eastAsia="方正小标宋简体" w:cs="Times New Roman"/>
          <w:spacing w:val="-23"/>
          <w:w w:val="85"/>
          <w:sz w:val="44"/>
          <w:szCs w:val="44"/>
        </w:rPr>
        <w:t>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36"/>
        <w:gridCol w:w="1239"/>
        <w:gridCol w:w="540"/>
        <w:gridCol w:w="1575"/>
        <w:gridCol w:w="926"/>
        <w:gridCol w:w="1250"/>
        <w:gridCol w:w="87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8" w:type="dxa"/>
            <w:vMerge w:val="restart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年  月  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4280" w:type="dxa"/>
            <w:gridSpan w:val="4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单位地址</w:t>
            </w:r>
          </w:p>
        </w:tc>
        <w:tc>
          <w:tcPr>
            <w:tcW w:w="4280" w:type="dxa"/>
            <w:gridSpan w:val="4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传  真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eastAsia="仿宋_GB2312" w:cs="Times New Roman"/>
                <w:sz w:val="24"/>
              </w:rPr>
              <w:t>mail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 编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</w:t>
            </w:r>
          </w:p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高</w:t>
            </w:r>
          </w:p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</w:t>
            </w:r>
          </w:p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</w:t>
            </w:r>
            <w:r>
              <w:rPr>
                <w:rFonts w:ascii="Times New Roman" w:hAnsi="Times New Roman" w:eastAsia="仿宋_GB2312" w:cs="Times New Roman"/>
                <w:sz w:val="24"/>
              </w:rPr>
              <w:t>院校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</w:t>
            </w:r>
            <w:r>
              <w:rPr>
                <w:rFonts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制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93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身体状况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现从事何种专业</w:t>
            </w:r>
          </w:p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技术工作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本专业累计</w:t>
            </w:r>
          </w:p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93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现任技术职务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任职时间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93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现任行政职务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任职时间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adjustRightInd/>
              <w:snapToGrid/>
              <w:spacing w:line="4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参加何种学术团体</w:t>
            </w:r>
          </w:p>
          <w:p>
            <w:pPr>
              <w:adjustRightInd/>
              <w:snapToGrid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任何职务</w:t>
            </w:r>
          </w:p>
        </w:tc>
        <w:tc>
          <w:tcPr>
            <w:tcW w:w="6524" w:type="dxa"/>
            <w:gridSpan w:val="6"/>
            <w:noWrap w:val="0"/>
            <w:vAlign w:val="center"/>
          </w:tcPr>
          <w:p>
            <w:pPr>
              <w:adjustRightInd/>
              <w:snapToGrid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972" w:type="dxa"/>
            <w:gridSpan w:val="6"/>
            <w:noWrap w:val="0"/>
            <w:vAlign w:val="center"/>
          </w:tcPr>
          <w:p>
            <w:pPr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专家类型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（野外调查与采样、样品流转制备与测试、数据审核与分析、成果汇总制图、数据库与样品库建设）</w:t>
            </w:r>
          </w:p>
        </w:tc>
        <w:tc>
          <w:tcPr>
            <w:tcW w:w="3483" w:type="dxa"/>
            <w:gridSpan w:val="3"/>
            <w:noWrap w:val="0"/>
            <w:vAlign w:val="center"/>
          </w:tcPr>
          <w:p>
            <w:pPr>
              <w:adjustRightInd/>
              <w:snapToGrid/>
              <w:spacing w:line="360" w:lineRule="exact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5" w:type="dxa"/>
            <w:gridSpan w:val="9"/>
            <w:noWrap w:val="0"/>
            <w:vAlign w:val="center"/>
          </w:tcPr>
          <w:p>
            <w:pPr>
              <w:adjustRightInd/>
              <w:snapToGrid/>
              <w:spacing w:before="145" w:beforeLines="25" w:line="360" w:lineRule="exact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填写个人声明：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eastAsia="仿宋_GB2312"/>
                <w:sz w:val="24"/>
              </w:rPr>
              <w:t>本人自愿遵守</w:t>
            </w:r>
            <w:r>
              <w:rPr>
                <w:rFonts w:hint="eastAsia" w:eastAsia="仿宋_GB2312"/>
                <w:sz w:val="24"/>
              </w:rPr>
              <w:t>湖南省第三次土壤普查</w:t>
            </w:r>
            <w:r>
              <w:rPr>
                <w:rFonts w:hint="default"/>
                <w:sz w:val="24"/>
              </w:rPr>
              <w:t>技术顾问组和</w:t>
            </w:r>
            <w:r>
              <w:rPr>
                <w:rFonts w:hint="eastAsia" w:eastAsia="仿宋_GB2312"/>
                <w:sz w:val="24"/>
              </w:rPr>
              <w:t>技术专家指导组</w:t>
            </w:r>
            <w:r>
              <w:rPr>
                <w:rFonts w:eastAsia="仿宋_GB2312"/>
                <w:sz w:val="24"/>
              </w:rPr>
              <w:t>工作规则，履行</w:t>
            </w:r>
            <w:r>
              <w:rPr>
                <w:rFonts w:hint="eastAsia" w:eastAsia="仿宋_GB2312"/>
                <w:sz w:val="24"/>
              </w:rPr>
              <w:t>专家</w:t>
            </w:r>
            <w:r>
              <w:rPr>
                <w:rFonts w:eastAsia="仿宋_GB2312"/>
                <w:sz w:val="24"/>
              </w:rPr>
              <w:t>职责，保证表中</w:t>
            </w:r>
            <w:r>
              <w:rPr>
                <w:sz w:val="24"/>
              </w:rPr>
              <w:t>所</w:t>
            </w:r>
            <w:r>
              <w:rPr>
                <w:rFonts w:eastAsia="仿宋_GB2312"/>
                <w:sz w:val="24"/>
              </w:rPr>
              <w:t>填</w:t>
            </w:r>
            <w:r>
              <w:rPr>
                <w:sz w:val="24"/>
              </w:rPr>
              <w:t>信息客观真</w:t>
            </w:r>
            <w:r>
              <w:rPr>
                <w:rFonts w:eastAsia="仿宋_GB2312"/>
                <w:sz w:val="24"/>
              </w:rPr>
              <w:t>实。</w:t>
            </w:r>
          </w:p>
          <w:p>
            <w:pPr>
              <w:adjustRightInd/>
              <w:snapToGrid/>
              <w:spacing w:line="360" w:lineRule="exact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本人签名：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455" w:type="dxa"/>
            <w:gridSpan w:val="9"/>
            <w:noWrap w:val="0"/>
            <w:vAlign w:val="center"/>
          </w:tcPr>
          <w:p>
            <w:pPr>
              <w:adjustRightInd/>
              <w:snapToGrid/>
              <w:spacing w:before="145" w:beforeLines="25" w:line="360" w:lineRule="exact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所在单位意见：</w:t>
            </w:r>
          </w:p>
          <w:p>
            <w:pPr>
              <w:adjustRightInd/>
              <w:snapToGrid/>
              <w:spacing w:line="360" w:lineRule="exact"/>
              <w:ind w:firstLine="5040" w:firstLineChars="21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/>
              <w:snapToGrid/>
              <w:spacing w:line="360" w:lineRule="exact"/>
              <w:ind w:firstLine="5040" w:firstLineChars="2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tabs>
                <w:tab w:val="left" w:pos="4933"/>
              </w:tabs>
              <w:adjustRightInd/>
              <w:snapToGrid/>
              <w:spacing w:after="145" w:afterLines="25" w:line="360" w:lineRule="exact"/>
              <w:ind w:firstLine="0" w:firstLineChars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 责 人：         日期：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MDJkNGM3NzEwYTc5NjM3N2QzNTkwMzQ4MzM2N2IifQ=="/>
  </w:docVars>
  <w:rsids>
    <w:rsidRoot w:val="6C731D0E"/>
    <w:rsid w:val="5FC46C75"/>
    <w:rsid w:val="6C73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293</Characters>
  <Lines>0</Lines>
  <Paragraphs>0</Paragraphs>
  <TotalTime>1</TotalTime>
  <ScaleCrop>false</ScaleCrop>
  <LinksUpToDate>false</LinksUpToDate>
  <CharactersWithSpaces>346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2022-10-18T00:57:00Z</dcterms:created>
  <dc:creator>李超</dc:creator>
  <cp:lastModifiedBy>万全鹏</cp:lastModifiedBy>
  <dcterms:modified xsi:type="dcterms:W3CDTF">2022-10-18T03:31:32Z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781390D8348D403D8B9D61D41FE4CE66</vt:lpwstr>
  </property>
</Properties>
</file>