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outlineLvl w:val="1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附件2</w:t>
      </w:r>
    </w:p>
    <w:p>
      <w:pPr>
        <w:ind w:firstLine="640"/>
      </w:pPr>
    </w:p>
    <w:p>
      <w:pPr>
        <w:pStyle w:val="2"/>
      </w:pPr>
      <w:r>
        <w:t>湖南省农业农村厅</w:t>
      </w:r>
    </w:p>
    <w:p>
      <w:pPr>
        <w:pStyle w:val="2"/>
      </w:pPr>
      <w:r>
        <w:t xml:space="preserve"> 2022 年“双随机</w:t>
      </w:r>
      <w:r>
        <w:rPr>
          <w:rFonts w:hint="eastAsia"/>
          <w:lang w:eastAsia="zh-CN"/>
        </w:rPr>
        <w:t>、</w:t>
      </w:r>
      <w:r>
        <w:t>一公开”行政检查通知书</w:t>
      </w:r>
    </w:p>
    <w:p>
      <w:pPr>
        <w:ind w:firstLine="640"/>
      </w:pPr>
    </w:p>
    <w:p>
      <w:pPr>
        <w:ind w:firstLine="0" w:firstLineChars="0"/>
      </w:pPr>
      <w:r>
        <w:t xml:space="preserve"> </w:t>
      </w:r>
      <w:r>
        <w:rPr>
          <w:u w:val="single"/>
        </w:rPr>
        <w:t xml:space="preserve">         </w:t>
      </w:r>
      <w:r>
        <w:t xml:space="preserve">： </w:t>
      </w:r>
    </w:p>
    <w:p>
      <w:pPr>
        <w:ind w:firstLine="640"/>
      </w:pPr>
      <w:r>
        <w:t>根据《湖南省农业农村厅办公室关于印发 2022 年“</w:t>
      </w:r>
      <w:bookmarkStart w:id="0" w:name="_GoBack"/>
      <w:r>
        <w:t>双随机</w:t>
      </w:r>
      <w:bookmarkEnd w:id="0"/>
      <w:r>
        <w:rPr>
          <w:rFonts w:hint="eastAsia"/>
          <w:lang w:eastAsia="zh-CN"/>
        </w:rPr>
        <w:t>、</w:t>
      </w:r>
      <w:r>
        <w:t xml:space="preserve">一公开”行政检查计划的通知》（湘农办函〔2022〕9 号）要求，你单位被随机抽取为检查事项的检查对象，我单位定于 2022年  月   日对你单位开展检查，请接洽并予以配合，现将有关事项通知如下。 </w:t>
      </w:r>
    </w:p>
    <w:p>
      <w:pPr>
        <w:ind w:firstLine="640"/>
        <w:outlineLvl w:val="1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 xml:space="preserve">一、检查人员及执法证号 </w:t>
      </w:r>
    </w:p>
    <w:p>
      <w:pPr>
        <w:ind w:firstLine="640"/>
      </w:pPr>
      <w:r>
        <w:t xml:space="preserve">检查人员姓名：              执法证号： </w:t>
      </w:r>
    </w:p>
    <w:p>
      <w:pPr>
        <w:ind w:firstLine="640"/>
      </w:pPr>
      <w:r>
        <w:t xml:space="preserve">检查人员姓名：              执法证号： </w:t>
      </w:r>
    </w:p>
    <w:p>
      <w:pPr>
        <w:ind w:firstLine="640"/>
        <w:outlineLvl w:val="1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 xml:space="preserve">二、检查内容 </w:t>
      </w:r>
    </w:p>
    <w:p>
      <w:pPr>
        <w:ind w:firstLine="640"/>
      </w:pPr>
      <w:r>
        <w:t xml:space="preserve">与随机抽查事项清单中的检查内容一致。 </w:t>
      </w:r>
    </w:p>
    <w:p>
      <w:pPr>
        <w:ind w:firstLine="640"/>
      </w:pPr>
    </w:p>
    <w:p>
      <w:pPr>
        <w:ind w:firstLine="640"/>
      </w:pPr>
    </w:p>
    <w:p>
      <w:pPr>
        <w:ind w:right="640" w:rightChars="200" w:firstLine="0" w:firstLineChars="0"/>
        <w:jc w:val="right"/>
      </w:pPr>
      <w:r>
        <w:t>湖南省农业农村厅</w:t>
      </w:r>
    </w:p>
    <w:p>
      <w:pPr>
        <w:ind w:firstLine="640"/>
      </w:pPr>
      <w:r>
        <w:t xml:space="preserve">                                2022年  月 </w:t>
      </w:r>
      <w:r>
        <w:rPr>
          <w:rFonts w:hint="eastAsia"/>
          <w:lang w:val="en-US" w:eastAsia="zh-CN"/>
        </w:rPr>
        <w:t xml:space="preserve"> 日</w:t>
      </w: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0" w:firstLineChars="0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>—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6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—</w:t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637515CD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AA87086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37515CD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6B7A44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2022-11-28T01:18:00Z</dcterms:created>
  <dc:creator>万全鹏</dc:creator>
  <cp:lastModifiedBy>Rocy</cp:lastModifiedBy>
  <dcterms:modified xsi:type="dcterms:W3CDTF">2023-12-22T03:38:30Z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1718267E051744479C744F3FAA5E7818</vt:lpwstr>
  </property>
</Properties>
</file>