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atLeast"/>
        <w:outlineLvl w:val="1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</w:rPr>
        <w:t>：</w:t>
      </w:r>
    </w:p>
    <w:p>
      <w:pPr>
        <w:adjustRightInd w:val="0"/>
        <w:snapToGrid w:val="0"/>
        <w:spacing w:before="78" w:beforeLines="25" w:after="78" w:afterLines="25" w:line="500" w:lineRule="exact"/>
        <w:jc w:val="center"/>
        <w:outlineLvl w:val="0"/>
        <w:rPr>
          <w:rFonts w:ascii="Times New Roman" w:hAnsi="Times New Roman" w:eastAsia="方正小标宋简体" w:cs="Times New Roman"/>
          <w:bCs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bCs/>
          <w:kern w:val="0"/>
          <w:sz w:val="32"/>
          <w:szCs w:val="32"/>
        </w:rPr>
        <w:t>湖南省2022年畜禽养殖标准化示范场名单</w:t>
      </w:r>
    </w:p>
    <w:bookmarkEnd w:id="0"/>
    <w:tbl>
      <w:tblPr>
        <w:tblStyle w:val="2"/>
        <w:tblW w:w="95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80"/>
        <w:gridCol w:w="534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市州</w:t>
            </w:r>
          </w:p>
        </w:tc>
        <w:tc>
          <w:tcPr>
            <w:tcW w:w="5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养殖品种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长沙市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湖南楚沩香农牧股份有限公司长田养殖场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长沙市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湖南宏大牧业有限公司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长沙市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浏阳市油榨冲养殖场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株洲市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茶陵县明旺生态养殖场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株洲市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醴陵市宜帆农牧发展有限公司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株洲市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湖南紫旭生态农业发展有限公司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株洲市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攸县良文农业发展有限公司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湘潭市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湖南杜巴农业综合开发有限公司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湘潭市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湖南豐根农牧科技有限公司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湘潭市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湘潭康牧农业综合开发有限公司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湘潭市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湘潭县相泉生态家庭农场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湘潭市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湘乡市畜旺康生态农牧有限公司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湘潭市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湘乡市湘顺养殖专业合作社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湘潭市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湖南万盛园农业科技有限公司湘潭县分公司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蛋鸡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衡阳市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衡南县楚牧农业发展有限公司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衡阳市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衡南陈记园林苗木农民专业合作社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衡阳市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耒阳市兴成养殖有限公司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衡阳市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常宁市天农食品有限公司平洲种猪场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衡阳市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衡阳福驰生态农业有限责任公司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衡阳市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大蓄腾辉农牧开发有限公司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衡阳市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湖南省鑫安畜牧有限公司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邵东市富泰种养有限公司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绥宁县双丫石生态农牧有限公司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邵阳市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绥宁县岳桃农牧有限公司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岳阳县金娥养殖场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湖南塘冲种养实业有限公司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新祥和农牧科技有限公司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临湘市恒鸿牧业有限公司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华容墨峰养殖有限公司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湖南兴旺养殖有限公司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岳阳市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屈原管理区金港养殖场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常德市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湖南省乐享农牧发展有限公司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常德市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澧县佳琪生态养殖有限公司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常德市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安乡县兴鼎畜牧饲养专业合作社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常德市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安乡县海臻种养专业合作社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常德市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常德恒瑞牧业有限公司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张家界市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慈利县高潮村经济合作社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张家界市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慈利县贤军家庭农场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张家界市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桑植县红果种养专业合作 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张家界市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张家界乡农生态农牧发展有限责任公司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张家界市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桑植县龙华养殖专业合作社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益阳市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南县天裕畜牧业发展有限公司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益阳市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湖南省鸿福科技有限公司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郴州市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郴州润阳生态农业有限公司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郴州市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宜章县佳亨农业有限公司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郴州市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桂东县裕丰生态农业科技发展有限公司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郴州市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临武县昌达脆枣种养专业合作社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郴州市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郴州荣晨农牧有限公司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郴州市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郴州市诸发农牧发展有限公司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永州市冷水滩区聚海种植养殖农业专业合作社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永州市志成畜牧有限公司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永州市华鑫农牧发展有限公司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祁阳温氏畜牧有限公司三口塘嶷山猪场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祁阳广安农牧有限公司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祁阳湘安畜牧有限公司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道县温氏畜牧有限公司万家庄种猪场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江华温氏畜牧有限公司界牌猪场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江华温氏畜牧有限公司桥市猪场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江华温氏畜牧有限公司涛圩猪场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宁远温氏畜牧有限公司坪岭种猪场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江永温氏畜牧有限公司大同猪场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江永温氏畜牧发展有限公司潇浦猪场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蓝山温氏畜牧有限公司白竹塘猪场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新田温氏畜牧有限公司枧头猪场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新田温氏畜牧有限公司金盆猪场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怀化市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溆浦县金宇生态家庭农场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怀化市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溆浦县生光种养农民专业合作社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怀化市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中方县袁家镇蒋家兄弟养殖专业合作社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娄底市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群鸿农业开发有限公司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娄底市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娄底市高层生态养殖有限公司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娄底市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双峰县康源生态养殖有限公司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娄底市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杨兴岭农业综合开发有限公司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娄底市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涟源市海雄种养殖专业合作社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娄底市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涟源市轩哲种养殖专业合作社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肉牛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湘西州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湘西百宜农牧科技发展有限公司（泸溪县达岚镇锅子山生态养殖园）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湘西州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保靖县百益牧业有限责任公司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湘西州</w:t>
            </w:r>
          </w:p>
        </w:tc>
        <w:tc>
          <w:tcPr>
            <w:tcW w:w="5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花垣县益豚生态农业有限公司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生猪</w:t>
            </w:r>
          </w:p>
        </w:tc>
      </w:tr>
    </w:tbl>
    <w:p>
      <w:pPr>
        <w:adjustRightInd w:val="0"/>
        <w:snapToGrid w:val="0"/>
        <w:spacing w:line="579" w:lineRule="atLeast"/>
        <w:ind w:firstLine="4960" w:firstLineChars="1550"/>
        <w:rPr>
          <w:rFonts w:hint="eastAsia" w:ascii="Times New Roman" w:hAnsi="Times New Roman" w:eastAsia="仿宋_GB2312" w:cs="Times New Roman"/>
          <w:sz w:val="32"/>
          <w:szCs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183F366F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83F366F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2022-11-28T08:51:00Z</dcterms:created>
  <dc:creator>万全鹏</dc:creator>
  <cp:lastModifiedBy>万全鹏</cp:lastModifiedBy>
  <dcterms:modified xsi:type="dcterms:W3CDTF">2022-11-28T08:53:44Z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87C73EEEFE1C432DB4386A8EF6C37FD4</vt:lpwstr>
  </property>
</Properties>
</file>