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0" w:firstLineChars="0"/>
      </w:pPr>
      <w:r>
        <w:t>附件3</w:t>
      </w:r>
    </w:p>
    <w:p>
      <w:pPr>
        <w:ind w:firstLine="640"/>
      </w:pPr>
    </w:p>
    <w:p>
      <w:pPr>
        <w:pStyle w:val="2"/>
      </w:pPr>
      <w:r>
        <w:t>2023年湖南省棉花大县申报指南</w:t>
      </w:r>
    </w:p>
    <w:p>
      <w:pPr>
        <w:ind w:firstLine="640"/>
      </w:pPr>
      <w:r>
        <w:t> </w:t>
      </w:r>
    </w:p>
    <w:p>
      <w:pPr>
        <w:ind w:firstLine="640"/>
      </w:pPr>
      <w:r>
        <w:t>为贯彻落实中央关于棉花生产支持政策工作和有关文件要求，特制定2023年湖南省棉花大县申报指南。</w:t>
      </w:r>
    </w:p>
    <w:p>
      <w:pPr>
        <w:pStyle w:val="3"/>
        <w:ind w:firstLine="640"/>
        <w:rPr>
          <w:rFonts w:eastAsia="楷体"/>
          <w:b/>
        </w:rPr>
      </w:pPr>
      <w:r>
        <w:t>一、申报原则</w:t>
      </w:r>
    </w:p>
    <w:p>
      <w:pPr>
        <w:ind w:firstLine="640"/>
        <w:rPr>
          <w:shd w:val="pct10" w:color="auto" w:fill="FFFFFF"/>
        </w:rPr>
      </w:pPr>
      <w:r>
        <w:t>按照“鼓励优质品种、奖励重点县市”的原则，确定1万亩以上（2022年省统计局数据）的县市区备选入围棉花大县。备选入围的县市区自愿申报。省农业农村厅、省财政厅按照“统筹资金、突出重点、验收考核、奖优罚劣”的原则，在下一年度开展项目验收、项目资金清算和绩效评价工作，根据结果奖优罚劣。</w:t>
      </w:r>
    </w:p>
    <w:p>
      <w:pPr>
        <w:pStyle w:val="3"/>
        <w:ind w:firstLine="640"/>
      </w:pPr>
      <w:r>
        <w:t>二、资金管理</w:t>
      </w:r>
    </w:p>
    <w:p>
      <w:pPr>
        <w:ind w:firstLine="643"/>
      </w:pPr>
      <w:r>
        <w:rPr>
          <w:rStyle w:val="7"/>
          <w:color w:val="000000"/>
        </w:rPr>
        <w:t>1.预拨资金。</w:t>
      </w:r>
      <w:r>
        <w:t>按照“先预拨、后验收、再清算”的原则先预拨资金，奖励资金的安排与上一年度的项目验收与绩效评价情况挂钩。按照自愿申报原则，由备选入围县根据相关政策要求，填写棉花大县奖励资金绩效目标表和申请清单表，同时上报具体实施方案。省农业农村厅组织专家进行评审，根据方案评审结果、各地产量和面积、绩效评价等情况分档测算下达预拨资金。</w:t>
      </w:r>
    </w:p>
    <w:p>
      <w:pPr>
        <w:ind w:firstLine="643"/>
      </w:pPr>
      <w:r>
        <w:rPr>
          <w:rStyle w:val="7"/>
          <w:color w:val="000000"/>
        </w:rPr>
        <w:t>2.验收及清算资金。</w:t>
      </w:r>
      <w:r>
        <w:t>2024年第二季度，省农业农村厅组织对项目实施情况进行验收，省财政厅根据省农业农村厅项目实施验收情况对项目资金进行清算，对项目实施不到位和违规使用的项目资金予以收回。</w:t>
      </w:r>
    </w:p>
    <w:p>
      <w:pPr>
        <w:ind w:firstLine="643"/>
        <w:rPr>
          <w:highlight w:val="yellow"/>
        </w:rPr>
      </w:pPr>
      <w:r>
        <w:rPr>
          <w:rStyle w:val="7"/>
          <w:color w:val="000000"/>
        </w:rPr>
        <w:t>3.绩效评价。</w:t>
      </w:r>
      <w:r>
        <w:t>2024年1月</w:t>
      </w:r>
      <w:bookmarkStart w:id="0" w:name="_GoBack"/>
      <w:bookmarkEnd w:id="0"/>
      <w:r>
        <w:t>31</w:t>
      </w:r>
      <w:r>
        <w:rPr>
          <w:rFonts w:hint="eastAsia"/>
          <w:lang w:eastAsia="zh-CN"/>
        </w:rPr>
        <w:t>日</w:t>
      </w:r>
      <w:r>
        <w:t>前，县级农业农村部门将绩效自评报告经同级财政部门审核后报送省农业农村厅。省财政厅于2024年第二季度会同省农业农村厅开展重点绩效评价。</w:t>
      </w:r>
    </w:p>
    <w:p>
      <w:pPr>
        <w:pStyle w:val="3"/>
        <w:ind w:firstLine="640"/>
      </w:pPr>
      <w:r>
        <w:t>三、申报安排</w:t>
      </w:r>
    </w:p>
    <w:p>
      <w:pPr>
        <w:ind w:firstLine="643"/>
      </w:pPr>
      <w:r>
        <w:rPr>
          <w:rStyle w:val="7"/>
        </w:rPr>
        <w:t>（一）申报程序。</w:t>
      </w:r>
      <w:r>
        <w:t>备选入围的县市区根据自身条件和实际情况自愿参与竞争，由县市区农业农村局和财政局联合申报，经县市区人民政府、市州农业农村局、财政局同意，报省农业农村厅。</w:t>
      </w:r>
    </w:p>
    <w:p>
      <w:pPr>
        <w:pStyle w:val="4"/>
        <w:ind w:firstLine="643"/>
      </w:pPr>
      <w:r>
        <w:t>（二）申报材料</w:t>
      </w:r>
    </w:p>
    <w:p>
      <w:pPr>
        <w:ind w:firstLine="640"/>
      </w:pPr>
      <w:r>
        <w:t>1.县市区农业农村部门和财政部门联合申报的文件。</w:t>
      </w:r>
    </w:p>
    <w:p>
      <w:pPr>
        <w:ind w:firstLine="640"/>
      </w:pPr>
      <w:r>
        <w:t>2.2023年实施方案，包括但不限于：</w:t>
      </w:r>
    </w:p>
    <w:p>
      <w:pPr>
        <w:ind w:firstLine="643"/>
      </w:pPr>
      <w:r>
        <w:rPr>
          <w:b/>
        </w:rPr>
        <w:t>（1）县域基本情况。</w:t>
      </w:r>
      <w:r>
        <w:t>包括人口与经济社会发展情况、棉花布局情况、棉花种植、收购、加工、销售、产值情况，一</w:t>
      </w:r>
      <w:r>
        <w:rPr>
          <w:rFonts w:hint="eastAsia"/>
          <w:lang w:eastAsia="zh-CN"/>
        </w:rPr>
        <w:t>、</w:t>
      </w:r>
      <w:r>
        <w:t>二</w:t>
      </w:r>
      <w:r>
        <w:rPr>
          <w:rFonts w:hint="eastAsia"/>
          <w:lang w:eastAsia="zh-CN"/>
        </w:rPr>
        <w:t>、</w:t>
      </w:r>
      <w:r>
        <w:t>三产的结构比重。往年度棉花取得的成效，本级财政投入等相关情况。</w:t>
      </w:r>
    </w:p>
    <w:p>
      <w:pPr>
        <w:ind w:firstLine="643"/>
      </w:pPr>
      <w:r>
        <w:rPr>
          <w:b/>
        </w:rPr>
        <w:t>（2）本地区正在实施的扶持棉花生产和加工发展的相关政策措施。</w:t>
      </w:r>
      <w:r>
        <w:t>从种植、加工、流通等各环节的措施，本地区对整合相关政策支持棉花生产所采取的措施，取得的成效。</w:t>
      </w:r>
    </w:p>
    <w:p>
      <w:pPr>
        <w:ind w:firstLine="643"/>
      </w:pPr>
      <w:r>
        <w:rPr>
          <w:b/>
        </w:rPr>
        <w:t>（3）年度实施目标。</w:t>
      </w:r>
      <w:r>
        <w:t>申报棉花大县的县（市、区）需填报《2023年棉花大县绩效目标申报表》（附件1）、《2023年棉花大县奖励资金申请清单表》（附件2），实施目标做到可量化可考核。要结合本地实际，设置量化目标，并将目标分解落实到具体项目。</w:t>
      </w:r>
    </w:p>
    <w:p>
      <w:pPr>
        <w:ind w:firstLine="643"/>
      </w:pPr>
      <w:r>
        <w:rPr>
          <w:b/>
        </w:rPr>
        <w:t>（4）投资规模与资金用途。</w:t>
      </w:r>
      <w:r>
        <w:t>投资规模要切合本地区发展实际，要精心测算, 要可落实、有效益。棉花大县奖励资金主要用于补贴植棉农户（</w:t>
      </w:r>
      <w:r>
        <w:rPr>
          <w:rFonts w:hint="eastAsia"/>
        </w:rPr>
        <w:t>要确保</w:t>
      </w:r>
      <w:r>
        <w:t>补贴政策的延续性）、办点示范、棉田基础设施建设、植棉机具采购、技术指导和社会化服务（生产资料、绿色防控、收储加工和质量公检试点等）。</w:t>
      </w:r>
    </w:p>
    <w:p>
      <w:pPr>
        <w:ind w:firstLine="643"/>
      </w:pPr>
      <w:r>
        <w:rPr>
          <w:b/>
        </w:rPr>
        <w:t>（5）项目清单。</w:t>
      </w:r>
      <w:r>
        <w:t>项目清单确保可落地可实施。围绕本地区棉花发展的总体目标，由县级人民政府对相关资金进行整合，形成资金合力，科学谋划本地区实施项目。</w:t>
      </w:r>
    </w:p>
    <w:p>
      <w:pPr>
        <w:ind w:firstLine="643"/>
      </w:pPr>
      <w:r>
        <w:rPr>
          <w:b/>
        </w:rPr>
        <w:t>（6）其他。</w:t>
      </w:r>
      <w:r>
        <w:t>本区域在发展棉花方面的特色、亮点等需要补充的情况。比如，全产业链政策支持情况等。</w:t>
      </w:r>
    </w:p>
    <w:p>
      <w:pPr>
        <w:pStyle w:val="3"/>
        <w:ind w:firstLine="640"/>
      </w:pPr>
      <w:r>
        <w:t>四、组织评审</w:t>
      </w:r>
    </w:p>
    <w:p>
      <w:pPr>
        <w:ind w:firstLine="640"/>
      </w:pPr>
      <w:r>
        <w:t>省农业农村厅联合省财政厅组织专家对申报材料进行评审，按照基础指标、面积核实、方案评审、绩效评价进行综合评定，确定奖励等级，按照相关程序报批后下达资金。</w:t>
      </w:r>
    </w:p>
    <w:p>
      <w:pPr>
        <w:ind w:firstLine="640"/>
      </w:pPr>
      <w:r>
        <w:t>1.基础指标。为客观性指标，主要是指上一年度棉花面积、产量等情况，作为考察棉花大县的基础条件。</w:t>
      </w:r>
    </w:p>
    <w:p>
      <w:pPr>
        <w:ind w:firstLine="640"/>
      </w:pPr>
      <w:r>
        <w:t>2.面积核实。根据第三方抽样调查和遥感数据，计算吻合率。</w:t>
      </w:r>
    </w:p>
    <w:p>
      <w:pPr>
        <w:ind w:firstLine="640"/>
      </w:pPr>
      <w:r>
        <w:t>3.方案评审。主要评价地方政府发展棉花产业的思路是否可行、目标是否合理、措施是否得当。重点关注棉花种植、加工能力建设、一</w:t>
      </w:r>
      <w:r>
        <w:rPr>
          <w:rFonts w:hint="eastAsia"/>
          <w:lang w:eastAsia="zh-CN"/>
        </w:rPr>
        <w:t>、</w:t>
      </w:r>
      <w:r>
        <w:t>二</w:t>
      </w:r>
      <w:r>
        <w:rPr>
          <w:rFonts w:hint="eastAsia"/>
          <w:lang w:eastAsia="zh-CN"/>
        </w:rPr>
        <w:t>、</w:t>
      </w:r>
      <w:r>
        <w:t>三产融合、龙头企业培育、产业政策及资金整合、财政金融联动等具体措施。</w:t>
      </w:r>
    </w:p>
    <w:p>
      <w:pPr>
        <w:ind w:firstLine="640"/>
        <w:rPr>
          <w:color w:val="000000"/>
        </w:rPr>
      </w:pPr>
      <w:r>
        <w:rPr>
          <w:color w:val="000000"/>
        </w:rPr>
        <w:t>4.绩效评价。根据绩效自评、第三方绩效评价结果，组织专家进行综合评定。</w:t>
      </w:r>
    </w:p>
    <w:p>
      <w:pPr>
        <w:pStyle w:val="3"/>
        <w:ind w:firstLine="640"/>
      </w:pPr>
      <w:r>
        <w:t>五、申报要求</w:t>
      </w:r>
    </w:p>
    <w:p>
      <w:pPr>
        <w:ind w:firstLine="640"/>
      </w:pPr>
      <w:r>
        <w:t>1.符合申报条件的县市区要高度重视此项工作，建立部门协调机制，明确保障措施。各申报单位应确保申报材料的真实性、合法性，并对其承担全部责任。</w:t>
      </w:r>
    </w:p>
    <w:p>
      <w:pPr>
        <w:ind w:firstLine="640"/>
      </w:pPr>
      <w:r>
        <w:t>2.申报县市区提交的申报材料装订成册，分为正文和附件两部分。正文为农、财两局联合申请奖励资金的文件及申请表（附件3-1），附件为项目实施方案。</w:t>
      </w:r>
    </w:p>
    <w:p>
      <w:pPr>
        <w:ind w:firstLine="624"/>
        <w:rPr>
          <w:spacing w:val="-4"/>
        </w:rPr>
      </w:pPr>
      <w:r>
        <w:rPr>
          <w:spacing w:val="-4"/>
        </w:rPr>
        <w:t>3.申报材料7份报送至省农业农村厅种植业管理处，并根据相关要求控制材料知晓范围。</w:t>
      </w:r>
    </w:p>
    <w:p>
      <w:pPr>
        <w:ind w:firstLine="640"/>
        <w:rPr>
          <w:szCs w:val="32"/>
        </w:rPr>
      </w:pPr>
    </w:p>
    <w:p>
      <w:pPr>
        <w:ind w:firstLine="640"/>
        <w:rPr>
          <w:szCs w:val="32"/>
          <w:lang w:val="en"/>
        </w:rPr>
      </w:pPr>
      <w:r>
        <w:rPr>
          <w:szCs w:val="32"/>
        </w:rPr>
        <w:t>附件：3-1. 2023年棉花大县</w:t>
      </w:r>
      <w:r>
        <w:rPr>
          <w:szCs w:val="32"/>
          <w:lang w:val="en"/>
        </w:rPr>
        <w:t>申请表</w:t>
      </w:r>
    </w:p>
    <w:p>
      <w:pPr>
        <w:ind w:firstLine="1600" w:firstLineChars="500"/>
        <w:rPr>
          <w:szCs w:val="32"/>
        </w:rPr>
      </w:pPr>
      <w:r>
        <w:rPr>
          <w:szCs w:val="32"/>
        </w:rPr>
        <w:t>3-2. 2023年棉花大县绩效目标申报表</w:t>
      </w:r>
    </w:p>
    <w:p>
      <w:pPr>
        <w:ind w:firstLine="1600" w:firstLineChars="500"/>
        <w:rPr>
          <w:szCs w:val="32"/>
        </w:rPr>
      </w:pPr>
      <w:r>
        <w:rPr>
          <w:szCs w:val="32"/>
        </w:rPr>
        <w:t>3-3. 2023年棉花大县奖励资金申请清单表</w:t>
      </w:r>
    </w:p>
    <w:p>
      <w:pPr>
        <w:pStyle w:val="3"/>
        <w:ind w:firstLine="0" w:firstLineChars="0"/>
      </w:pPr>
      <w:r>
        <w:br w:type="page"/>
      </w:r>
      <w:r>
        <w:t xml:space="preserve">附件3-1 </w:t>
      </w:r>
    </w:p>
    <w:p>
      <w:pPr>
        <w:pStyle w:val="2"/>
        <w:spacing w:before="144" w:beforeLines="25" w:after="144" w:afterLines="25" w:line="500" w:lineRule="exact"/>
        <w:rPr>
          <w:sz w:val="36"/>
          <w:szCs w:val="36"/>
        </w:rPr>
      </w:pPr>
      <w:r>
        <w:rPr>
          <w:sz w:val="36"/>
          <w:szCs w:val="36"/>
        </w:rPr>
        <w:t>2023年棉花大县</w:t>
      </w:r>
      <w:r>
        <w:rPr>
          <w:sz w:val="36"/>
          <w:szCs w:val="36"/>
          <w:lang w:val="en"/>
        </w:rPr>
        <w:t>申请简表</w:t>
      </w:r>
    </w:p>
    <w:p>
      <w:pPr>
        <w:tabs>
          <w:tab w:val="center" w:pos="4422"/>
        </w:tabs>
        <w:spacing w:line="360" w:lineRule="exact"/>
        <w:ind w:firstLine="0" w:firstLineChars="0"/>
        <w:rPr>
          <w:color w:val="000000"/>
          <w:kern w:val="0"/>
          <w:sz w:val="24"/>
          <w:u w:val="single"/>
        </w:rPr>
      </w:pPr>
      <w:r>
        <w:rPr>
          <w:color w:val="000000"/>
          <w:kern w:val="0"/>
          <w:sz w:val="24"/>
        </w:rPr>
        <w:t>县市区</w:t>
      </w:r>
      <w:r>
        <w:rPr>
          <w:color w:val="000000"/>
          <w:kern w:val="0"/>
          <w:sz w:val="24"/>
          <w:u w:val="single"/>
        </w:rPr>
        <w:t xml:space="preserve">               </w:t>
      </w:r>
      <w:r>
        <w:rPr>
          <w:color w:val="000000"/>
          <w:kern w:val="0"/>
          <w:sz w:val="24"/>
        </w:rPr>
        <w:t xml:space="preserve"> </w:t>
      </w:r>
      <w:r>
        <w:rPr>
          <w:color w:val="000000"/>
          <w:kern w:val="0"/>
          <w:sz w:val="24"/>
        </w:rPr>
        <w:tab/>
      </w:r>
      <w:r>
        <w:rPr>
          <w:color w:val="000000"/>
          <w:kern w:val="0"/>
          <w:sz w:val="24"/>
        </w:rPr>
        <w:t xml:space="preserve">                       申报日期：    年    月   日</w:t>
      </w:r>
    </w:p>
    <w:tbl>
      <w:tblPr>
        <w:tblStyle w:val="5"/>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3"/>
        <w:gridCol w:w="5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203" w:type="dxa"/>
            <w:noWrap w:val="0"/>
            <w:vAlign w:val="center"/>
          </w:tcPr>
          <w:p>
            <w:pPr>
              <w:spacing w:line="360" w:lineRule="exact"/>
              <w:ind w:firstLine="0" w:firstLineChars="0"/>
              <w:jc w:val="center"/>
              <w:rPr>
                <w:color w:val="000000"/>
                <w:kern w:val="0"/>
                <w:sz w:val="24"/>
              </w:rPr>
            </w:pPr>
            <w:r>
              <w:rPr>
                <w:color w:val="000000"/>
                <w:kern w:val="0"/>
                <w:sz w:val="24"/>
              </w:rPr>
              <w:t>2022年棉花种植面积（亩）</w:t>
            </w:r>
          </w:p>
        </w:tc>
        <w:tc>
          <w:tcPr>
            <w:tcW w:w="5743" w:type="dxa"/>
            <w:noWrap w:val="0"/>
            <w:vAlign w:val="center"/>
          </w:tcPr>
          <w:p>
            <w:pPr>
              <w:spacing w:line="360" w:lineRule="exact"/>
              <w:ind w:firstLine="0" w:firstLineChars="0"/>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203" w:type="dxa"/>
            <w:noWrap w:val="0"/>
            <w:vAlign w:val="center"/>
          </w:tcPr>
          <w:p>
            <w:pPr>
              <w:spacing w:line="360" w:lineRule="exact"/>
              <w:ind w:firstLine="0" w:firstLineChars="0"/>
              <w:jc w:val="center"/>
              <w:rPr>
                <w:color w:val="000000"/>
                <w:kern w:val="0"/>
                <w:sz w:val="24"/>
              </w:rPr>
            </w:pPr>
            <w:r>
              <w:rPr>
                <w:color w:val="000000"/>
                <w:kern w:val="0"/>
                <w:sz w:val="24"/>
              </w:rPr>
              <w:t>2023年申报植棉面积（亩）</w:t>
            </w:r>
          </w:p>
        </w:tc>
        <w:tc>
          <w:tcPr>
            <w:tcW w:w="5743" w:type="dxa"/>
            <w:noWrap w:val="0"/>
            <w:vAlign w:val="center"/>
          </w:tcPr>
          <w:p>
            <w:pPr>
              <w:spacing w:line="360" w:lineRule="exact"/>
              <w:ind w:firstLine="0" w:firstLineChars="0"/>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203" w:type="dxa"/>
            <w:noWrap w:val="0"/>
            <w:vAlign w:val="center"/>
          </w:tcPr>
          <w:p>
            <w:pPr>
              <w:spacing w:line="360" w:lineRule="exact"/>
              <w:ind w:firstLine="0" w:firstLineChars="0"/>
              <w:jc w:val="center"/>
              <w:rPr>
                <w:color w:val="000000"/>
                <w:kern w:val="0"/>
                <w:sz w:val="24"/>
              </w:rPr>
            </w:pPr>
            <w:r>
              <w:rPr>
                <w:color w:val="000000"/>
                <w:kern w:val="0"/>
                <w:sz w:val="24"/>
              </w:rPr>
              <w:t>申请财政资金（万元）</w:t>
            </w:r>
          </w:p>
        </w:tc>
        <w:tc>
          <w:tcPr>
            <w:tcW w:w="5743" w:type="dxa"/>
            <w:noWrap w:val="0"/>
            <w:vAlign w:val="center"/>
          </w:tcPr>
          <w:p>
            <w:pPr>
              <w:spacing w:line="360" w:lineRule="exact"/>
              <w:ind w:firstLine="0" w:firstLineChars="0"/>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3203" w:type="dxa"/>
            <w:noWrap w:val="0"/>
            <w:vAlign w:val="center"/>
          </w:tcPr>
          <w:p>
            <w:pPr>
              <w:spacing w:line="360" w:lineRule="exact"/>
              <w:ind w:firstLine="0" w:firstLineChars="0"/>
              <w:jc w:val="center"/>
              <w:rPr>
                <w:color w:val="000000"/>
                <w:kern w:val="0"/>
                <w:sz w:val="24"/>
              </w:rPr>
            </w:pPr>
            <w:r>
              <w:rPr>
                <w:color w:val="000000"/>
                <w:kern w:val="0"/>
                <w:sz w:val="24"/>
              </w:rPr>
              <w:t>主要实施地点</w:t>
            </w:r>
          </w:p>
        </w:tc>
        <w:tc>
          <w:tcPr>
            <w:tcW w:w="5743" w:type="dxa"/>
            <w:noWrap w:val="0"/>
            <w:vAlign w:val="center"/>
          </w:tcPr>
          <w:p>
            <w:pPr>
              <w:spacing w:line="360" w:lineRule="exact"/>
              <w:ind w:firstLine="0" w:firstLineChars="0"/>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8" w:hRule="atLeast"/>
          <w:jc w:val="center"/>
        </w:trPr>
        <w:tc>
          <w:tcPr>
            <w:tcW w:w="3203" w:type="dxa"/>
            <w:noWrap w:val="0"/>
            <w:vAlign w:val="center"/>
          </w:tcPr>
          <w:p>
            <w:pPr>
              <w:spacing w:line="360" w:lineRule="exact"/>
              <w:ind w:firstLine="0" w:firstLineChars="0"/>
              <w:jc w:val="center"/>
              <w:rPr>
                <w:color w:val="000000"/>
                <w:kern w:val="0"/>
                <w:sz w:val="24"/>
              </w:rPr>
            </w:pPr>
            <w:r>
              <w:rPr>
                <w:color w:val="000000"/>
                <w:kern w:val="0"/>
                <w:sz w:val="24"/>
              </w:rPr>
              <w:t>主要实施内容</w:t>
            </w:r>
          </w:p>
        </w:tc>
        <w:tc>
          <w:tcPr>
            <w:tcW w:w="5743" w:type="dxa"/>
            <w:noWrap w:val="0"/>
            <w:vAlign w:val="center"/>
          </w:tcPr>
          <w:p>
            <w:pPr>
              <w:spacing w:line="360" w:lineRule="exact"/>
              <w:ind w:firstLine="0" w:firstLineChars="0"/>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9" w:hRule="atLeast"/>
          <w:jc w:val="center"/>
        </w:trPr>
        <w:tc>
          <w:tcPr>
            <w:tcW w:w="3203" w:type="dxa"/>
            <w:noWrap w:val="0"/>
            <w:vAlign w:val="center"/>
          </w:tcPr>
          <w:p>
            <w:pPr>
              <w:spacing w:line="360" w:lineRule="exact"/>
              <w:ind w:firstLine="0" w:firstLineChars="0"/>
              <w:jc w:val="center"/>
              <w:rPr>
                <w:color w:val="000000"/>
                <w:kern w:val="0"/>
                <w:sz w:val="24"/>
              </w:rPr>
            </w:pPr>
            <w:r>
              <w:rPr>
                <w:color w:val="000000"/>
                <w:kern w:val="0"/>
                <w:sz w:val="24"/>
              </w:rPr>
              <w:t>预期成效</w:t>
            </w:r>
          </w:p>
        </w:tc>
        <w:tc>
          <w:tcPr>
            <w:tcW w:w="5743" w:type="dxa"/>
            <w:noWrap w:val="0"/>
            <w:vAlign w:val="center"/>
          </w:tcPr>
          <w:p>
            <w:pPr>
              <w:spacing w:line="360" w:lineRule="exact"/>
              <w:ind w:firstLine="0" w:firstLineChars="0"/>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jc w:val="center"/>
        </w:trPr>
        <w:tc>
          <w:tcPr>
            <w:tcW w:w="3203" w:type="dxa"/>
            <w:noWrap w:val="0"/>
            <w:vAlign w:val="center"/>
          </w:tcPr>
          <w:p>
            <w:pPr>
              <w:spacing w:line="360" w:lineRule="exact"/>
              <w:ind w:firstLine="0" w:firstLineChars="0"/>
              <w:jc w:val="center"/>
              <w:rPr>
                <w:color w:val="000000"/>
                <w:kern w:val="0"/>
                <w:sz w:val="24"/>
              </w:rPr>
            </w:pPr>
            <w:r>
              <w:rPr>
                <w:color w:val="000000"/>
                <w:kern w:val="0"/>
                <w:sz w:val="24"/>
              </w:rPr>
              <w:t>申报单位</w:t>
            </w:r>
          </w:p>
        </w:tc>
        <w:tc>
          <w:tcPr>
            <w:tcW w:w="5743" w:type="dxa"/>
            <w:noWrap w:val="0"/>
            <w:vAlign w:val="top"/>
          </w:tcPr>
          <w:p>
            <w:pPr>
              <w:spacing w:line="360" w:lineRule="exact"/>
              <w:ind w:firstLine="0" w:firstLineChars="0"/>
              <w:rPr>
                <w:color w:val="000000"/>
                <w:kern w:val="0"/>
                <w:sz w:val="24"/>
              </w:rPr>
            </w:pPr>
          </w:p>
          <w:p>
            <w:pPr>
              <w:spacing w:line="360" w:lineRule="exact"/>
              <w:ind w:firstLine="0" w:firstLineChars="0"/>
              <w:rPr>
                <w:color w:val="000000"/>
                <w:kern w:val="0"/>
                <w:sz w:val="24"/>
              </w:rPr>
            </w:pPr>
          </w:p>
          <w:p>
            <w:pPr>
              <w:spacing w:line="360" w:lineRule="exact"/>
              <w:ind w:firstLine="0" w:firstLineChars="0"/>
              <w:rPr>
                <w:color w:val="000000"/>
                <w:kern w:val="0"/>
                <w:sz w:val="24"/>
              </w:rPr>
            </w:pPr>
          </w:p>
          <w:p>
            <w:pPr>
              <w:spacing w:line="360" w:lineRule="exact"/>
              <w:ind w:firstLine="0" w:firstLineChars="0"/>
              <w:rPr>
                <w:color w:val="000000"/>
                <w:kern w:val="0"/>
                <w:sz w:val="24"/>
              </w:rPr>
            </w:pPr>
            <w:r>
              <w:rPr>
                <w:color w:val="000000"/>
                <w:kern w:val="0"/>
                <w:sz w:val="24"/>
              </w:rPr>
              <w:t>农业农村局（盖章）    财政局（盖章）</w:t>
            </w:r>
          </w:p>
          <w:p>
            <w:pPr>
              <w:spacing w:line="360" w:lineRule="exact"/>
              <w:ind w:firstLine="0" w:firstLineChars="0"/>
              <w:rPr>
                <w:color w:val="000000"/>
                <w:kern w:val="0"/>
                <w:sz w:val="24"/>
              </w:rPr>
            </w:pPr>
          </w:p>
          <w:p>
            <w:pPr>
              <w:spacing w:line="360" w:lineRule="exact"/>
              <w:ind w:firstLine="0" w:firstLineChars="0"/>
              <w:rPr>
                <w:color w:val="000000"/>
                <w:kern w:val="0"/>
                <w:sz w:val="24"/>
              </w:rPr>
            </w:pPr>
          </w:p>
          <w:p>
            <w:pPr>
              <w:tabs>
                <w:tab w:val="left" w:pos="1192"/>
                <w:tab w:val="center" w:pos="4156"/>
              </w:tabs>
              <w:spacing w:line="360" w:lineRule="exact"/>
              <w:ind w:firstLine="0" w:firstLineChars="0"/>
              <w:jc w:val="left"/>
              <w:rPr>
                <w:color w:val="000000"/>
                <w:kern w:val="0"/>
                <w:sz w:val="24"/>
              </w:rPr>
            </w:pPr>
            <w:r>
              <w:rPr>
                <w:color w:val="000000"/>
                <w:kern w:val="0"/>
                <w:sz w:val="24"/>
              </w:rPr>
              <w:tab/>
            </w:r>
            <w:r>
              <w:rPr>
                <w:color w:val="000000"/>
                <w:kern w:val="0"/>
                <w:sz w:val="24"/>
              </w:rPr>
              <w:t xml:space="preserve">年   月   日  </w:t>
            </w:r>
            <w:r>
              <w:rPr>
                <w:color w:val="000000"/>
                <w:kern w:val="0"/>
                <w:sz w:val="24"/>
              </w:rPr>
              <w:tab/>
            </w:r>
            <w:r>
              <w:rPr>
                <w:color w:val="000000"/>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jc w:val="center"/>
        </w:trPr>
        <w:tc>
          <w:tcPr>
            <w:tcW w:w="3203" w:type="dxa"/>
            <w:noWrap w:val="0"/>
            <w:vAlign w:val="center"/>
          </w:tcPr>
          <w:p>
            <w:pPr>
              <w:spacing w:line="360" w:lineRule="exact"/>
              <w:ind w:firstLine="0" w:firstLineChars="0"/>
              <w:jc w:val="center"/>
              <w:rPr>
                <w:color w:val="000000"/>
                <w:kern w:val="0"/>
                <w:sz w:val="24"/>
              </w:rPr>
            </w:pPr>
            <w:r>
              <w:rPr>
                <w:color w:val="000000"/>
                <w:kern w:val="0"/>
                <w:sz w:val="24"/>
              </w:rPr>
              <w:t>县市区人民政府</w:t>
            </w:r>
          </w:p>
          <w:p>
            <w:pPr>
              <w:spacing w:line="360" w:lineRule="exact"/>
              <w:ind w:firstLine="0" w:firstLineChars="0"/>
              <w:jc w:val="center"/>
              <w:rPr>
                <w:color w:val="000000"/>
                <w:kern w:val="0"/>
                <w:sz w:val="24"/>
              </w:rPr>
            </w:pPr>
            <w:r>
              <w:rPr>
                <w:color w:val="000000"/>
                <w:kern w:val="0"/>
                <w:sz w:val="24"/>
              </w:rPr>
              <w:t>意见</w:t>
            </w:r>
          </w:p>
        </w:tc>
        <w:tc>
          <w:tcPr>
            <w:tcW w:w="5743" w:type="dxa"/>
            <w:noWrap w:val="0"/>
            <w:vAlign w:val="top"/>
          </w:tcPr>
          <w:p>
            <w:pPr>
              <w:spacing w:line="360" w:lineRule="exact"/>
              <w:ind w:firstLine="0" w:firstLineChars="0"/>
              <w:jc w:val="center"/>
              <w:rPr>
                <w:color w:val="000000"/>
                <w:kern w:val="0"/>
                <w:sz w:val="24"/>
              </w:rPr>
            </w:pPr>
          </w:p>
          <w:p>
            <w:pPr>
              <w:spacing w:line="360" w:lineRule="exact"/>
              <w:ind w:firstLine="0" w:firstLineChars="0"/>
              <w:jc w:val="center"/>
              <w:rPr>
                <w:color w:val="000000"/>
                <w:kern w:val="0"/>
                <w:sz w:val="24"/>
              </w:rPr>
            </w:pPr>
          </w:p>
          <w:p>
            <w:pPr>
              <w:spacing w:line="360" w:lineRule="exact"/>
              <w:ind w:firstLine="0" w:firstLineChars="0"/>
              <w:jc w:val="center"/>
              <w:rPr>
                <w:color w:val="000000"/>
                <w:kern w:val="0"/>
                <w:sz w:val="24"/>
              </w:rPr>
            </w:pPr>
          </w:p>
          <w:p>
            <w:pPr>
              <w:spacing w:line="360" w:lineRule="exact"/>
              <w:ind w:firstLine="0" w:firstLineChars="0"/>
              <w:jc w:val="center"/>
              <w:rPr>
                <w:color w:val="000000"/>
                <w:kern w:val="0"/>
                <w:sz w:val="24"/>
              </w:rPr>
            </w:pPr>
          </w:p>
          <w:p>
            <w:pPr>
              <w:spacing w:line="360" w:lineRule="exact"/>
              <w:ind w:firstLine="0" w:firstLineChars="0"/>
              <w:jc w:val="center"/>
              <w:rPr>
                <w:color w:val="000000"/>
                <w:kern w:val="0"/>
                <w:sz w:val="24"/>
              </w:rPr>
            </w:pPr>
            <w:r>
              <w:rPr>
                <w:color w:val="000000"/>
                <w:kern w:val="0"/>
                <w:sz w:val="24"/>
              </w:rPr>
              <w:t>（盖章）</w:t>
            </w:r>
          </w:p>
          <w:p>
            <w:pPr>
              <w:spacing w:line="360" w:lineRule="exact"/>
              <w:ind w:firstLine="0" w:firstLineChars="0"/>
              <w:jc w:val="center"/>
              <w:rPr>
                <w:color w:val="000000"/>
                <w:kern w:val="0"/>
                <w:sz w:val="24"/>
              </w:rPr>
            </w:pPr>
            <w:r>
              <w:rPr>
                <w:color w:val="000000"/>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3203" w:type="dxa"/>
            <w:noWrap w:val="0"/>
            <w:vAlign w:val="center"/>
          </w:tcPr>
          <w:p>
            <w:pPr>
              <w:spacing w:line="360" w:lineRule="exact"/>
              <w:ind w:firstLine="0" w:firstLineChars="0"/>
              <w:jc w:val="center"/>
              <w:rPr>
                <w:color w:val="000000"/>
                <w:kern w:val="0"/>
                <w:sz w:val="24"/>
              </w:rPr>
            </w:pPr>
            <w:r>
              <w:rPr>
                <w:color w:val="000000"/>
                <w:kern w:val="0"/>
                <w:sz w:val="24"/>
              </w:rPr>
              <w:t>市级主管部门</w:t>
            </w:r>
          </w:p>
          <w:p>
            <w:pPr>
              <w:spacing w:line="360" w:lineRule="exact"/>
              <w:ind w:firstLine="0" w:firstLineChars="0"/>
              <w:jc w:val="center"/>
              <w:rPr>
                <w:color w:val="000000"/>
                <w:kern w:val="0"/>
                <w:sz w:val="24"/>
              </w:rPr>
            </w:pPr>
            <w:r>
              <w:rPr>
                <w:color w:val="000000"/>
                <w:kern w:val="0"/>
                <w:sz w:val="24"/>
              </w:rPr>
              <w:t>意见</w:t>
            </w:r>
          </w:p>
        </w:tc>
        <w:tc>
          <w:tcPr>
            <w:tcW w:w="5743" w:type="dxa"/>
            <w:noWrap w:val="0"/>
            <w:vAlign w:val="top"/>
          </w:tcPr>
          <w:p>
            <w:pPr>
              <w:spacing w:line="360" w:lineRule="exact"/>
              <w:ind w:firstLine="0" w:firstLineChars="0"/>
              <w:rPr>
                <w:color w:val="000000"/>
                <w:kern w:val="0"/>
                <w:sz w:val="24"/>
              </w:rPr>
            </w:pPr>
          </w:p>
          <w:p>
            <w:pPr>
              <w:spacing w:line="360" w:lineRule="exact"/>
              <w:ind w:firstLine="0" w:firstLineChars="0"/>
              <w:rPr>
                <w:color w:val="000000"/>
                <w:kern w:val="0"/>
                <w:sz w:val="24"/>
              </w:rPr>
            </w:pPr>
          </w:p>
          <w:p>
            <w:pPr>
              <w:spacing w:line="360" w:lineRule="exact"/>
              <w:ind w:firstLine="0" w:firstLineChars="0"/>
              <w:rPr>
                <w:color w:val="000000"/>
                <w:kern w:val="0"/>
                <w:sz w:val="24"/>
              </w:rPr>
            </w:pPr>
          </w:p>
          <w:p>
            <w:pPr>
              <w:spacing w:line="360" w:lineRule="exact"/>
              <w:ind w:firstLine="0" w:firstLineChars="0"/>
              <w:rPr>
                <w:color w:val="000000"/>
                <w:kern w:val="0"/>
                <w:sz w:val="24"/>
              </w:rPr>
            </w:pPr>
            <w:r>
              <w:rPr>
                <w:color w:val="000000"/>
                <w:kern w:val="0"/>
                <w:sz w:val="24"/>
              </w:rPr>
              <w:t>农业农村局（盖章）    财政局（盖章）</w:t>
            </w:r>
          </w:p>
          <w:p>
            <w:pPr>
              <w:spacing w:line="360" w:lineRule="exact"/>
              <w:ind w:firstLine="0" w:firstLineChars="0"/>
              <w:jc w:val="center"/>
              <w:rPr>
                <w:color w:val="000000"/>
                <w:kern w:val="0"/>
                <w:sz w:val="24"/>
              </w:rPr>
            </w:pPr>
          </w:p>
          <w:p>
            <w:pPr>
              <w:spacing w:line="360" w:lineRule="exact"/>
              <w:ind w:firstLine="0" w:firstLineChars="0"/>
              <w:jc w:val="center"/>
              <w:rPr>
                <w:color w:val="000000"/>
                <w:kern w:val="0"/>
                <w:sz w:val="24"/>
              </w:rPr>
            </w:pPr>
          </w:p>
          <w:p>
            <w:pPr>
              <w:spacing w:line="360" w:lineRule="exact"/>
              <w:ind w:firstLine="0" w:firstLineChars="0"/>
              <w:rPr>
                <w:color w:val="000000"/>
                <w:kern w:val="0"/>
                <w:sz w:val="24"/>
              </w:rPr>
            </w:pPr>
            <w:r>
              <w:rPr>
                <w:color w:val="000000"/>
                <w:kern w:val="0"/>
                <w:sz w:val="24"/>
              </w:rPr>
              <w:tab/>
            </w:r>
            <w:r>
              <w:rPr>
                <w:color w:val="000000"/>
                <w:kern w:val="0"/>
                <w:sz w:val="24"/>
              </w:rPr>
              <w:t xml:space="preserve">年   月   日  </w:t>
            </w:r>
            <w:r>
              <w:rPr>
                <w:color w:val="000000"/>
                <w:kern w:val="0"/>
                <w:sz w:val="24"/>
              </w:rPr>
              <w:tab/>
            </w:r>
            <w:r>
              <w:rPr>
                <w:color w:val="000000"/>
                <w:kern w:val="0"/>
                <w:sz w:val="24"/>
              </w:rPr>
              <w:t>年   月   日</w:t>
            </w:r>
          </w:p>
        </w:tc>
      </w:tr>
    </w:tbl>
    <w:p>
      <w:pPr>
        <w:pStyle w:val="3"/>
        <w:ind w:firstLine="0" w:firstLineChars="0"/>
      </w:pPr>
      <w:r>
        <w:t>附件3-2</w:t>
      </w:r>
    </w:p>
    <w:p>
      <w:pPr>
        <w:pStyle w:val="2"/>
        <w:spacing w:before="144" w:beforeLines="25" w:after="144" w:afterLines="25" w:line="500" w:lineRule="exact"/>
        <w:rPr>
          <w:sz w:val="36"/>
          <w:szCs w:val="36"/>
        </w:rPr>
      </w:pPr>
      <w:r>
        <w:rPr>
          <w:sz w:val="36"/>
          <w:szCs w:val="36"/>
        </w:rPr>
        <w:t>2023年棉花大县绩效目标申报表</w:t>
      </w:r>
    </w:p>
    <w:tbl>
      <w:tblPr>
        <w:tblStyle w:val="5"/>
        <w:tblW w:w="9448" w:type="dxa"/>
        <w:jc w:val="center"/>
        <w:tblLayout w:type="autofit"/>
        <w:tblCellMar>
          <w:top w:w="0" w:type="dxa"/>
          <w:left w:w="108" w:type="dxa"/>
          <w:bottom w:w="0" w:type="dxa"/>
          <w:right w:w="108" w:type="dxa"/>
        </w:tblCellMar>
      </w:tblPr>
      <w:tblGrid>
        <w:gridCol w:w="617"/>
        <w:gridCol w:w="5676"/>
        <w:gridCol w:w="1636"/>
        <w:gridCol w:w="1519"/>
      </w:tblGrid>
      <w:tr>
        <w:tblPrEx>
          <w:tblCellMar>
            <w:top w:w="0" w:type="dxa"/>
            <w:left w:w="108" w:type="dxa"/>
            <w:bottom w:w="0" w:type="dxa"/>
            <w:right w:w="108" w:type="dxa"/>
          </w:tblCellMar>
        </w:tblPrEx>
        <w:trPr>
          <w:tblHeader/>
          <w:jc w:val="center"/>
        </w:trPr>
        <w:tc>
          <w:tcPr>
            <w:tcW w:w="617" w:type="dxa"/>
            <w:tcBorders>
              <w:top w:val="single" w:color="auto" w:sz="4" w:space="0"/>
              <w:left w:val="single" w:color="auto" w:sz="4" w:space="0"/>
              <w:bottom w:val="single" w:color="auto" w:sz="4" w:space="0"/>
              <w:right w:val="single" w:color="auto" w:sz="4" w:space="0"/>
            </w:tcBorders>
            <w:noWrap/>
            <w:vAlign w:val="center"/>
          </w:tcPr>
          <w:p>
            <w:pPr>
              <w:widowControl/>
              <w:adjustRightInd/>
              <w:snapToGrid/>
              <w:spacing w:line="240" w:lineRule="auto"/>
              <w:ind w:firstLine="0" w:firstLineChars="0"/>
              <w:jc w:val="center"/>
              <w:rPr>
                <w:rFonts w:eastAsia="黑体"/>
                <w:color w:val="000000"/>
                <w:kern w:val="0"/>
                <w:sz w:val="22"/>
                <w:szCs w:val="22"/>
              </w:rPr>
            </w:pPr>
            <w:r>
              <w:rPr>
                <w:rFonts w:eastAsia="黑体"/>
                <w:color w:val="000000"/>
                <w:kern w:val="0"/>
                <w:sz w:val="22"/>
                <w:szCs w:val="22"/>
              </w:rPr>
              <w:t>　</w:t>
            </w:r>
          </w:p>
        </w:tc>
        <w:tc>
          <w:tcPr>
            <w:tcW w:w="5676" w:type="dxa"/>
            <w:tcBorders>
              <w:top w:val="single" w:color="auto" w:sz="4" w:space="0"/>
              <w:left w:val="nil"/>
              <w:bottom w:val="single" w:color="auto" w:sz="4" w:space="0"/>
              <w:right w:val="single" w:color="auto" w:sz="4" w:space="0"/>
            </w:tcBorders>
            <w:noWrap/>
            <w:vAlign w:val="center"/>
          </w:tcPr>
          <w:p>
            <w:pPr>
              <w:widowControl/>
              <w:adjustRightInd/>
              <w:snapToGrid/>
              <w:spacing w:line="240" w:lineRule="auto"/>
              <w:ind w:firstLine="0" w:firstLineChars="0"/>
              <w:jc w:val="center"/>
              <w:rPr>
                <w:rFonts w:eastAsia="黑体"/>
                <w:bCs/>
                <w:color w:val="000000"/>
                <w:kern w:val="0"/>
                <w:sz w:val="22"/>
                <w:szCs w:val="22"/>
              </w:rPr>
            </w:pPr>
            <w:r>
              <w:rPr>
                <w:rFonts w:eastAsia="黑体"/>
                <w:bCs/>
                <w:color w:val="000000"/>
                <w:kern w:val="0"/>
                <w:sz w:val="22"/>
                <w:szCs w:val="22"/>
              </w:rPr>
              <w:t>指标名称</w:t>
            </w:r>
          </w:p>
        </w:tc>
        <w:tc>
          <w:tcPr>
            <w:tcW w:w="1636" w:type="dxa"/>
            <w:tcBorders>
              <w:top w:val="single" w:color="auto" w:sz="4" w:space="0"/>
              <w:left w:val="nil"/>
              <w:bottom w:val="single" w:color="auto" w:sz="4" w:space="0"/>
              <w:right w:val="single" w:color="auto" w:sz="4" w:space="0"/>
            </w:tcBorders>
            <w:noWrap/>
            <w:vAlign w:val="bottom"/>
          </w:tcPr>
          <w:p>
            <w:pPr>
              <w:widowControl/>
              <w:adjustRightInd/>
              <w:snapToGrid/>
              <w:spacing w:line="240" w:lineRule="auto"/>
              <w:ind w:firstLine="0" w:firstLineChars="0"/>
              <w:jc w:val="center"/>
              <w:rPr>
                <w:rFonts w:eastAsia="黑体"/>
                <w:bCs/>
                <w:color w:val="000000"/>
                <w:kern w:val="0"/>
                <w:sz w:val="22"/>
                <w:szCs w:val="22"/>
              </w:rPr>
            </w:pPr>
            <w:r>
              <w:rPr>
                <w:rFonts w:eastAsia="黑体"/>
                <w:bCs/>
                <w:color w:val="000000"/>
                <w:kern w:val="0"/>
                <w:sz w:val="22"/>
                <w:szCs w:val="22"/>
              </w:rPr>
              <w:t>2023年</w:t>
            </w:r>
          </w:p>
        </w:tc>
        <w:tc>
          <w:tcPr>
            <w:tcW w:w="1519" w:type="dxa"/>
            <w:tcBorders>
              <w:top w:val="single" w:color="auto" w:sz="4" w:space="0"/>
              <w:left w:val="nil"/>
              <w:bottom w:val="single" w:color="auto" w:sz="4" w:space="0"/>
              <w:right w:val="single" w:color="auto" w:sz="4" w:space="0"/>
            </w:tcBorders>
            <w:noWrap/>
            <w:vAlign w:val="bottom"/>
          </w:tcPr>
          <w:p>
            <w:pPr>
              <w:widowControl/>
              <w:adjustRightInd/>
              <w:snapToGrid/>
              <w:spacing w:line="240" w:lineRule="auto"/>
              <w:ind w:firstLine="0" w:firstLineChars="0"/>
              <w:jc w:val="center"/>
              <w:rPr>
                <w:rFonts w:eastAsia="黑体"/>
                <w:bCs/>
                <w:color w:val="000000"/>
                <w:kern w:val="0"/>
                <w:sz w:val="22"/>
                <w:szCs w:val="22"/>
              </w:rPr>
            </w:pPr>
            <w:r>
              <w:rPr>
                <w:rFonts w:eastAsia="黑体"/>
                <w:bCs/>
                <w:color w:val="000000"/>
                <w:kern w:val="0"/>
                <w:sz w:val="22"/>
                <w:szCs w:val="22"/>
              </w:rPr>
              <w:t>备注</w:t>
            </w:r>
          </w:p>
        </w:tc>
      </w:tr>
      <w:tr>
        <w:tblPrEx>
          <w:tblCellMar>
            <w:top w:w="0" w:type="dxa"/>
            <w:left w:w="108" w:type="dxa"/>
            <w:bottom w:w="0" w:type="dxa"/>
            <w:right w:w="108" w:type="dxa"/>
          </w:tblCellMar>
        </w:tblPrEx>
        <w:trPr>
          <w:jc w:val="center"/>
        </w:trPr>
        <w:tc>
          <w:tcPr>
            <w:tcW w:w="617" w:type="dxa"/>
            <w:tcBorders>
              <w:top w:val="nil"/>
              <w:left w:val="single" w:color="auto" w:sz="4" w:space="0"/>
              <w:bottom w:val="single" w:color="auto" w:sz="4" w:space="0"/>
              <w:right w:val="single" w:color="auto" w:sz="4" w:space="0"/>
            </w:tcBorders>
            <w:noWrap/>
            <w:vAlign w:val="center"/>
          </w:tcPr>
          <w:p>
            <w:pPr>
              <w:widowControl/>
              <w:adjustRightInd/>
              <w:snapToGrid/>
              <w:spacing w:line="240" w:lineRule="auto"/>
              <w:ind w:firstLine="0" w:firstLineChars="0"/>
              <w:jc w:val="center"/>
              <w:rPr>
                <w:rFonts w:hint="eastAsia" w:ascii="仿宋_GB2312"/>
                <w:b/>
                <w:bCs/>
                <w:color w:val="000000"/>
                <w:kern w:val="0"/>
                <w:sz w:val="22"/>
                <w:szCs w:val="22"/>
              </w:rPr>
            </w:pPr>
            <w:r>
              <w:rPr>
                <w:rFonts w:hint="eastAsia" w:ascii="仿宋_GB2312"/>
                <w:b/>
                <w:bCs/>
                <w:color w:val="000000"/>
                <w:kern w:val="0"/>
                <w:sz w:val="22"/>
                <w:szCs w:val="22"/>
              </w:rPr>
              <w:t>一</w:t>
            </w:r>
          </w:p>
        </w:tc>
        <w:tc>
          <w:tcPr>
            <w:tcW w:w="5676" w:type="dxa"/>
            <w:tcBorders>
              <w:top w:val="nil"/>
              <w:left w:val="nil"/>
              <w:bottom w:val="single" w:color="auto" w:sz="4" w:space="0"/>
              <w:right w:val="single" w:color="auto" w:sz="4" w:space="0"/>
            </w:tcBorders>
            <w:noWrap/>
            <w:vAlign w:val="center"/>
          </w:tcPr>
          <w:p>
            <w:pPr>
              <w:widowControl/>
              <w:adjustRightInd/>
              <w:snapToGrid/>
              <w:spacing w:line="240" w:lineRule="auto"/>
              <w:ind w:firstLine="0" w:firstLineChars="0"/>
              <w:jc w:val="left"/>
              <w:rPr>
                <w:rFonts w:hint="eastAsia" w:ascii="仿宋_GB2312"/>
                <w:b/>
                <w:bCs/>
                <w:color w:val="000000"/>
                <w:kern w:val="0"/>
                <w:sz w:val="22"/>
                <w:szCs w:val="22"/>
              </w:rPr>
            </w:pPr>
            <w:r>
              <w:rPr>
                <w:rFonts w:hint="eastAsia" w:ascii="仿宋_GB2312"/>
                <w:b/>
                <w:bCs/>
                <w:color w:val="000000"/>
                <w:kern w:val="0"/>
                <w:sz w:val="22"/>
                <w:szCs w:val="22"/>
              </w:rPr>
              <w:t>资金整合(万元）</w:t>
            </w:r>
          </w:p>
        </w:tc>
        <w:tc>
          <w:tcPr>
            <w:tcW w:w="1636"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b/>
                <w:bCs/>
                <w:color w:val="000000"/>
                <w:kern w:val="0"/>
                <w:sz w:val="22"/>
                <w:szCs w:val="22"/>
              </w:rPr>
            </w:pPr>
            <w:r>
              <w:rPr>
                <w:rFonts w:hint="eastAsia" w:ascii="仿宋_GB2312"/>
                <w:b/>
                <w:bCs/>
                <w:color w:val="000000"/>
                <w:kern w:val="0"/>
                <w:sz w:val="22"/>
                <w:szCs w:val="22"/>
              </w:rPr>
              <w:t>　</w:t>
            </w:r>
          </w:p>
        </w:tc>
        <w:tc>
          <w:tcPr>
            <w:tcW w:w="1519"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b/>
                <w:bCs/>
                <w:color w:val="000000"/>
                <w:kern w:val="0"/>
                <w:sz w:val="22"/>
                <w:szCs w:val="22"/>
              </w:rPr>
            </w:pPr>
            <w:r>
              <w:rPr>
                <w:rFonts w:hint="eastAsia" w:ascii="仿宋_GB2312"/>
                <w:b/>
                <w:bCs/>
                <w:color w:val="000000"/>
                <w:kern w:val="0"/>
                <w:sz w:val="22"/>
                <w:szCs w:val="22"/>
              </w:rPr>
              <w:t>　</w:t>
            </w:r>
          </w:p>
        </w:tc>
      </w:tr>
      <w:tr>
        <w:tblPrEx>
          <w:tblCellMar>
            <w:top w:w="0" w:type="dxa"/>
            <w:left w:w="108" w:type="dxa"/>
            <w:bottom w:w="0" w:type="dxa"/>
            <w:right w:w="108" w:type="dxa"/>
          </w:tblCellMar>
        </w:tblPrEx>
        <w:trPr>
          <w:jc w:val="center"/>
        </w:trPr>
        <w:tc>
          <w:tcPr>
            <w:tcW w:w="617" w:type="dxa"/>
            <w:tcBorders>
              <w:top w:val="nil"/>
              <w:left w:val="single" w:color="auto" w:sz="4" w:space="0"/>
              <w:bottom w:val="single" w:color="auto" w:sz="4" w:space="0"/>
              <w:right w:val="single" w:color="auto" w:sz="4" w:space="0"/>
            </w:tcBorders>
            <w:noWrap/>
            <w:vAlign w:val="center"/>
          </w:tcPr>
          <w:p>
            <w:pPr>
              <w:widowControl/>
              <w:adjustRightInd/>
              <w:snapToGrid/>
              <w:spacing w:line="240" w:lineRule="auto"/>
              <w:ind w:firstLine="0" w:firstLineChars="0"/>
              <w:jc w:val="center"/>
              <w:rPr>
                <w:rFonts w:hint="eastAsia" w:ascii="仿宋_GB2312"/>
                <w:b/>
                <w:bCs/>
                <w:color w:val="000000"/>
                <w:kern w:val="0"/>
                <w:sz w:val="22"/>
                <w:szCs w:val="22"/>
              </w:rPr>
            </w:pPr>
            <w:r>
              <w:rPr>
                <w:rFonts w:hint="eastAsia" w:ascii="仿宋_GB2312"/>
                <w:b/>
                <w:bCs/>
                <w:color w:val="000000"/>
                <w:kern w:val="0"/>
                <w:sz w:val="22"/>
                <w:szCs w:val="22"/>
              </w:rPr>
              <w:t>　</w:t>
            </w:r>
          </w:p>
        </w:tc>
        <w:tc>
          <w:tcPr>
            <w:tcW w:w="5676" w:type="dxa"/>
            <w:tcBorders>
              <w:top w:val="nil"/>
              <w:left w:val="nil"/>
              <w:bottom w:val="single" w:color="auto" w:sz="4" w:space="0"/>
              <w:right w:val="single" w:color="auto" w:sz="4" w:space="0"/>
            </w:tcBorders>
            <w:noWrap/>
            <w:vAlign w:val="center"/>
          </w:tcPr>
          <w:p>
            <w:pPr>
              <w:widowControl/>
              <w:adjustRightInd/>
              <w:snapToGrid/>
              <w:spacing w:line="240" w:lineRule="auto"/>
              <w:ind w:firstLine="0" w:firstLineChars="0"/>
              <w:jc w:val="center"/>
              <w:rPr>
                <w:rFonts w:hint="eastAsia" w:ascii="仿宋_GB2312"/>
                <w:b/>
                <w:bCs/>
                <w:color w:val="000000"/>
                <w:kern w:val="0"/>
                <w:sz w:val="22"/>
                <w:szCs w:val="22"/>
              </w:rPr>
            </w:pPr>
            <w:r>
              <w:rPr>
                <w:rFonts w:hint="eastAsia" w:ascii="仿宋_GB2312"/>
                <w:b/>
                <w:bCs/>
                <w:color w:val="000000"/>
                <w:kern w:val="0"/>
                <w:sz w:val="22"/>
                <w:szCs w:val="22"/>
              </w:rPr>
              <w:t>合计</w:t>
            </w:r>
          </w:p>
        </w:tc>
        <w:tc>
          <w:tcPr>
            <w:tcW w:w="1636"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c>
          <w:tcPr>
            <w:tcW w:w="1519"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r>
      <w:tr>
        <w:tblPrEx>
          <w:tblCellMar>
            <w:top w:w="0" w:type="dxa"/>
            <w:left w:w="108" w:type="dxa"/>
            <w:bottom w:w="0" w:type="dxa"/>
            <w:right w:w="108" w:type="dxa"/>
          </w:tblCellMar>
        </w:tblPrEx>
        <w:trPr>
          <w:jc w:val="center"/>
        </w:trPr>
        <w:tc>
          <w:tcPr>
            <w:tcW w:w="617" w:type="dxa"/>
            <w:tcBorders>
              <w:top w:val="nil"/>
              <w:left w:val="single" w:color="auto" w:sz="4" w:space="0"/>
              <w:bottom w:val="single" w:color="auto" w:sz="4" w:space="0"/>
              <w:right w:val="single" w:color="auto" w:sz="4" w:space="0"/>
            </w:tcBorders>
            <w:noWrap/>
            <w:vAlign w:val="center"/>
          </w:tcPr>
          <w:p>
            <w:pPr>
              <w:widowControl/>
              <w:adjustRightInd/>
              <w:snapToGrid/>
              <w:spacing w:line="240" w:lineRule="auto"/>
              <w:ind w:firstLine="0" w:firstLineChars="0"/>
              <w:jc w:val="center"/>
              <w:rPr>
                <w:rFonts w:hint="eastAsia" w:ascii="仿宋_GB2312"/>
                <w:b/>
                <w:bCs/>
                <w:color w:val="000000"/>
                <w:kern w:val="0"/>
                <w:sz w:val="22"/>
                <w:szCs w:val="22"/>
              </w:rPr>
            </w:pPr>
            <w:r>
              <w:rPr>
                <w:rFonts w:hint="eastAsia" w:ascii="仿宋_GB2312"/>
                <w:b/>
                <w:bCs/>
                <w:color w:val="000000"/>
                <w:kern w:val="0"/>
                <w:sz w:val="22"/>
                <w:szCs w:val="22"/>
              </w:rPr>
              <w:t>　</w:t>
            </w:r>
          </w:p>
        </w:tc>
        <w:tc>
          <w:tcPr>
            <w:tcW w:w="5676" w:type="dxa"/>
            <w:tcBorders>
              <w:top w:val="nil"/>
              <w:left w:val="nil"/>
              <w:bottom w:val="single" w:color="auto" w:sz="4" w:space="0"/>
              <w:right w:val="single" w:color="auto" w:sz="4" w:space="0"/>
            </w:tcBorders>
            <w:noWrap/>
            <w:vAlign w:val="center"/>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农业口专项（请逐行列明）</w:t>
            </w:r>
          </w:p>
        </w:tc>
        <w:tc>
          <w:tcPr>
            <w:tcW w:w="1636"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c>
          <w:tcPr>
            <w:tcW w:w="1519"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r>
      <w:tr>
        <w:tblPrEx>
          <w:tblCellMar>
            <w:top w:w="0" w:type="dxa"/>
            <w:left w:w="108" w:type="dxa"/>
            <w:bottom w:w="0" w:type="dxa"/>
            <w:right w:w="108" w:type="dxa"/>
          </w:tblCellMar>
        </w:tblPrEx>
        <w:trPr>
          <w:jc w:val="center"/>
        </w:trPr>
        <w:tc>
          <w:tcPr>
            <w:tcW w:w="617" w:type="dxa"/>
            <w:tcBorders>
              <w:top w:val="nil"/>
              <w:left w:val="single" w:color="auto" w:sz="4" w:space="0"/>
              <w:bottom w:val="single" w:color="auto" w:sz="4" w:space="0"/>
              <w:right w:val="single" w:color="auto" w:sz="4" w:space="0"/>
            </w:tcBorders>
            <w:noWrap/>
            <w:vAlign w:val="center"/>
          </w:tcPr>
          <w:p>
            <w:pPr>
              <w:widowControl/>
              <w:adjustRightInd/>
              <w:snapToGrid/>
              <w:spacing w:line="240" w:lineRule="auto"/>
              <w:ind w:firstLine="0" w:firstLineChars="0"/>
              <w:jc w:val="center"/>
              <w:rPr>
                <w:rFonts w:hint="eastAsia" w:ascii="仿宋_GB2312"/>
                <w:b/>
                <w:bCs/>
                <w:color w:val="000000"/>
                <w:kern w:val="0"/>
                <w:sz w:val="22"/>
                <w:szCs w:val="22"/>
              </w:rPr>
            </w:pPr>
            <w:r>
              <w:rPr>
                <w:rFonts w:hint="eastAsia" w:ascii="仿宋_GB2312"/>
                <w:b/>
                <w:bCs/>
                <w:color w:val="000000"/>
                <w:kern w:val="0"/>
                <w:sz w:val="22"/>
                <w:szCs w:val="22"/>
              </w:rPr>
              <w:t>　</w:t>
            </w:r>
          </w:p>
        </w:tc>
        <w:tc>
          <w:tcPr>
            <w:tcW w:w="5676" w:type="dxa"/>
            <w:tcBorders>
              <w:top w:val="nil"/>
              <w:left w:val="nil"/>
              <w:bottom w:val="single" w:color="auto" w:sz="4" w:space="0"/>
              <w:right w:val="single" w:color="auto" w:sz="4" w:space="0"/>
            </w:tcBorders>
            <w:noWrap/>
            <w:vAlign w:val="center"/>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中央及省预算内投资（若有，则列明）</w:t>
            </w:r>
          </w:p>
        </w:tc>
        <w:tc>
          <w:tcPr>
            <w:tcW w:w="1636"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c>
          <w:tcPr>
            <w:tcW w:w="1519"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r>
      <w:tr>
        <w:tblPrEx>
          <w:tblCellMar>
            <w:top w:w="0" w:type="dxa"/>
            <w:left w:w="108" w:type="dxa"/>
            <w:bottom w:w="0" w:type="dxa"/>
            <w:right w:w="108" w:type="dxa"/>
          </w:tblCellMar>
        </w:tblPrEx>
        <w:trPr>
          <w:jc w:val="center"/>
        </w:trPr>
        <w:tc>
          <w:tcPr>
            <w:tcW w:w="617" w:type="dxa"/>
            <w:tcBorders>
              <w:top w:val="nil"/>
              <w:left w:val="single" w:color="auto" w:sz="4" w:space="0"/>
              <w:bottom w:val="single" w:color="auto" w:sz="4" w:space="0"/>
              <w:right w:val="single" w:color="auto" w:sz="4" w:space="0"/>
            </w:tcBorders>
            <w:noWrap/>
            <w:vAlign w:val="center"/>
          </w:tcPr>
          <w:p>
            <w:pPr>
              <w:widowControl/>
              <w:adjustRightInd/>
              <w:snapToGrid/>
              <w:spacing w:line="240" w:lineRule="auto"/>
              <w:ind w:firstLine="0" w:firstLineChars="0"/>
              <w:jc w:val="center"/>
              <w:rPr>
                <w:rFonts w:hint="eastAsia" w:ascii="仿宋_GB2312"/>
                <w:b/>
                <w:bCs/>
                <w:color w:val="000000"/>
                <w:kern w:val="0"/>
                <w:sz w:val="22"/>
                <w:szCs w:val="22"/>
              </w:rPr>
            </w:pPr>
            <w:r>
              <w:rPr>
                <w:rFonts w:hint="eastAsia" w:ascii="仿宋_GB2312"/>
                <w:b/>
                <w:bCs/>
                <w:color w:val="000000"/>
                <w:kern w:val="0"/>
                <w:sz w:val="22"/>
                <w:szCs w:val="22"/>
              </w:rPr>
              <w:t>　</w:t>
            </w:r>
          </w:p>
        </w:tc>
        <w:tc>
          <w:tcPr>
            <w:tcW w:w="5676" w:type="dxa"/>
            <w:tcBorders>
              <w:top w:val="nil"/>
              <w:left w:val="nil"/>
              <w:bottom w:val="single" w:color="auto" w:sz="4" w:space="0"/>
              <w:right w:val="single" w:color="auto" w:sz="4" w:space="0"/>
            </w:tcBorders>
            <w:noWrap/>
            <w:vAlign w:val="center"/>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棉花大县奖励资金</w:t>
            </w:r>
          </w:p>
        </w:tc>
        <w:tc>
          <w:tcPr>
            <w:tcW w:w="1636"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c>
          <w:tcPr>
            <w:tcW w:w="1519"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r>
      <w:tr>
        <w:tblPrEx>
          <w:tblCellMar>
            <w:top w:w="0" w:type="dxa"/>
            <w:left w:w="108" w:type="dxa"/>
            <w:bottom w:w="0" w:type="dxa"/>
            <w:right w:w="108" w:type="dxa"/>
          </w:tblCellMar>
        </w:tblPrEx>
        <w:trPr>
          <w:jc w:val="center"/>
        </w:trPr>
        <w:tc>
          <w:tcPr>
            <w:tcW w:w="617" w:type="dxa"/>
            <w:tcBorders>
              <w:top w:val="nil"/>
              <w:left w:val="single" w:color="auto" w:sz="4" w:space="0"/>
              <w:bottom w:val="single" w:color="auto" w:sz="4" w:space="0"/>
              <w:right w:val="single" w:color="auto" w:sz="4" w:space="0"/>
            </w:tcBorders>
            <w:noWrap/>
            <w:vAlign w:val="center"/>
          </w:tcPr>
          <w:p>
            <w:pPr>
              <w:widowControl/>
              <w:adjustRightInd/>
              <w:snapToGrid/>
              <w:spacing w:line="240" w:lineRule="auto"/>
              <w:ind w:firstLine="0" w:firstLineChars="0"/>
              <w:jc w:val="center"/>
              <w:rPr>
                <w:rFonts w:hint="eastAsia" w:ascii="仿宋_GB2312"/>
                <w:b/>
                <w:bCs/>
                <w:color w:val="000000"/>
                <w:kern w:val="0"/>
                <w:sz w:val="22"/>
                <w:szCs w:val="22"/>
              </w:rPr>
            </w:pPr>
            <w:r>
              <w:rPr>
                <w:rFonts w:hint="eastAsia" w:ascii="仿宋_GB2312"/>
                <w:b/>
                <w:bCs/>
                <w:color w:val="000000"/>
                <w:kern w:val="0"/>
                <w:sz w:val="22"/>
                <w:szCs w:val="22"/>
              </w:rPr>
              <w:t>　</w:t>
            </w:r>
          </w:p>
        </w:tc>
        <w:tc>
          <w:tcPr>
            <w:tcW w:w="5676" w:type="dxa"/>
            <w:tcBorders>
              <w:top w:val="nil"/>
              <w:left w:val="nil"/>
              <w:bottom w:val="single" w:color="auto" w:sz="4" w:space="0"/>
              <w:right w:val="single" w:color="auto" w:sz="4" w:space="0"/>
            </w:tcBorders>
            <w:noWrap/>
            <w:vAlign w:val="center"/>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科技、人才等中央省级专项投入（若有，则列明)</w:t>
            </w:r>
          </w:p>
        </w:tc>
        <w:tc>
          <w:tcPr>
            <w:tcW w:w="1636"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c>
          <w:tcPr>
            <w:tcW w:w="1519"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r>
      <w:tr>
        <w:tblPrEx>
          <w:tblCellMar>
            <w:top w:w="0" w:type="dxa"/>
            <w:left w:w="108" w:type="dxa"/>
            <w:bottom w:w="0" w:type="dxa"/>
            <w:right w:w="108" w:type="dxa"/>
          </w:tblCellMar>
        </w:tblPrEx>
        <w:trPr>
          <w:jc w:val="center"/>
        </w:trPr>
        <w:tc>
          <w:tcPr>
            <w:tcW w:w="617" w:type="dxa"/>
            <w:tcBorders>
              <w:top w:val="nil"/>
              <w:left w:val="single" w:color="auto" w:sz="4" w:space="0"/>
              <w:bottom w:val="single" w:color="auto" w:sz="4" w:space="0"/>
              <w:right w:val="single" w:color="auto" w:sz="4" w:space="0"/>
            </w:tcBorders>
            <w:noWrap/>
            <w:vAlign w:val="center"/>
          </w:tcPr>
          <w:p>
            <w:pPr>
              <w:widowControl/>
              <w:adjustRightInd/>
              <w:snapToGrid/>
              <w:spacing w:line="240" w:lineRule="auto"/>
              <w:ind w:firstLine="0" w:firstLineChars="0"/>
              <w:jc w:val="center"/>
              <w:rPr>
                <w:rFonts w:hint="eastAsia" w:ascii="仿宋_GB2312"/>
                <w:b/>
                <w:bCs/>
                <w:color w:val="000000"/>
                <w:kern w:val="0"/>
                <w:sz w:val="22"/>
                <w:szCs w:val="22"/>
              </w:rPr>
            </w:pPr>
            <w:r>
              <w:rPr>
                <w:rFonts w:hint="eastAsia" w:ascii="仿宋_GB2312"/>
                <w:b/>
                <w:bCs/>
                <w:color w:val="000000"/>
                <w:kern w:val="0"/>
                <w:sz w:val="22"/>
                <w:szCs w:val="22"/>
              </w:rPr>
              <w:t>　</w:t>
            </w:r>
          </w:p>
        </w:tc>
        <w:tc>
          <w:tcPr>
            <w:tcW w:w="5676" w:type="dxa"/>
            <w:tcBorders>
              <w:top w:val="nil"/>
              <w:left w:val="nil"/>
              <w:bottom w:val="single" w:color="auto" w:sz="4" w:space="0"/>
              <w:right w:val="single" w:color="auto" w:sz="4" w:space="0"/>
            </w:tcBorders>
            <w:noWrap/>
            <w:vAlign w:val="center"/>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市级资金投入（请列明专项，若多个专项请逐行列出）</w:t>
            </w:r>
          </w:p>
        </w:tc>
        <w:tc>
          <w:tcPr>
            <w:tcW w:w="1636"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c>
          <w:tcPr>
            <w:tcW w:w="1519"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r>
      <w:tr>
        <w:tblPrEx>
          <w:tblCellMar>
            <w:top w:w="0" w:type="dxa"/>
            <w:left w:w="108" w:type="dxa"/>
            <w:bottom w:w="0" w:type="dxa"/>
            <w:right w:w="108" w:type="dxa"/>
          </w:tblCellMar>
        </w:tblPrEx>
        <w:trPr>
          <w:jc w:val="center"/>
        </w:trPr>
        <w:tc>
          <w:tcPr>
            <w:tcW w:w="617" w:type="dxa"/>
            <w:tcBorders>
              <w:top w:val="nil"/>
              <w:left w:val="single" w:color="auto" w:sz="4" w:space="0"/>
              <w:bottom w:val="single" w:color="auto" w:sz="4" w:space="0"/>
              <w:right w:val="single" w:color="auto" w:sz="4" w:space="0"/>
            </w:tcBorders>
            <w:noWrap/>
            <w:vAlign w:val="center"/>
          </w:tcPr>
          <w:p>
            <w:pPr>
              <w:widowControl/>
              <w:adjustRightInd/>
              <w:snapToGrid/>
              <w:spacing w:line="240" w:lineRule="auto"/>
              <w:ind w:firstLine="0" w:firstLineChars="0"/>
              <w:jc w:val="center"/>
              <w:rPr>
                <w:rFonts w:hint="eastAsia" w:ascii="仿宋_GB2312"/>
                <w:b/>
                <w:bCs/>
                <w:color w:val="000000"/>
                <w:kern w:val="0"/>
                <w:sz w:val="22"/>
                <w:szCs w:val="22"/>
              </w:rPr>
            </w:pPr>
            <w:r>
              <w:rPr>
                <w:rFonts w:hint="eastAsia" w:ascii="仿宋_GB2312"/>
                <w:b/>
                <w:bCs/>
                <w:color w:val="000000"/>
                <w:kern w:val="0"/>
                <w:sz w:val="22"/>
                <w:szCs w:val="22"/>
              </w:rPr>
              <w:t>　</w:t>
            </w:r>
          </w:p>
        </w:tc>
        <w:tc>
          <w:tcPr>
            <w:tcW w:w="5676" w:type="dxa"/>
            <w:tcBorders>
              <w:top w:val="nil"/>
              <w:left w:val="nil"/>
              <w:bottom w:val="single" w:color="auto" w:sz="4" w:space="0"/>
              <w:right w:val="single" w:color="auto" w:sz="4" w:space="0"/>
            </w:tcBorders>
            <w:noWrap/>
            <w:vAlign w:val="center"/>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县级资金投入（请列明专项，若多个专项请逐行列出）</w:t>
            </w:r>
          </w:p>
        </w:tc>
        <w:tc>
          <w:tcPr>
            <w:tcW w:w="1636"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c>
          <w:tcPr>
            <w:tcW w:w="1519"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r>
      <w:tr>
        <w:tblPrEx>
          <w:tblCellMar>
            <w:top w:w="0" w:type="dxa"/>
            <w:left w:w="108" w:type="dxa"/>
            <w:bottom w:w="0" w:type="dxa"/>
            <w:right w:w="108" w:type="dxa"/>
          </w:tblCellMar>
        </w:tblPrEx>
        <w:trPr>
          <w:jc w:val="center"/>
        </w:trPr>
        <w:tc>
          <w:tcPr>
            <w:tcW w:w="617" w:type="dxa"/>
            <w:tcBorders>
              <w:top w:val="nil"/>
              <w:left w:val="single" w:color="auto" w:sz="4" w:space="0"/>
              <w:bottom w:val="single" w:color="auto" w:sz="4" w:space="0"/>
              <w:right w:val="single" w:color="auto" w:sz="4" w:space="0"/>
            </w:tcBorders>
            <w:noWrap/>
            <w:vAlign w:val="center"/>
          </w:tcPr>
          <w:p>
            <w:pPr>
              <w:widowControl/>
              <w:adjustRightInd/>
              <w:snapToGrid/>
              <w:spacing w:line="240" w:lineRule="auto"/>
              <w:ind w:firstLine="0" w:firstLineChars="0"/>
              <w:jc w:val="center"/>
              <w:rPr>
                <w:rFonts w:hint="eastAsia" w:ascii="仿宋_GB2312"/>
                <w:b/>
                <w:bCs/>
                <w:color w:val="000000"/>
                <w:kern w:val="0"/>
                <w:sz w:val="22"/>
                <w:szCs w:val="22"/>
              </w:rPr>
            </w:pPr>
            <w:r>
              <w:rPr>
                <w:rFonts w:hint="eastAsia" w:ascii="仿宋_GB2312"/>
                <w:b/>
                <w:bCs/>
                <w:color w:val="000000"/>
                <w:kern w:val="0"/>
                <w:sz w:val="22"/>
                <w:szCs w:val="22"/>
              </w:rPr>
              <w:t>　</w:t>
            </w:r>
          </w:p>
        </w:tc>
        <w:tc>
          <w:tcPr>
            <w:tcW w:w="5676" w:type="dxa"/>
            <w:tcBorders>
              <w:top w:val="nil"/>
              <w:left w:val="nil"/>
              <w:bottom w:val="single" w:color="auto" w:sz="4" w:space="0"/>
              <w:right w:val="single" w:color="auto" w:sz="4" w:space="0"/>
            </w:tcBorders>
            <w:noWrap/>
            <w:vAlign w:val="center"/>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其他（请逐行填列专项名称及金额）</w:t>
            </w:r>
          </w:p>
        </w:tc>
        <w:tc>
          <w:tcPr>
            <w:tcW w:w="1636"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c>
          <w:tcPr>
            <w:tcW w:w="1519"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r>
      <w:tr>
        <w:tblPrEx>
          <w:tblCellMar>
            <w:top w:w="0" w:type="dxa"/>
            <w:left w:w="108" w:type="dxa"/>
            <w:bottom w:w="0" w:type="dxa"/>
            <w:right w:w="108" w:type="dxa"/>
          </w:tblCellMar>
        </w:tblPrEx>
        <w:trPr>
          <w:jc w:val="center"/>
        </w:trPr>
        <w:tc>
          <w:tcPr>
            <w:tcW w:w="617" w:type="dxa"/>
            <w:tcBorders>
              <w:top w:val="nil"/>
              <w:left w:val="single" w:color="auto" w:sz="4" w:space="0"/>
              <w:bottom w:val="single" w:color="auto" w:sz="4" w:space="0"/>
              <w:right w:val="single" w:color="auto" w:sz="4" w:space="0"/>
            </w:tcBorders>
            <w:noWrap/>
            <w:vAlign w:val="center"/>
          </w:tcPr>
          <w:p>
            <w:pPr>
              <w:widowControl/>
              <w:adjustRightInd/>
              <w:snapToGrid/>
              <w:spacing w:line="240" w:lineRule="auto"/>
              <w:ind w:firstLine="0" w:firstLineChars="0"/>
              <w:jc w:val="center"/>
              <w:rPr>
                <w:rFonts w:hint="eastAsia" w:ascii="仿宋_GB2312"/>
                <w:b/>
                <w:bCs/>
                <w:color w:val="000000"/>
                <w:kern w:val="0"/>
                <w:sz w:val="22"/>
                <w:szCs w:val="22"/>
              </w:rPr>
            </w:pPr>
            <w:r>
              <w:rPr>
                <w:rFonts w:hint="eastAsia" w:ascii="仿宋_GB2312"/>
                <w:b/>
                <w:bCs/>
                <w:color w:val="000000"/>
                <w:kern w:val="0"/>
                <w:sz w:val="22"/>
                <w:szCs w:val="22"/>
              </w:rPr>
              <w:t>二</w:t>
            </w:r>
          </w:p>
        </w:tc>
        <w:tc>
          <w:tcPr>
            <w:tcW w:w="5676" w:type="dxa"/>
            <w:tcBorders>
              <w:top w:val="nil"/>
              <w:left w:val="nil"/>
              <w:bottom w:val="single" w:color="auto" w:sz="4" w:space="0"/>
              <w:right w:val="single" w:color="auto" w:sz="4" w:space="0"/>
            </w:tcBorders>
            <w:noWrap/>
            <w:vAlign w:val="center"/>
          </w:tcPr>
          <w:p>
            <w:pPr>
              <w:widowControl/>
              <w:adjustRightInd/>
              <w:snapToGrid/>
              <w:spacing w:line="240" w:lineRule="auto"/>
              <w:ind w:firstLine="0" w:firstLineChars="0"/>
              <w:jc w:val="left"/>
              <w:rPr>
                <w:rFonts w:hint="eastAsia" w:ascii="仿宋_GB2312"/>
                <w:b/>
                <w:bCs/>
                <w:color w:val="000000"/>
                <w:kern w:val="0"/>
                <w:sz w:val="22"/>
                <w:szCs w:val="22"/>
              </w:rPr>
            </w:pPr>
            <w:r>
              <w:rPr>
                <w:rFonts w:hint="eastAsia" w:ascii="仿宋_GB2312"/>
                <w:b/>
                <w:bCs/>
                <w:color w:val="000000"/>
                <w:kern w:val="0"/>
                <w:sz w:val="22"/>
                <w:szCs w:val="22"/>
              </w:rPr>
              <w:t>资金投向（万元，项目清单）</w:t>
            </w:r>
          </w:p>
        </w:tc>
        <w:tc>
          <w:tcPr>
            <w:tcW w:w="1636"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c>
          <w:tcPr>
            <w:tcW w:w="1519"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r>
      <w:tr>
        <w:tblPrEx>
          <w:tblCellMar>
            <w:top w:w="0" w:type="dxa"/>
            <w:left w:w="108" w:type="dxa"/>
            <w:bottom w:w="0" w:type="dxa"/>
            <w:right w:w="108" w:type="dxa"/>
          </w:tblCellMar>
        </w:tblPrEx>
        <w:trPr>
          <w:jc w:val="center"/>
        </w:trPr>
        <w:tc>
          <w:tcPr>
            <w:tcW w:w="617" w:type="dxa"/>
            <w:tcBorders>
              <w:top w:val="nil"/>
              <w:left w:val="single" w:color="auto" w:sz="4" w:space="0"/>
              <w:bottom w:val="single" w:color="auto" w:sz="4" w:space="0"/>
              <w:right w:val="single" w:color="auto" w:sz="4" w:space="0"/>
            </w:tcBorders>
            <w:noWrap/>
            <w:vAlign w:val="center"/>
          </w:tcPr>
          <w:p>
            <w:pPr>
              <w:widowControl/>
              <w:adjustRightInd/>
              <w:snapToGrid/>
              <w:spacing w:line="240" w:lineRule="auto"/>
              <w:ind w:firstLine="0" w:firstLineChars="0"/>
              <w:jc w:val="center"/>
              <w:rPr>
                <w:rFonts w:hint="eastAsia" w:ascii="仿宋_GB2312"/>
                <w:b/>
                <w:bCs/>
                <w:color w:val="000000"/>
                <w:kern w:val="0"/>
                <w:sz w:val="22"/>
                <w:szCs w:val="22"/>
              </w:rPr>
            </w:pPr>
            <w:r>
              <w:rPr>
                <w:rFonts w:hint="eastAsia" w:ascii="仿宋_GB2312"/>
                <w:b/>
                <w:bCs/>
                <w:color w:val="000000"/>
                <w:kern w:val="0"/>
                <w:sz w:val="22"/>
                <w:szCs w:val="22"/>
              </w:rPr>
              <w:t>　</w:t>
            </w:r>
          </w:p>
        </w:tc>
        <w:tc>
          <w:tcPr>
            <w:tcW w:w="5676" w:type="dxa"/>
            <w:tcBorders>
              <w:top w:val="nil"/>
              <w:left w:val="nil"/>
              <w:bottom w:val="nil"/>
              <w:right w:val="single" w:color="auto" w:sz="4" w:space="0"/>
            </w:tcBorders>
            <w:noWrap/>
            <w:vAlign w:val="center"/>
          </w:tcPr>
          <w:p>
            <w:pPr>
              <w:widowControl/>
              <w:adjustRightInd/>
              <w:snapToGrid/>
              <w:spacing w:line="240" w:lineRule="auto"/>
              <w:ind w:firstLine="0" w:firstLineChars="0"/>
              <w:jc w:val="center"/>
              <w:rPr>
                <w:rFonts w:hint="eastAsia" w:ascii="仿宋_GB2312"/>
                <w:b/>
                <w:bCs/>
                <w:color w:val="000000"/>
                <w:kern w:val="0"/>
                <w:sz w:val="22"/>
                <w:szCs w:val="22"/>
              </w:rPr>
            </w:pPr>
            <w:r>
              <w:rPr>
                <w:rFonts w:hint="eastAsia" w:ascii="仿宋_GB2312"/>
                <w:b/>
                <w:bCs/>
                <w:color w:val="000000"/>
                <w:kern w:val="0"/>
                <w:sz w:val="22"/>
                <w:szCs w:val="22"/>
              </w:rPr>
              <w:t>资金合计（要等于资金整合数）</w:t>
            </w:r>
          </w:p>
        </w:tc>
        <w:tc>
          <w:tcPr>
            <w:tcW w:w="1636"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c>
          <w:tcPr>
            <w:tcW w:w="1519"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r>
      <w:tr>
        <w:tblPrEx>
          <w:tblCellMar>
            <w:top w:w="0" w:type="dxa"/>
            <w:left w:w="108" w:type="dxa"/>
            <w:bottom w:w="0" w:type="dxa"/>
            <w:right w:w="108" w:type="dxa"/>
          </w:tblCellMar>
        </w:tblPrEx>
        <w:trPr>
          <w:jc w:val="center"/>
        </w:trPr>
        <w:tc>
          <w:tcPr>
            <w:tcW w:w="617" w:type="dxa"/>
            <w:tcBorders>
              <w:top w:val="nil"/>
              <w:left w:val="single" w:color="auto" w:sz="4" w:space="0"/>
              <w:bottom w:val="single" w:color="auto" w:sz="4" w:space="0"/>
              <w:right w:val="single" w:color="auto" w:sz="4" w:space="0"/>
            </w:tcBorders>
            <w:noWrap/>
            <w:vAlign w:val="center"/>
          </w:tcPr>
          <w:p>
            <w:pPr>
              <w:widowControl/>
              <w:adjustRightInd/>
              <w:snapToGrid/>
              <w:spacing w:line="240" w:lineRule="auto"/>
              <w:ind w:firstLine="0" w:firstLineChars="0"/>
              <w:jc w:val="center"/>
              <w:rPr>
                <w:rFonts w:hint="eastAsia" w:ascii="仿宋_GB2312"/>
                <w:b/>
                <w:bCs/>
                <w:color w:val="000000"/>
                <w:kern w:val="0"/>
                <w:sz w:val="22"/>
                <w:szCs w:val="22"/>
              </w:rPr>
            </w:pPr>
            <w:r>
              <w:rPr>
                <w:rFonts w:hint="eastAsia" w:ascii="仿宋_GB2312"/>
                <w:b/>
                <w:bCs/>
                <w:color w:val="000000"/>
                <w:kern w:val="0"/>
                <w:sz w:val="22"/>
                <w:szCs w:val="22"/>
              </w:rPr>
              <w:t>　</w:t>
            </w:r>
          </w:p>
        </w:tc>
        <w:tc>
          <w:tcPr>
            <w:tcW w:w="5676" w:type="dxa"/>
            <w:tcBorders>
              <w:top w:val="single" w:color="auto" w:sz="4" w:space="0"/>
              <w:left w:val="nil"/>
              <w:bottom w:val="single" w:color="auto" w:sz="4" w:space="0"/>
              <w:right w:val="single" w:color="auto" w:sz="4" w:space="0"/>
            </w:tcBorders>
            <w:noWrap/>
            <w:vAlign w:val="center"/>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直接补贴棉农</w:t>
            </w:r>
          </w:p>
        </w:tc>
        <w:tc>
          <w:tcPr>
            <w:tcW w:w="1636"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c>
          <w:tcPr>
            <w:tcW w:w="1519"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r>
      <w:tr>
        <w:tblPrEx>
          <w:tblCellMar>
            <w:top w:w="0" w:type="dxa"/>
            <w:left w:w="108" w:type="dxa"/>
            <w:bottom w:w="0" w:type="dxa"/>
            <w:right w:w="108" w:type="dxa"/>
          </w:tblCellMar>
        </w:tblPrEx>
        <w:trPr>
          <w:jc w:val="center"/>
        </w:trPr>
        <w:tc>
          <w:tcPr>
            <w:tcW w:w="617" w:type="dxa"/>
            <w:tcBorders>
              <w:top w:val="nil"/>
              <w:left w:val="single" w:color="auto" w:sz="4" w:space="0"/>
              <w:bottom w:val="single" w:color="auto" w:sz="4" w:space="0"/>
              <w:right w:val="single" w:color="auto" w:sz="4" w:space="0"/>
            </w:tcBorders>
            <w:noWrap/>
            <w:vAlign w:val="center"/>
          </w:tcPr>
          <w:p>
            <w:pPr>
              <w:widowControl/>
              <w:adjustRightInd/>
              <w:snapToGrid/>
              <w:spacing w:line="240" w:lineRule="auto"/>
              <w:ind w:firstLine="0" w:firstLineChars="0"/>
              <w:jc w:val="center"/>
              <w:rPr>
                <w:rFonts w:hint="eastAsia" w:ascii="仿宋_GB2312"/>
                <w:b/>
                <w:bCs/>
                <w:color w:val="000000"/>
                <w:kern w:val="0"/>
                <w:sz w:val="22"/>
                <w:szCs w:val="22"/>
              </w:rPr>
            </w:pPr>
            <w:r>
              <w:rPr>
                <w:rFonts w:hint="eastAsia" w:ascii="仿宋_GB2312"/>
                <w:b/>
                <w:bCs/>
                <w:color w:val="000000"/>
                <w:kern w:val="0"/>
                <w:sz w:val="22"/>
                <w:szCs w:val="22"/>
              </w:rPr>
              <w:t>　</w:t>
            </w:r>
          </w:p>
        </w:tc>
        <w:tc>
          <w:tcPr>
            <w:tcW w:w="5676" w:type="dxa"/>
            <w:tcBorders>
              <w:top w:val="nil"/>
              <w:left w:val="nil"/>
              <w:bottom w:val="single" w:color="auto" w:sz="4" w:space="0"/>
              <w:right w:val="single" w:color="auto" w:sz="4" w:space="0"/>
            </w:tcBorders>
            <w:noWrap/>
            <w:vAlign w:val="center"/>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XX项目（逐一列明）</w:t>
            </w:r>
          </w:p>
        </w:tc>
        <w:tc>
          <w:tcPr>
            <w:tcW w:w="1636"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c>
          <w:tcPr>
            <w:tcW w:w="1519"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r>
      <w:tr>
        <w:tblPrEx>
          <w:tblCellMar>
            <w:top w:w="0" w:type="dxa"/>
            <w:left w:w="108" w:type="dxa"/>
            <w:bottom w:w="0" w:type="dxa"/>
            <w:right w:w="108" w:type="dxa"/>
          </w:tblCellMar>
        </w:tblPrEx>
        <w:trPr>
          <w:jc w:val="center"/>
        </w:trPr>
        <w:tc>
          <w:tcPr>
            <w:tcW w:w="617" w:type="dxa"/>
            <w:tcBorders>
              <w:top w:val="nil"/>
              <w:left w:val="single" w:color="auto" w:sz="4" w:space="0"/>
              <w:bottom w:val="single" w:color="auto" w:sz="4" w:space="0"/>
              <w:right w:val="single" w:color="auto" w:sz="4" w:space="0"/>
            </w:tcBorders>
            <w:noWrap/>
            <w:vAlign w:val="center"/>
          </w:tcPr>
          <w:p>
            <w:pPr>
              <w:widowControl/>
              <w:adjustRightInd/>
              <w:snapToGrid/>
              <w:spacing w:line="240" w:lineRule="auto"/>
              <w:ind w:firstLine="0" w:firstLineChars="0"/>
              <w:jc w:val="center"/>
              <w:rPr>
                <w:rFonts w:hint="eastAsia" w:ascii="仿宋_GB2312"/>
                <w:b/>
                <w:bCs/>
                <w:color w:val="000000"/>
                <w:kern w:val="0"/>
                <w:sz w:val="22"/>
                <w:szCs w:val="22"/>
              </w:rPr>
            </w:pPr>
            <w:r>
              <w:rPr>
                <w:rFonts w:hint="eastAsia" w:ascii="仿宋_GB2312"/>
                <w:b/>
                <w:bCs/>
                <w:color w:val="000000"/>
                <w:kern w:val="0"/>
                <w:sz w:val="22"/>
                <w:szCs w:val="22"/>
              </w:rPr>
              <w:t>　</w:t>
            </w:r>
          </w:p>
        </w:tc>
        <w:tc>
          <w:tcPr>
            <w:tcW w:w="5676" w:type="dxa"/>
            <w:tcBorders>
              <w:top w:val="nil"/>
              <w:left w:val="nil"/>
              <w:bottom w:val="single" w:color="auto" w:sz="4" w:space="0"/>
              <w:right w:val="single" w:color="auto" w:sz="4" w:space="0"/>
            </w:tcBorders>
            <w:noWrap/>
            <w:vAlign w:val="center"/>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XX项目</w:t>
            </w:r>
          </w:p>
        </w:tc>
        <w:tc>
          <w:tcPr>
            <w:tcW w:w="1636"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c>
          <w:tcPr>
            <w:tcW w:w="1519"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r>
      <w:tr>
        <w:tblPrEx>
          <w:tblCellMar>
            <w:top w:w="0" w:type="dxa"/>
            <w:left w:w="108" w:type="dxa"/>
            <w:bottom w:w="0" w:type="dxa"/>
            <w:right w:w="108" w:type="dxa"/>
          </w:tblCellMar>
        </w:tblPrEx>
        <w:trPr>
          <w:jc w:val="center"/>
        </w:trPr>
        <w:tc>
          <w:tcPr>
            <w:tcW w:w="617" w:type="dxa"/>
            <w:tcBorders>
              <w:top w:val="nil"/>
              <w:left w:val="single" w:color="auto" w:sz="4" w:space="0"/>
              <w:bottom w:val="single" w:color="auto" w:sz="4" w:space="0"/>
              <w:right w:val="single" w:color="auto" w:sz="4" w:space="0"/>
            </w:tcBorders>
            <w:noWrap/>
            <w:vAlign w:val="center"/>
          </w:tcPr>
          <w:p>
            <w:pPr>
              <w:widowControl/>
              <w:adjustRightInd/>
              <w:snapToGrid/>
              <w:spacing w:line="240" w:lineRule="auto"/>
              <w:ind w:firstLine="0" w:firstLineChars="0"/>
              <w:jc w:val="center"/>
              <w:rPr>
                <w:rFonts w:hint="eastAsia" w:ascii="仿宋_GB2312"/>
                <w:b/>
                <w:bCs/>
                <w:color w:val="000000"/>
                <w:kern w:val="0"/>
                <w:sz w:val="22"/>
                <w:szCs w:val="22"/>
              </w:rPr>
            </w:pPr>
            <w:r>
              <w:rPr>
                <w:rFonts w:hint="eastAsia" w:ascii="仿宋_GB2312"/>
                <w:b/>
                <w:bCs/>
                <w:color w:val="000000"/>
                <w:kern w:val="0"/>
                <w:sz w:val="22"/>
                <w:szCs w:val="22"/>
              </w:rPr>
              <w:t>　</w:t>
            </w:r>
          </w:p>
        </w:tc>
        <w:tc>
          <w:tcPr>
            <w:tcW w:w="5676" w:type="dxa"/>
            <w:tcBorders>
              <w:top w:val="nil"/>
              <w:left w:val="nil"/>
              <w:bottom w:val="single" w:color="auto" w:sz="4" w:space="0"/>
              <w:right w:val="single" w:color="auto" w:sz="4" w:space="0"/>
            </w:tcBorders>
            <w:noWrap/>
            <w:vAlign w:val="center"/>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XX项目</w:t>
            </w:r>
          </w:p>
        </w:tc>
        <w:tc>
          <w:tcPr>
            <w:tcW w:w="1636"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c>
          <w:tcPr>
            <w:tcW w:w="1519"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r>
      <w:tr>
        <w:tblPrEx>
          <w:tblCellMar>
            <w:top w:w="0" w:type="dxa"/>
            <w:left w:w="108" w:type="dxa"/>
            <w:bottom w:w="0" w:type="dxa"/>
            <w:right w:w="108" w:type="dxa"/>
          </w:tblCellMar>
        </w:tblPrEx>
        <w:trPr>
          <w:jc w:val="center"/>
        </w:trPr>
        <w:tc>
          <w:tcPr>
            <w:tcW w:w="617" w:type="dxa"/>
            <w:tcBorders>
              <w:top w:val="nil"/>
              <w:left w:val="single" w:color="auto" w:sz="4" w:space="0"/>
              <w:bottom w:val="single" w:color="auto" w:sz="4" w:space="0"/>
              <w:right w:val="single" w:color="auto" w:sz="4" w:space="0"/>
            </w:tcBorders>
            <w:noWrap/>
            <w:vAlign w:val="center"/>
          </w:tcPr>
          <w:p>
            <w:pPr>
              <w:widowControl/>
              <w:adjustRightInd/>
              <w:snapToGrid/>
              <w:spacing w:line="240" w:lineRule="auto"/>
              <w:ind w:firstLine="0" w:firstLineChars="0"/>
              <w:jc w:val="center"/>
              <w:rPr>
                <w:rFonts w:hint="eastAsia" w:ascii="仿宋_GB2312"/>
                <w:b/>
                <w:bCs/>
                <w:color w:val="000000"/>
                <w:kern w:val="0"/>
                <w:sz w:val="22"/>
                <w:szCs w:val="22"/>
              </w:rPr>
            </w:pPr>
            <w:r>
              <w:rPr>
                <w:rFonts w:hint="eastAsia" w:ascii="仿宋_GB2312"/>
                <w:b/>
                <w:bCs/>
                <w:color w:val="000000"/>
                <w:kern w:val="0"/>
                <w:sz w:val="22"/>
                <w:szCs w:val="22"/>
              </w:rPr>
              <w:t>三</w:t>
            </w:r>
          </w:p>
        </w:tc>
        <w:tc>
          <w:tcPr>
            <w:tcW w:w="5676" w:type="dxa"/>
            <w:tcBorders>
              <w:top w:val="nil"/>
              <w:left w:val="nil"/>
              <w:bottom w:val="single" w:color="auto" w:sz="4" w:space="0"/>
              <w:right w:val="single" w:color="auto" w:sz="4" w:space="0"/>
            </w:tcBorders>
            <w:noWrap/>
            <w:vAlign w:val="center"/>
          </w:tcPr>
          <w:p>
            <w:pPr>
              <w:widowControl/>
              <w:adjustRightInd/>
              <w:snapToGrid/>
              <w:spacing w:line="240" w:lineRule="auto"/>
              <w:ind w:firstLine="0" w:firstLineChars="0"/>
              <w:jc w:val="left"/>
              <w:rPr>
                <w:rFonts w:hint="eastAsia" w:ascii="仿宋_GB2312"/>
                <w:b/>
                <w:bCs/>
                <w:color w:val="000000"/>
                <w:kern w:val="0"/>
                <w:sz w:val="22"/>
                <w:szCs w:val="22"/>
              </w:rPr>
            </w:pPr>
            <w:r>
              <w:rPr>
                <w:rFonts w:hint="eastAsia" w:ascii="仿宋_GB2312"/>
                <w:b/>
                <w:bCs/>
                <w:color w:val="000000"/>
                <w:kern w:val="0"/>
                <w:sz w:val="22"/>
                <w:szCs w:val="22"/>
              </w:rPr>
              <w:t>棉花种植面积（亩）</w:t>
            </w:r>
          </w:p>
        </w:tc>
        <w:tc>
          <w:tcPr>
            <w:tcW w:w="1636"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c>
          <w:tcPr>
            <w:tcW w:w="1519"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r>
      <w:tr>
        <w:tblPrEx>
          <w:tblCellMar>
            <w:top w:w="0" w:type="dxa"/>
            <w:left w:w="108" w:type="dxa"/>
            <w:bottom w:w="0" w:type="dxa"/>
            <w:right w:w="108" w:type="dxa"/>
          </w:tblCellMar>
        </w:tblPrEx>
        <w:trPr>
          <w:jc w:val="center"/>
        </w:trPr>
        <w:tc>
          <w:tcPr>
            <w:tcW w:w="617" w:type="dxa"/>
            <w:tcBorders>
              <w:top w:val="nil"/>
              <w:left w:val="single" w:color="auto" w:sz="4" w:space="0"/>
              <w:bottom w:val="single" w:color="auto" w:sz="4" w:space="0"/>
              <w:right w:val="single" w:color="auto" w:sz="4" w:space="0"/>
            </w:tcBorders>
            <w:noWrap/>
            <w:vAlign w:val="center"/>
          </w:tcPr>
          <w:p>
            <w:pPr>
              <w:widowControl/>
              <w:adjustRightInd/>
              <w:snapToGrid/>
              <w:spacing w:line="240" w:lineRule="auto"/>
              <w:ind w:firstLine="0" w:firstLineChars="0"/>
              <w:jc w:val="center"/>
              <w:rPr>
                <w:rFonts w:hint="eastAsia" w:ascii="仿宋_GB2312"/>
                <w:b/>
                <w:bCs/>
                <w:color w:val="000000"/>
                <w:kern w:val="0"/>
                <w:sz w:val="22"/>
                <w:szCs w:val="22"/>
              </w:rPr>
            </w:pPr>
            <w:r>
              <w:rPr>
                <w:rFonts w:hint="eastAsia" w:ascii="仿宋_GB2312"/>
                <w:b/>
                <w:bCs/>
                <w:color w:val="000000"/>
                <w:kern w:val="0"/>
                <w:sz w:val="22"/>
                <w:szCs w:val="22"/>
              </w:rPr>
              <w:t>　</w:t>
            </w:r>
          </w:p>
        </w:tc>
        <w:tc>
          <w:tcPr>
            <w:tcW w:w="5676" w:type="dxa"/>
            <w:tcBorders>
              <w:top w:val="nil"/>
              <w:left w:val="nil"/>
              <w:bottom w:val="single" w:color="auto" w:sz="4" w:space="0"/>
              <w:right w:val="single" w:color="auto" w:sz="4" w:space="0"/>
            </w:tcBorders>
            <w:noWrap/>
            <w:vAlign w:val="center"/>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2023年种植总面积</w:t>
            </w:r>
          </w:p>
        </w:tc>
        <w:tc>
          <w:tcPr>
            <w:tcW w:w="1636"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c>
          <w:tcPr>
            <w:tcW w:w="1519"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r>
      <w:tr>
        <w:tblPrEx>
          <w:tblCellMar>
            <w:top w:w="0" w:type="dxa"/>
            <w:left w:w="108" w:type="dxa"/>
            <w:bottom w:w="0" w:type="dxa"/>
            <w:right w:w="108" w:type="dxa"/>
          </w:tblCellMar>
        </w:tblPrEx>
        <w:trPr>
          <w:jc w:val="center"/>
        </w:trPr>
        <w:tc>
          <w:tcPr>
            <w:tcW w:w="617" w:type="dxa"/>
            <w:tcBorders>
              <w:top w:val="nil"/>
              <w:left w:val="single" w:color="auto" w:sz="4" w:space="0"/>
              <w:bottom w:val="single" w:color="auto" w:sz="4" w:space="0"/>
              <w:right w:val="single" w:color="auto" w:sz="4" w:space="0"/>
            </w:tcBorders>
            <w:noWrap/>
            <w:vAlign w:val="center"/>
          </w:tcPr>
          <w:p>
            <w:pPr>
              <w:widowControl/>
              <w:adjustRightInd/>
              <w:snapToGrid/>
              <w:spacing w:line="240" w:lineRule="auto"/>
              <w:ind w:firstLine="0" w:firstLineChars="0"/>
              <w:jc w:val="center"/>
              <w:rPr>
                <w:rFonts w:hint="eastAsia" w:ascii="仿宋_GB2312"/>
                <w:b/>
                <w:bCs/>
                <w:color w:val="000000"/>
                <w:kern w:val="0"/>
                <w:sz w:val="22"/>
                <w:szCs w:val="22"/>
              </w:rPr>
            </w:pPr>
            <w:r>
              <w:rPr>
                <w:rFonts w:hint="eastAsia" w:ascii="仿宋_GB2312"/>
                <w:b/>
                <w:bCs/>
                <w:color w:val="000000"/>
                <w:kern w:val="0"/>
                <w:sz w:val="22"/>
                <w:szCs w:val="22"/>
              </w:rPr>
              <w:t>　</w:t>
            </w:r>
          </w:p>
        </w:tc>
        <w:tc>
          <w:tcPr>
            <w:tcW w:w="5676" w:type="dxa"/>
            <w:tcBorders>
              <w:top w:val="nil"/>
              <w:left w:val="nil"/>
              <w:bottom w:val="single" w:color="auto" w:sz="4" w:space="0"/>
              <w:right w:val="single" w:color="auto" w:sz="4" w:space="0"/>
            </w:tcBorders>
            <w:noWrap/>
            <w:vAlign w:val="center"/>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xml:space="preserve">   其中：新增面积（较2022年）</w:t>
            </w:r>
          </w:p>
        </w:tc>
        <w:tc>
          <w:tcPr>
            <w:tcW w:w="1636"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c>
          <w:tcPr>
            <w:tcW w:w="1519"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r>
      <w:tr>
        <w:tblPrEx>
          <w:tblCellMar>
            <w:top w:w="0" w:type="dxa"/>
            <w:left w:w="108" w:type="dxa"/>
            <w:bottom w:w="0" w:type="dxa"/>
            <w:right w:w="108" w:type="dxa"/>
          </w:tblCellMar>
        </w:tblPrEx>
        <w:trPr>
          <w:jc w:val="center"/>
        </w:trPr>
        <w:tc>
          <w:tcPr>
            <w:tcW w:w="617" w:type="dxa"/>
            <w:tcBorders>
              <w:top w:val="nil"/>
              <w:left w:val="single" w:color="auto" w:sz="4" w:space="0"/>
              <w:bottom w:val="single" w:color="auto" w:sz="4" w:space="0"/>
              <w:right w:val="single" w:color="auto" w:sz="4" w:space="0"/>
            </w:tcBorders>
            <w:noWrap/>
            <w:vAlign w:val="center"/>
          </w:tcPr>
          <w:p>
            <w:pPr>
              <w:widowControl/>
              <w:adjustRightInd/>
              <w:snapToGrid/>
              <w:spacing w:line="240" w:lineRule="auto"/>
              <w:ind w:firstLine="0" w:firstLineChars="0"/>
              <w:jc w:val="center"/>
              <w:rPr>
                <w:rFonts w:hint="eastAsia" w:ascii="仿宋_GB2312"/>
                <w:b/>
                <w:bCs/>
                <w:color w:val="000000"/>
                <w:kern w:val="0"/>
                <w:sz w:val="22"/>
                <w:szCs w:val="22"/>
              </w:rPr>
            </w:pPr>
            <w:r>
              <w:rPr>
                <w:rFonts w:hint="eastAsia" w:ascii="仿宋_GB2312"/>
                <w:b/>
                <w:bCs/>
                <w:color w:val="000000"/>
                <w:kern w:val="0"/>
                <w:sz w:val="22"/>
                <w:szCs w:val="22"/>
              </w:rPr>
              <w:t>四</w:t>
            </w:r>
          </w:p>
        </w:tc>
        <w:tc>
          <w:tcPr>
            <w:tcW w:w="5676" w:type="dxa"/>
            <w:tcBorders>
              <w:top w:val="nil"/>
              <w:left w:val="nil"/>
              <w:bottom w:val="single" w:color="auto" w:sz="4" w:space="0"/>
              <w:right w:val="single" w:color="auto" w:sz="4" w:space="0"/>
            </w:tcBorders>
            <w:noWrap/>
            <w:vAlign w:val="center"/>
          </w:tcPr>
          <w:p>
            <w:pPr>
              <w:widowControl/>
              <w:adjustRightInd/>
              <w:snapToGrid/>
              <w:spacing w:line="240" w:lineRule="auto"/>
              <w:ind w:firstLine="0" w:firstLineChars="0"/>
              <w:jc w:val="left"/>
              <w:rPr>
                <w:rFonts w:hint="eastAsia" w:ascii="仿宋_GB2312"/>
                <w:b/>
                <w:bCs/>
                <w:color w:val="000000"/>
                <w:kern w:val="0"/>
                <w:sz w:val="22"/>
                <w:szCs w:val="22"/>
              </w:rPr>
            </w:pPr>
            <w:r>
              <w:rPr>
                <w:rFonts w:hint="eastAsia" w:ascii="仿宋_GB2312"/>
                <w:b/>
                <w:bCs/>
                <w:color w:val="000000"/>
                <w:kern w:val="0"/>
                <w:sz w:val="22"/>
                <w:szCs w:val="22"/>
              </w:rPr>
              <w:t>单产水平（公斤/亩)</w:t>
            </w:r>
          </w:p>
        </w:tc>
        <w:tc>
          <w:tcPr>
            <w:tcW w:w="1636"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c>
          <w:tcPr>
            <w:tcW w:w="1519"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r>
      <w:tr>
        <w:tblPrEx>
          <w:tblCellMar>
            <w:top w:w="0" w:type="dxa"/>
            <w:left w:w="108" w:type="dxa"/>
            <w:bottom w:w="0" w:type="dxa"/>
            <w:right w:w="108" w:type="dxa"/>
          </w:tblCellMar>
        </w:tblPrEx>
        <w:trPr>
          <w:jc w:val="center"/>
        </w:trPr>
        <w:tc>
          <w:tcPr>
            <w:tcW w:w="617" w:type="dxa"/>
            <w:tcBorders>
              <w:top w:val="nil"/>
              <w:left w:val="single" w:color="auto" w:sz="4" w:space="0"/>
              <w:bottom w:val="single" w:color="auto" w:sz="4" w:space="0"/>
              <w:right w:val="single" w:color="auto" w:sz="4" w:space="0"/>
            </w:tcBorders>
            <w:noWrap/>
            <w:vAlign w:val="center"/>
          </w:tcPr>
          <w:p>
            <w:pPr>
              <w:widowControl/>
              <w:adjustRightInd/>
              <w:snapToGrid/>
              <w:spacing w:line="240" w:lineRule="auto"/>
              <w:ind w:firstLine="0" w:firstLineChars="0"/>
              <w:jc w:val="center"/>
              <w:rPr>
                <w:rFonts w:hint="eastAsia" w:ascii="仿宋_GB2312"/>
                <w:b/>
                <w:bCs/>
                <w:color w:val="000000"/>
                <w:kern w:val="0"/>
                <w:sz w:val="22"/>
                <w:szCs w:val="22"/>
              </w:rPr>
            </w:pPr>
            <w:r>
              <w:rPr>
                <w:rFonts w:hint="eastAsia" w:ascii="仿宋_GB2312"/>
                <w:b/>
                <w:bCs/>
                <w:color w:val="000000"/>
                <w:kern w:val="0"/>
                <w:sz w:val="22"/>
                <w:szCs w:val="22"/>
              </w:rPr>
              <w:t>　</w:t>
            </w:r>
          </w:p>
        </w:tc>
        <w:tc>
          <w:tcPr>
            <w:tcW w:w="5676" w:type="dxa"/>
            <w:tcBorders>
              <w:top w:val="nil"/>
              <w:left w:val="nil"/>
              <w:bottom w:val="single" w:color="auto" w:sz="4" w:space="0"/>
              <w:right w:val="single" w:color="auto" w:sz="4" w:space="0"/>
            </w:tcBorders>
            <w:noWrap/>
            <w:vAlign w:val="center"/>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籽棉</w:t>
            </w:r>
          </w:p>
        </w:tc>
        <w:tc>
          <w:tcPr>
            <w:tcW w:w="1636"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c>
          <w:tcPr>
            <w:tcW w:w="1519"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r>
      <w:tr>
        <w:tblPrEx>
          <w:tblCellMar>
            <w:top w:w="0" w:type="dxa"/>
            <w:left w:w="108" w:type="dxa"/>
            <w:bottom w:w="0" w:type="dxa"/>
            <w:right w:w="108" w:type="dxa"/>
          </w:tblCellMar>
        </w:tblPrEx>
        <w:trPr>
          <w:jc w:val="center"/>
        </w:trPr>
        <w:tc>
          <w:tcPr>
            <w:tcW w:w="617" w:type="dxa"/>
            <w:tcBorders>
              <w:top w:val="nil"/>
              <w:left w:val="single" w:color="auto" w:sz="4" w:space="0"/>
              <w:bottom w:val="single" w:color="auto" w:sz="4" w:space="0"/>
              <w:right w:val="single" w:color="auto" w:sz="4" w:space="0"/>
            </w:tcBorders>
            <w:noWrap/>
            <w:vAlign w:val="center"/>
          </w:tcPr>
          <w:p>
            <w:pPr>
              <w:widowControl/>
              <w:adjustRightInd/>
              <w:snapToGrid/>
              <w:spacing w:line="240" w:lineRule="auto"/>
              <w:ind w:firstLine="0" w:firstLineChars="0"/>
              <w:jc w:val="center"/>
              <w:rPr>
                <w:rFonts w:hint="eastAsia" w:ascii="仿宋_GB2312"/>
                <w:b/>
                <w:bCs/>
                <w:color w:val="000000"/>
                <w:kern w:val="0"/>
                <w:sz w:val="22"/>
                <w:szCs w:val="22"/>
              </w:rPr>
            </w:pPr>
            <w:r>
              <w:rPr>
                <w:rFonts w:hint="eastAsia" w:ascii="仿宋_GB2312"/>
                <w:b/>
                <w:bCs/>
                <w:color w:val="000000"/>
                <w:kern w:val="0"/>
                <w:sz w:val="22"/>
                <w:szCs w:val="22"/>
              </w:rPr>
              <w:t>五</w:t>
            </w:r>
          </w:p>
        </w:tc>
        <w:tc>
          <w:tcPr>
            <w:tcW w:w="5676" w:type="dxa"/>
            <w:tcBorders>
              <w:top w:val="nil"/>
              <w:left w:val="nil"/>
              <w:bottom w:val="single" w:color="auto" w:sz="4" w:space="0"/>
              <w:right w:val="single" w:color="auto" w:sz="4" w:space="0"/>
            </w:tcBorders>
            <w:noWrap/>
            <w:vAlign w:val="center"/>
          </w:tcPr>
          <w:p>
            <w:pPr>
              <w:widowControl/>
              <w:adjustRightInd/>
              <w:snapToGrid/>
              <w:spacing w:line="240" w:lineRule="auto"/>
              <w:ind w:firstLine="0" w:firstLineChars="0"/>
              <w:jc w:val="left"/>
              <w:rPr>
                <w:rFonts w:hint="eastAsia" w:ascii="仿宋_GB2312"/>
                <w:b/>
                <w:bCs/>
                <w:color w:val="000000"/>
                <w:kern w:val="0"/>
                <w:sz w:val="22"/>
                <w:szCs w:val="22"/>
              </w:rPr>
            </w:pPr>
            <w:r>
              <w:rPr>
                <w:rFonts w:hint="eastAsia" w:ascii="仿宋_GB2312"/>
                <w:b/>
                <w:bCs/>
                <w:color w:val="000000"/>
                <w:kern w:val="0"/>
                <w:sz w:val="22"/>
                <w:szCs w:val="22"/>
              </w:rPr>
              <w:t>皮棉产量</w:t>
            </w:r>
          </w:p>
        </w:tc>
        <w:tc>
          <w:tcPr>
            <w:tcW w:w="1636"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b/>
                <w:bCs/>
                <w:color w:val="000000"/>
                <w:kern w:val="0"/>
                <w:sz w:val="22"/>
                <w:szCs w:val="22"/>
              </w:rPr>
            </w:pPr>
            <w:r>
              <w:rPr>
                <w:rFonts w:hint="eastAsia" w:ascii="仿宋_GB2312"/>
                <w:b/>
                <w:bCs/>
                <w:color w:val="000000"/>
                <w:kern w:val="0"/>
                <w:sz w:val="22"/>
                <w:szCs w:val="22"/>
              </w:rPr>
              <w:t>　</w:t>
            </w:r>
          </w:p>
        </w:tc>
        <w:tc>
          <w:tcPr>
            <w:tcW w:w="1519"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b/>
                <w:bCs/>
                <w:color w:val="000000"/>
                <w:kern w:val="0"/>
                <w:sz w:val="22"/>
                <w:szCs w:val="22"/>
              </w:rPr>
            </w:pPr>
            <w:r>
              <w:rPr>
                <w:rFonts w:hint="eastAsia" w:ascii="仿宋_GB2312"/>
                <w:b/>
                <w:bCs/>
                <w:color w:val="000000"/>
                <w:kern w:val="0"/>
                <w:sz w:val="22"/>
                <w:szCs w:val="22"/>
              </w:rPr>
              <w:t>　</w:t>
            </w:r>
          </w:p>
        </w:tc>
      </w:tr>
      <w:tr>
        <w:tblPrEx>
          <w:tblCellMar>
            <w:top w:w="0" w:type="dxa"/>
            <w:left w:w="108" w:type="dxa"/>
            <w:bottom w:w="0" w:type="dxa"/>
            <w:right w:w="108" w:type="dxa"/>
          </w:tblCellMar>
        </w:tblPrEx>
        <w:trPr>
          <w:jc w:val="center"/>
        </w:trPr>
        <w:tc>
          <w:tcPr>
            <w:tcW w:w="617" w:type="dxa"/>
            <w:tcBorders>
              <w:top w:val="nil"/>
              <w:left w:val="single" w:color="auto" w:sz="4" w:space="0"/>
              <w:bottom w:val="single" w:color="auto" w:sz="4" w:space="0"/>
              <w:right w:val="single" w:color="auto" w:sz="4" w:space="0"/>
            </w:tcBorders>
            <w:noWrap/>
            <w:vAlign w:val="center"/>
          </w:tcPr>
          <w:p>
            <w:pPr>
              <w:widowControl/>
              <w:adjustRightInd/>
              <w:snapToGrid/>
              <w:spacing w:line="240" w:lineRule="auto"/>
              <w:ind w:firstLine="0" w:firstLineChars="0"/>
              <w:jc w:val="center"/>
              <w:rPr>
                <w:rFonts w:hint="eastAsia" w:ascii="仿宋_GB2312"/>
                <w:b/>
                <w:bCs/>
                <w:color w:val="000000"/>
                <w:kern w:val="0"/>
                <w:sz w:val="22"/>
                <w:szCs w:val="22"/>
              </w:rPr>
            </w:pPr>
            <w:r>
              <w:rPr>
                <w:rFonts w:hint="eastAsia" w:ascii="仿宋_GB2312"/>
                <w:b/>
                <w:bCs/>
                <w:color w:val="000000"/>
                <w:kern w:val="0"/>
                <w:sz w:val="22"/>
                <w:szCs w:val="22"/>
              </w:rPr>
              <w:t>　</w:t>
            </w:r>
          </w:p>
        </w:tc>
        <w:tc>
          <w:tcPr>
            <w:tcW w:w="5676" w:type="dxa"/>
            <w:tcBorders>
              <w:top w:val="nil"/>
              <w:left w:val="nil"/>
              <w:bottom w:val="single" w:color="auto" w:sz="4" w:space="0"/>
              <w:right w:val="single" w:color="auto" w:sz="4" w:space="0"/>
            </w:tcBorders>
            <w:noWrap/>
            <w:vAlign w:val="center"/>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2023年总产量</w:t>
            </w:r>
          </w:p>
        </w:tc>
        <w:tc>
          <w:tcPr>
            <w:tcW w:w="1636"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c>
          <w:tcPr>
            <w:tcW w:w="1519"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r>
      <w:tr>
        <w:tblPrEx>
          <w:tblCellMar>
            <w:top w:w="0" w:type="dxa"/>
            <w:left w:w="108" w:type="dxa"/>
            <w:bottom w:w="0" w:type="dxa"/>
            <w:right w:w="108" w:type="dxa"/>
          </w:tblCellMar>
        </w:tblPrEx>
        <w:trPr>
          <w:jc w:val="center"/>
        </w:trPr>
        <w:tc>
          <w:tcPr>
            <w:tcW w:w="617" w:type="dxa"/>
            <w:tcBorders>
              <w:top w:val="nil"/>
              <w:left w:val="single" w:color="auto" w:sz="4" w:space="0"/>
              <w:bottom w:val="single" w:color="auto" w:sz="4" w:space="0"/>
              <w:right w:val="single" w:color="auto" w:sz="4" w:space="0"/>
            </w:tcBorders>
            <w:noWrap/>
            <w:vAlign w:val="center"/>
          </w:tcPr>
          <w:p>
            <w:pPr>
              <w:widowControl/>
              <w:adjustRightInd/>
              <w:snapToGrid/>
              <w:spacing w:line="240" w:lineRule="auto"/>
              <w:ind w:firstLine="0" w:firstLineChars="0"/>
              <w:jc w:val="center"/>
              <w:rPr>
                <w:rFonts w:hint="eastAsia" w:ascii="仿宋_GB2312"/>
                <w:b/>
                <w:bCs/>
                <w:color w:val="000000"/>
                <w:kern w:val="0"/>
                <w:sz w:val="22"/>
                <w:szCs w:val="22"/>
              </w:rPr>
            </w:pPr>
            <w:r>
              <w:rPr>
                <w:rFonts w:hint="eastAsia" w:ascii="仿宋_GB2312"/>
                <w:b/>
                <w:bCs/>
                <w:color w:val="000000"/>
                <w:kern w:val="0"/>
                <w:sz w:val="22"/>
                <w:szCs w:val="22"/>
              </w:rPr>
              <w:t>　</w:t>
            </w:r>
          </w:p>
        </w:tc>
        <w:tc>
          <w:tcPr>
            <w:tcW w:w="5676" w:type="dxa"/>
            <w:tcBorders>
              <w:top w:val="nil"/>
              <w:left w:val="nil"/>
              <w:bottom w:val="single" w:color="auto" w:sz="4" w:space="0"/>
              <w:right w:val="single" w:color="auto" w:sz="4" w:space="0"/>
            </w:tcBorders>
            <w:noWrap/>
            <w:vAlign w:val="center"/>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xml:space="preserve">   其中：新增产量（较2022年）</w:t>
            </w:r>
          </w:p>
        </w:tc>
        <w:tc>
          <w:tcPr>
            <w:tcW w:w="1636"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c>
          <w:tcPr>
            <w:tcW w:w="1519"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r>
      <w:tr>
        <w:tblPrEx>
          <w:tblCellMar>
            <w:top w:w="0" w:type="dxa"/>
            <w:left w:w="108" w:type="dxa"/>
            <w:bottom w:w="0" w:type="dxa"/>
            <w:right w:w="108" w:type="dxa"/>
          </w:tblCellMar>
        </w:tblPrEx>
        <w:trPr>
          <w:jc w:val="center"/>
        </w:trPr>
        <w:tc>
          <w:tcPr>
            <w:tcW w:w="617" w:type="dxa"/>
            <w:tcBorders>
              <w:top w:val="nil"/>
              <w:left w:val="single" w:color="auto" w:sz="4" w:space="0"/>
              <w:bottom w:val="single" w:color="auto" w:sz="4" w:space="0"/>
              <w:right w:val="single" w:color="auto" w:sz="4" w:space="0"/>
            </w:tcBorders>
            <w:noWrap/>
            <w:vAlign w:val="center"/>
          </w:tcPr>
          <w:p>
            <w:pPr>
              <w:widowControl/>
              <w:adjustRightInd/>
              <w:snapToGrid/>
              <w:spacing w:line="240" w:lineRule="auto"/>
              <w:ind w:firstLine="0" w:firstLineChars="0"/>
              <w:jc w:val="center"/>
              <w:rPr>
                <w:rFonts w:hint="eastAsia" w:ascii="仿宋_GB2312"/>
                <w:b/>
                <w:bCs/>
                <w:color w:val="000000"/>
                <w:kern w:val="0"/>
                <w:sz w:val="22"/>
                <w:szCs w:val="22"/>
              </w:rPr>
            </w:pPr>
            <w:r>
              <w:rPr>
                <w:rFonts w:hint="eastAsia" w:ascii="仿宋_GB2312"/>
                <w:b/>
                <w:bCs/>
                <w:color w:val="000000"/>
                <w:kern w:val="0"/>
                <w:sz w:val="22"/>
                <w:szCs w:val="22"/>
              </w:rPr>
              <w:t>六</w:t>
            </w:r>
          </w:p>
        </w:tc>
        <w:tc>
          <w:tcPr>
            <w:tcW w:w="5676" w:type="dxa"/>
            <w:tcBorders>
              <w:top w:val="nil"/>
              <w:left w:val="nil"/>
              <w:bottom w:val="single" w:color="auto" w:sz="4" w:space="0"/>
              <w:right w:val="single" w:color="auto" w:sz="4" w:space="0"/>
            </w:tcBorders>
            <w:noWrap/>
            <w:vAlign w:val="center"/>
          </w:tcPr>
          <w:p>
            <w:pPr>
              <w:widowControl/>
              <w:adjustRightInd/>
              <w:snapToGrid/>
              <w:spacing w:line="240" w:lineRule="auto"/>
              <w:ind w:firstLine="0" w:firstLineChars="0"/>
              <w:jc w:val="left"/>
              <w:rPr>
                <w:rFonts w:hint="eastAsia" w:ascii="仿宋_GB2312"/>
                <w:b/>
                <w:bCs/>
                <w:color w:val="000000"/>
                <w:kern w:val="0"/>
                <w:sz w:val="22"/>
                <w:szCs w:val="22"/>
              </w:rPr>
            </w:pPr>
            <w:r>
              <w:rPr>
                <w:rFonts w:hint="eastAsia" w:ascii="仿宋_GB2312"/>
                <w:b/>
                <w:bCs/>
                <w:color w:val="000000"/>
                <w:kern w:val="0"/>
                <w:sz w:val="22"/>
                <w:szCs w:val="22"/>
              </w:rPr>
              <w:t>加工企业培育及产值</w:t>
            </w:r>
          </w:p>
        </w:tc>
        <w:tc>
          <w:tcPr>
            <w:tcW w:w="1636"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c>
          <w:tcPr>
            <w:tcW w:w="1519"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r>
      <w:tr>
        <w:tblPrEx>
          <w:tblCellMar>
            <w:top w:w="0" w:type="dxa"/>
            <w:left w:w="108" w:type="dxa"/>
            <w:bottom w:w="0" w:type="dxa"/>
            <w:right w:w="108" w:type="dxa"/>
          </w:tblCellMar>
        </w:tblPrEx>
        <w:trPr>
          <w:jc w:val="center"/>
        </w:trPr>
        <w:tc>
          <w:tcPr>
            <w:tcW w:w="617" w:type="dxa"/>
            <w:tcBorders>
              <w:top w:val="nil"/>
              <w:left w:val="single" w:color="auto" w:sz="4" w:space="0"/>
              <w:bottom w:val="single" w:color="auto" w:sz="4" w:space="0"/>
              <w:right w:val="single" w:color="auto" w:sz="4" w:space="0"/>
            </w:tcBorders>
            <w:noWrap/>
            <w:vAlign w:val="center"/>
          </w:tcPr>
          <w:p>
            <w:pPr>
              <w:widowControl/>
              <w:adjustRightInd/>
              <w:snapToGrid/>
              <w:spacing w:line="240" w:lineRule="auto"/>
              <w:ind w:firstLine="0" w:firstLineChars="0"/>
              <w:jc w:val="center"/>
              <w:rPr>
                <w:rFonts w:hint="eastAsia" w:ascii="仿宋_GB2312"/>
                <w:color w:val="000000"/>
                <w:kern w:val="0"/>
                <w:sz w:val="22"/>
                <w:szCs w:val="22"/>
              </w:rPr>
            </w:pPr>
            <w:r>
              <w:rPr>
                <w:rFonts w:hint="eastAsia" w:ascii="仿宋_GB2312"/>
                <w:color w:val="000000"/>
                <w:kern w:val="0"/>
                <w:sz w:val="22"/>
                <w:szCs w:val="22"/>
              </w:rPr>
              <w:t>　</w:t>
            </w:r>
          </w:p>
        </w:tc>
        <w:tc>
          <w:tcPr>
            <w:tcW w:w="5676" w:type="dxa"/>
            <w:tcBorders>
              <w:top w:val="nil"/>
              <w:left w:val="nil"/>
              <w:bottom w:val="single" w:color="auto" w:sz="4" w:space="0"/>
              <w:right w:val="single" w:color="auto" w:sz="4" w:space="0"/>
            </w:tcBorders>
            <w:noWrap/>
            <w:vAlign w:val="center"/>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国家级龙头企业个数</w:t>
            </w:r>
          </w:p>
        </w:tc>
        <w:tc>
          <w:tcPr>
            <w:tcW w:w="1636"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c>
          <w:tcPr>
            <w:tcW w:w="1519"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r>
      <w:tr>
        <w:tblPrEx>
          <w:tblCellMar>
            <w:top w:w="0" w:type="dxa"/>
            <w:left w:w="108" w:type="dxa"/>
            <w:bottom w:w="0" w:type="dxa"/>
            <w:right w:w="108" w:type="dxa"/>
          </w:tblCellMar>
        </w:tblPrEx>
        <w:trPr>
          <w:jc w:val="center"/>
        </w:trPr>
        <w:tc>
          <w:tcPr>
            <w:tcW w:w="617" w:type="dxa"/>
            <w:tcBorders>
              <w:top w:val="nil"/>
              <w:left w:val="single" w:color="auto" w:sz="4" w:space="0"/>
              <w:bottom w:val="single" w:color="auto" w:sz="4" w:space="0"/>
              <w:right w:val="single" w:color="auto" w:sz="4" w:space="0"/>
            </w:tcBorders>
            <w:noWrap/>
            <w:vAlign w:val="center"/>
          </w:tcPr>
          <w:p>
            <w:pPr>
              <w:widowControl/>
              <w:adjustRightInd/>
              <w:snapToGrid/>
              <w:spacing w:line="240" w:lineRule="auto"/>
              <w:ind w:firstLine="0" w:firstLineChars="0"/>
              <w:jc w:val="center"/>
              <w:rPr>
                <w:rFonts w:hint="eastAsia" w:ascii="仿宋_GB2312"/>
                <w:color w:val="000000"/>
                <w:kern w:val="0"/>
                <w:sz w:val="22"/>
                <w:szCs w:val="22"/>
              </w:rPr>
            </w:pPr>
            <w:r>
              <w:rPr>
                <w:rFonts w:hint="eastAsia" w:ascii="仿宋_GB2312"/>
                <w:color w:val="000000"/>
                <w:kern w:val="0"/>
                <w:sz w:val="22"/>
                <w:szCs w:val="22"/>
              </w:rPr>
              <w:t>　</w:t>
            </w:r>
          </w:p>
        </w:tc>
        <w:tc>
          <w:tcPr>
            <w:tcW w:w="5676" w:type="dxa"/>
            <w:tcBorders>
              <w:top w:val="nil"/>
              <w:left w:val="nil"/>
              <w:bottom w:val="single" w:color="auto" w:sz="4" w:space="0"/>
              <w:right w:val="single" w:color="auto" w:sz="4" w:space="0"/>
            </w:tcBorders>
            <w:noWrap/>
            <w:vAlign w:val="center"/>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省级龙头企业个数</w:t>
            </w:r>
          </w:p>
        </w:tc>
        <w:tc>
          <w:tcPr>
            <w:tcW w:w="1636"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c>
          <w:tcPr>
            <w:tcW w:w="1519"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r>
      <w:tr>
        <w:tblPrEx>
          <w:tblCellMar>
            <w:top w:w="0" w:type="dxa"/>
            <w:left w:w="108" w:type="dxa"/>
            <w:bottom w:w="0" w:type="dxa"/>
            <w:right w:w="108" w:type="dxa"/>
          </w:tblCellMar>
        </w:tblPrEx>
        <w:trPr>
          <w:jc w:val="center"/>
        </w:trPr>
        <w:tc>
          <w:tcPr>
            <w:tcW w:w="617" w:type="dxa"/>
            <w:tcBorders>
              <w:top w:val="nil"/>
              <w:left w:val="single" w:color="auto" w:sz="4" w:space="0"/>
              <w:bottom w:val="single" w:color="auto" w:sz="4" w:space="0"/>
              <w:right w:val="single" w:color="auto" w:sz="4" w:space="0"/>
            </w:tcBorders>
            <w:noWrap/>
            <w:vAlign w:val="center"/>
          </w:tcPr>
          <w:p>
            <w:pPr>
              <w:widowControl/>
              <w:adjustRightInd/>
              <w:snapToGrid/>
              <w:spacing w:line="240" w:lineRule="auto"/>
              <w:ind w:firstLine="0" w:firstLineChars="0"/>
              <w:jc w:val="center"/>
              <w:rPr>
                <w:rFonts w:hint="eastAsia" w:ascii="仿宋_GB2312"/>
                <w:color w:val="000000"/>
                <w:kern w:val="0"/>
                <w:sz w:val="22"/>
                <w:szCs w:val="22"/>
              </w:rPr>
            </w:pPr>
            <w:r>
              <w:rPr>
                <w:rFonts w:hint="eastAsia" w:ascii="仿宋_GB2312"/>
                <w:color w:val="000000"/>
                <w:kern w:val="0"/>
                <w:sz w:val="22"/>
                <w:szCs w:val="22"/>
              </w:rPr>
              <w:t>　</w:t>
            </w:r>
          </w:p>
        </w:tc>
        <w:tc>
          <w:tcPr>
            <w:tcW w:w="5676" w:type="dxa"/>
            <w:tcBorders>
              <w:top w:val="nil"/>
              <w:left w:val="nil"/>
              <w:bottom w:val="single" w:color="auto" w:sz="4" w:space="0"/>
              <w:right w:val="single" w:color="auto" w:sz="4" w:space="0"/>
            </w:tcBorders>
            <w:noWrap/>
            <w:vAlign w:val="center"/>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市级龙头企业个数</w:t>
            </w:r>
          </w:p>
        </w:tc>
        <w:tc>
          <w:tcPr>
            <w:tcW w:w="1636"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c>
          <w:tcPr>
            <w:tcW w:w="1519"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　</w:t>
            </w:r>
          </w:p>
        </w:tc>
      </w:tr>
      <w:tr>
        <w:tblPrEx>
          <w:tblCellMar>
            <w:top w:w="0" w:type="dxa"/>
            <w:left w:w="108" w:type="dxa"/>
            <w:bottom w:w="0" w:type="dxa"/>
            <w:right w:w="108" w:type="dxa"/>
          </w:tblCellMar>
        </w:tblPrEx>
        <w:trPr>
          <w:jc w:val="center"/>
        </w:trPr>
        <w:tc>
          <w:tcPr>
            <w:tcW w:w="617" w:type="dxa"/>
            <w:tcBorders>
              <w:top w:val="nil"/>
              <w:left w:val="single" w:color="auto" w:sz="4" w:space="0"/>
              <w:bottom w:val="single" w:color="auto" w:sz="4" w:space="0"/>
              <w:right w:val="single" w:color="auto" w:sz="4" w:space="0"/>
            </w:tcBorders>
            <w:noWrap/>
            <w:vAlign w:val="center"/>
          </w:tcPr>
          <w:p>
            <w:pPr>
              <w:widowControl/>
              <w:adjustRightInd/>
              <w:snapToGrid/>
              <w:spacing w:line="240" w:lineRule="auto"/>
              <w:ind w:firstLine="0" w:firstLineChars="0"/>
              <w:jc w:val="center"/>
              <w:rPr>
                <w:rFonts w:hint="eastAsia" w:ascii="仿宋_GB2312"/>
                <w:b/>
                <w:bCs/>
                <w:color w:val="000000"/>
                <w:kern w:val="0"/>
                <w:sz w:val="22"/>
                <w:szCs w:val="22"/>
              </w:rPr>
            </w:pPr>
            <w:r>
              <w:rPr>
                <w:rFonts w:hint="eastAsia" w:ascii="仿宋_GB2312"/>
                <w:b/>
                <w:bCs/>
                <w:color w:val="000000"/>
                <w:kern w:val="0"/>
                <w:sz w:val="22"/>
                <w:szCs w:val="22"/>
              </w:rPr>
              <w:t>　</w:t>
            </w:r>
          </w:p>
        </w:tc>
        <w:tc>
          <w:tcPr>
            <w:tcW w:w="5676" w:type="dxa"/>
            <w:tcBorders>
              <w:top w:val="nil"/>
              <w:left w:val="nil"/>
              <w:bottom w:val="single" w:color="auto" w:sz="4" w:space="0"/>
              <w:right w:val="single" w:color="auto" w:sz="4" w:space="0"/>
            </w:tcBorders>
            <w:noWrap/>
            <w:vAlign w:val="center"/>
          </w:tcPr>
          <w:p>
            <w:pPr>
              <w:widowControl/>
              <w:adjustRightInd/>
              <w:snapToGrid/>
              <w:spacing w:line="240" w:lineRule="auto"/>
              <w:ind w:firstLine="0" w:firstLineChars="0"/>
              <w:jc w:val="left"/>
              <w:rPr>
                <w:rFonts w:hint="eastAsia" w:ascii="仿宋_GB2312"/>
                <w:color w:val="000000"/>
                <w:kern w:val="0"/>
                <w:sz w:val="22"/>
                <w:szCs w:val="22"/>
              </w:rPr>
            </w:pPr>
            <w:r>
              <w:rPr>
                <w:rFonts w:hint="eastAsia" w:ascii="仿宋_GB2312"/>
                <w:color w:val="000000"/>
                <w:kern w:val="0"/>
                <w:sz w:val="22"/>
                <w:szCs w:val="22"/>
              </w:rPr>
              <w:t>2023年产值（万元）</w:t>
            </w:r>
          </w:p>
        </w:tc>
        <w:tc>
          <w:tcPr>
            <w:tcW w:w="1636"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b/>
                <w:bCs/>
                <w:color w:val="000000"/>
                <w:kern w:val="0"/>
                <w:sz w:val="22"/>
                <w:szCs w:val="22"/>
              </w:rPr>
            </w:pPr>
            <w:r>
              <w:rPr>
                <w:rFonts w:hint="eastAsia" w:ascii="仿宋_GB2312"/>
                <w:b/>
                <w:bCs/>
                <w:color w:val="000000"/>
                <w:kern w:val="0"/>
                <w:sz w:val="22"/>
                <w:szCs w:val="22"/>
              </w:rPr>
              <w:t>　</w:t>
            </w:r>
          </w:p>
        </w:tc>
        <w:tc>
          <w:tcPr>
            <w:tcW w:w="1519" w:type="dxa"/>
            <w:tcBorders>
              <w:top w:val="nil"/>
              <w:left w:val="nil"/>
              <w:bottom w:val="single" w:color="auto" w:sz="4" w:space="0"/>
              <w:right w:val="single" w:color="auto" w:sz="4" w:space="0"/>
            </w:tcBorders>
            <w:noWrap/>
            <w:vAlign w:val="bottom"/>
          </w:tcPr>
          <w:p>
            <w:pPr>
              <w:widowControl/>
              <w:adjustRightInd/>
              <w:snapToGrid/>
              <w:spacing w:line="240" w:lineRule="auto"/>
              <w:ind w:firstLine="0" w:firstLineChars="0"/>
              <w:jc w:val="left"/>
              <w:rPr>
                <w:rFonts w:hint="eastAsia" w:ascii="仿宋_GB2312"/>
                <w:b/>
                <w:bCs/>
                <w:color w:val="000000"/>
                <w:kern w:val="0"/>
                <w:sz w:val="22"/>
                <w:szCs w:val="22"/>
              </w:rPr>
            </w:pPr>
            <w:r>
              <w:rPr>
                <w:rFonts w:hint="eastAsia" w:ascii="仿宋_GB2312"/>
                <w:b/>
                <w:bCs/>
                <w:color w:val="000000"/>
                <w:kern w:val="0"/>
                <w:sz w:val="22"/>
                <w:szCs w:val="22"/>
              </w:rPr>
              <w:t>　</w:t>
            </w:r>
          </w:p>
        </w:tc>
      </w:tr>
    </w:tbl>
    <w:p>
      <w:pPr>
        <w:adjustRightInd/>
        <w:snapToGrid/>
        <w:spacing w:line="240" w:lineRule="auto"/>
        <w:ind w:firstLine="0" w:firstLineChars="0"/>
        <w:rPr>
          <w:rFonts w:hint="eastAsia" w:ascii="仿宋_GB2312"/>
          <w:color w:val="000000"/>
          <w:sz w:val="21"/>
          <w:szCs w:val="20"/>
        </w:rPr>
      </w:pPr>
      <w:r>
        <w:rPr>
          <w:rFonts w:hint="eastAsia" w:ascii="仿宋_GB2312"/>
          <w:color w:val="000000"/>
          <w:sz w:val="21"/>
          <w:szCs w:val="20"/>
        </w:rPr>
        <w:t>备注: 此表为评审的核心要件，申报市县务必认真测算、据实填报、量力而行。</w:t>
      </w:r>
    </w:p>
    <w:p>
      <w:pPr>
        <w:pStyle w:val="3"/>
        <w:ind w:firstLine="0" w:firstLineChars="0"/>
      </w:pPr>
      <w:r>
        <w:rPr>
          <w:rFonts w:eastAsia="宋体"/>
          <w:sz w:val="21"/>
          <w:szCs w:val="20"/>
        </w:rPr>
        <w:br w:type="page"/>
      </w:r>
      <w:r>
        <w:t>附件3-3</w:t>
      </w:r>
    </w:p>
    <w:p>
      <w:pPr>
        <w:pStyle w:val="2"/>
        <w:spacing w:before="144" w:beforeLines="25" w:after="144" w:afterLines="25" w:line="500" w:lineRule="exact"/>
        <w:rPr>
          <w:sz w:val="36"/>
          <w:szCs w:val="36"/>
        </w:rPr>
      </w:pPr>
      <w:r>
        <w:rPr>
          <w:sz w:val="36"/>
          <w:szCs w:val="36"/>
        </w:rPr>
        <w:t>2023年棉花大县奖励资金申请清单表</w:t>
      </w:r>
    </w:p>
    <w:tbl>
      <w:tblPr>
        <w:tblStyle w:val="5"/>
        <w:tblW w:w="10162" w:type="dxa"/>
        <w:jc w:val="center"/>
        <w:tblLayout w:type="autofit"/>
        <w:tblCellMar>
          <w:top w:w="0" w:type="dxa"/>
          <w:left w:w="108" w:type="dxa"/>
          <w:bottom w:w="0" w:type="dxa"/>
          <w:right w:w="108" w:type="dxa"/>
        </w:tblCellMar>
      </w:tblPr>
      <w:tblGrid>
        <w:gridCol w:w="544"/>
        <w:gridCol w:w="1168"/>
        <w:gridCol w:w="1540"/>
        <w:gridCol w:w="965"/>
        <w:gridCol w:w="1134"/>
        <w:gridCol w:w="1276"/>
        <w:gridCol w:w="1827"/>
        <w:gridCol w:w="1708"/>
      </w:tblGrid>
      <w:tr>
        <w:tblPrEx>
          <w:tblCellMar>
            <w:top w:w="0" w:type="dxa"/>
            <w:left w:w="108" w:type="dxa"/>
            <w:bottom w:w="0" w:type="dxa"/>
            <w:right w:w="108" w:type="dxa"/>
          </w:tblCellMar>
        </w:tblPrEx>
        <w:trPr>
          <w:trHeight w:val="582"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adjustRightInd/>
              <w:spacing w:line="300" w:lineRule="exact"/>
              <w:ind w:firstLine="0" w:firstLineChars="0"/>
              <w:jc w:val="center"/>
              <w:textAlignment w:val="center"/>
              <w:rPr>
                <w:rFonts w:eastAsia="黑体"/>
                <w:bCs/>
                <w:color w:val="000000"/>
                <w:kern w:val="0"/>
                <w:sz w:val="22"/>
                <w:szCs w:val="22"/>
              </w:rPr>
            </w:pPr>
            <w:r>
              <w:rPr>
                <w:rFonts w:eastAsia="黑体"/>
                <w:bCs/>
                <w:color w:val="000000"/>
                <w:kern w:val="0"/>
                <w:sz w:val="22"/>
                <w:szCs w:val="22"/>
              </w:rPr>
              <w:t>序</w:t>
            </w:r>
          </w:p>
          <w:p>
            <w:pPr>
              <w:adjustRightInd/>
              <w:spacing w:line="300" w:lineRule="exact"/>
              <w:ind w:firstLine="0" w:firstLineChars="0"/>
              <w:jc w:val="center"/>
              <w:textAlignment w:val="center"/>
              <w:rPr>
                <w:rFonts w:eastAsia="黑体"/>
                <w:bCs/>
                <w:color w:val="000000"/>
                <w:kern w:val="0"/>
                <w:sz w:val="22"/>
                <w:szCs w:val="22"/>
              </w:rPr>
            </w:pPr>
            <w:r>
              <w:rPr>
                <w:rFonts w:eastAsia="黑体"/>
                <w:bCs/>
                <w:color w:val="000000"/>
                <w:kern w:val="0"/>
                <w:sz w:val="22"/>
                <w:szCs w:val="22"/>
              </w:rPr>
              <w:t>号</w:t>
            </w:r>
          </w:p>
        </w:tc>
        <w:tc>
          <w:tcPr>
            <w:tcW w:w="1168" w:type="dxa"/>
            <w:tcBorders>
              <w:top w:val="single" w:color="auto" w:sz="4" w:space="0"/>
              <w:left w:val="nil"/>
              <w:bottom w:val="single" w:color="auto" w:sz="4" w:space="0"/>
              <w:right w:val="single" w:color="auto" w:sz="4" w:space="0"/>
            </w:tcBorders>
            <w:noWrap w:val="0"/>
            <w:vAlign w:val="center"/>
          </w:tcPr>
          <w:p>
            <w:pPr>
              <w:adjustRightInd/>
              <w:spacing w:line="300" w:lineRule="exact"/>
              <w:ind w:firstLine="0" w:firstLineChars="0"/>
              <w:jc w:val="center"/>
              <w:textAlignment w:val="center"/>
              <w:rPr>
                <w:rFonts w:eastAsia="黑体"/>
                <w:bCs/>
                <w:color w:val="000000"/>
                <w:kern w:val="0"/>
                <w:sz w:val="22"/>
                <w:szCs w:val="22"/>
              </w:rPr>
            </w:pPr>
            <w:r>
              <w:rPr>
                <w:rFonts w:eastAsia="黑体"/>
                <w:bCs/>
                <w:color w:val="000000"/>
                <w:kern w:val="0"/>
                <w:sz w:val="22"/>
                <w:szCs w:val="22"/>
              </w:rPr>
              <w:t>拟支持项目名称</w:t>
            </w:r>
          </w:p>
        </w:tc>
        <w:tc>
          <w:tcPr>
            <w:tcW w:w="1540" w:type="dxa"/>
            <w:tcBorders>
              <w:top w:val="single" w:color="auto" w:sz="4" w:space="0"/>
              <w:left w:val="nil"/>
              <w:bottom w:val="single" w:color="auto" w:sz="4" w:space="0"/>
              <w:right w:val="single" w:color="auto" w:sz="4" w:space="0"/>
            </w:tcBorders>
            <w:noWrap w:val="0"/>
            <w:vAlign w:val="center"/>
          </w:tcPr>
          <w:p>
            <w:pPr>
              <w:adjustRightInd/>
              <w:spacing w:line="300" w:lineRule="exact"/>
              <w:ind w:firstLine="0" w:firstLineChars="0"/>
              <w:jc w:val="center"/>
              <w:textAlignment w:val="center"/>
              <w:rPr>
                <w:rFonts w:eastAsia="黑体"/>
                <w:bCs/>
                <w:color w:val="000000"/>
                <w:kern w:val="0"/>
                <w:sz w:val="22"/>
                <w:szCs w:val="22"/>
              </w:rPr>
            </w:pPr>
            <w:r>
              <w:rPr>
                <w:rFonts w:eastAsia="黑体"/>
                <w:bCs/>
                <w:color w:val="000000"/>
                <w:kern w:val="0"/>
                <w:sz w:val="22"/>
                <w:szCs w:val="22"/>
              </w:rPr>
              <w:t>拟支持项目</w:t>
            </w:r>
          </w:p>
          <w:p>
            <w:pPr>
              <w:adjustRightInd/>
              <w:spacing w:line="300" w:lineRule="exact"/>
              <w:ind w:firstLine="0" w:firstLineChars="0"/>
              <w:jc w:val="center"/>
              <w:textAlignment w:val="center"/>
              <w:rPr>
                <w:rFonts w:eastAsia="黑体"/>
                <w:bCs/>
                <w:color w:val="000000"/>
                <w:kern w:val="0"/>
                <w:sz w:val="22"/>
                <w:szCs w:val="22"/>
              </w:rPr>
            </w:pPr>
            <w:r>
              <w:rPr>
                <w:rFonts w:eastAsia="黑体"/>
                <w:bCs/>
                <w:color w:val="000000"/>
                <w:kern w:val="0"/>
                <w:sz w:val="22"/>
                <w:szCs w:val="22"/>
              </w:rPr>
              <w:t>内容</w:t>
            </w:r>
          </w:p>
        </w:tc>
        <w:tc>
          <w:tcPr>
            <w:tcW w:w="965" w:type="dxa"/>
            <w:tcBorders>
              <w:top w:val="single" w:color="auto" w:sz="4" w:space="0"/>
              <w:left w:val="nil"/>
              <w:bottom w:val="single" w:color="auto" w:sz="4" w:space="0"/>
              <w:right w:val="single" w:color="auto" w:sz="4" w:space="0"/>
            </w:tcBorders>
            <w:noWrap w:val="0"/>
            <w:vAlign w:val="center"/>
          </w:tcPr>
          <w:p>
            <w:pPr>
              <w:adjustRightInd/>
              <w:spacing w:line="300" w:lineRule="exact"/>
              <w:ind w:firstLine="0" w:firstLineChars="0"/>
              <w:jc w:val="center"/>
              <w:textAlignment w:val="center"/>
              <w:rPr>
                <w:rFonts w:eastAsia="黑体"/>
                <w:bCs/>
                <w:color w:val="000000"/>
                <w:kern w:val="0"/>
                <w:sz w:val="22"/>
                <w:szCs w:val="22"/>
              </w:rPr>
            </w:pPr>
            <w:r>
              <w:rPr>
                <w:rFonts w:eastAsia="黑体"/>
                <w:bCs/>
                <w:color w:val="000000"/>
                <w:kern w:val="0"/>
                <w:sz w:val="22"/>
                <w:szCs w:val="22"/>
              </w:rPr>
              <w:t>拟补助数量</w:t>
            </w:r>
          </w:p>
        </w:tc>
        <w:tc>
          <w:tcPr>
            <w:tcW w:w="1134" w:type="dxa"/>
            <w:tcBorders>
              <w:top w:val="single" w:color="auto" w:sz="4" w:space="0"/>
              <w:left w:val="nil"/>
              <w:bottom w:val="single" w:color="auto" w:sz="4" w:space="0"/>
              <w:right w:val="single" w:color="auto" w:sz="4" w:space="0"/>
            </w:tcBorders>
            <w:noWrap w:val="0"/>
            <w:vAlign w:val="center"/>
          </w:tcPr>
          <w:p>
            <w:pPr>
              <w:adjustRightInd/>
              <w:spacing w:line="300" w:lineRule="exact"/>
              <w:ind w:firstLine="0" w:firstLineChars="0"/>
              <w:jc w:val="center"/>
              <w:textAlignment w:val="center"/>
              <w:rPr>
                <w:rFonts w:eastAsia="黑体"/>
                <w:bCs/>
                <w:color w:val="000000"/>
                <w:kern w:val="0"/>
                <w:sz w:val="22"/>
                <w:szCs w:val="22"/>
              </w:rPr>
            </w:pPr>
            <w:r>
              <w:rPr>
                <w:rFonts w:eastAsia="黑体"/>
                <w:bCs/>
                <w:color w:val="000000"/>
                <w:kern w:val="0"/>
                <w:sz w:val="22"/>
                <w:szCs w:val="22"/>
              </w:rPr>
              <w:t>拟补助</w:t>
            </w:r>
          </w:p>
          <w:p>
            <w:pPr>
              <w:adjustRightInd/>
              <w:spacing w:line="300" w:lineRule="exact"/>
              <w:ind w:firstLine="0" w:firstLineChars="0"/>
              <w:jc w:val="center"/>
              <w:textAlignment w:val="center"/>
              <w:rPr>
                <w:rFonts w:eastAsia="黑体"/>
                <w:bCs/>
                <w:color w:val="000000"/>
                <w:kern w:val="0"/>
                <w:sz w:val="22"/>
                <w:szCs w:val="22"/>
              </w:rPr>
            </w:pPr>
            <w:r>
              <w:rPr>
                <w:rFonts w:eastAsia="黑体"/>
                <w:bCs/>
                <w:color w:val="000000"/>
                <w:kern w:val="0"/>
                <w:sz w:val="22"/>
                <w:szCs w:val="22"/>
              </w:rPr>
              <w:t>标准</w:t>
            </w:r>
          </w:p>
        </w:tc>
        <w:tc>
          <w:tcPr>
            <w:tcW w:w="1276" w:type="dxa"/>
            <w:tcBorders>
              <w:top w:val="single" w:color="auto" w:sz="4" w:space="0"/>
              <w:left w:val="nil"/>
              <w:bottom w:val="single" w:color="auto" w:sz="4" w:space="0"/>
              <w:right w:val="single" w:color="auto" w:sz="4" w:space="0"/>
            </w:tcBorders>
            <w:noWrap w:val="0"/>
            <w:vAlign w:val="center"/>
          </w:tcPr>
          <w:p>
            <w:pPr>
              <w:adjustRightInd/>
              <w:spacing w:line="300" w:lineRule="exact"/>
              <w:ind w:firstLine="0" w:firstLineChars="0"/>
              <w:jc w:val="center"/>
              <w:textAlignment w:val="center"/>
              <w:rPr>
                <w:rFonts w:eastAsia="黑体"/>
                <w:bCs/>
                <w:color w:val="000000"/>
                <w:kern w:val="0"/>
                <w:sz w:val="22"/>
                <w:szCs w:val="22"/>
              </w:rPr>
            </w:pPr>
            <w:r>
              <w:rPr>
                <w:rFonts w:eastAsia="黑体"/>
                <w:bCs/>
                <w:color w:val="000000"/>
                <w:kern w:val="0"/>
                <w:sz w:val="22"/>
                <w:szCs w:val="22"/>
              </w:rPr>
              <w:t>拟申请资金额度</w:t>
            </w:r>
          </w:p>
          <w:p>
            <w:pPr>
              <w:adjustRightInd/>
              <w:spacing w:line="300" w:lineRule="exact"/>
              <w:ind w:firstLine="0" w:firstLineChars="0"/>
              <w:jc w:val="center"/>
              <w:textAlignment w:val="center"/>
              <w:rPr>
                <w:rFonts w:eastAsia="黑体"/>
                <w:bCs/>
                <w:color w:val="000000"/>
                <w:kern w:val="0"/>
                <w:sz w:val="22"/>
                <w:szCs w:val="22"/>
              </w:rPr>
            </w:pPr>
            <w:r>
              <w:rPr>
                <w:rFonts w:eastAsia="黑体"/>
                <w:bCs/>
                <w:color w:val="000000"/>
                <w:kern w:val="0"/>
                <w:sz w:val="22"/>
                <w:szCs w:val="22"/>
              </w:rPr>
              <w:t>（万元）</w:t>
            </w:r>
          </w:p>
        </w:tc>
        <w:tc>
          <w:tcPr>
            <w:tcW w:w="1827" w:type="dxa"/>
            <w:tcBorders>
              <w:top w:val="single" w:color="auto" w:sz="4" w:space="0"/>
              <w:left w:val="nil"/>
              <w:bottom w:val="single" w:color="auto" w:sz="4" w:space="0"/>
              <w:right w:val="single" w:color="auto" w:sz="4" w:space="0"/>
            </w:tcBorders>
            <w:noWrap w:val="0"/>
            <w:vAlign w:val="center"/>
          </w:tcPr>
          <w:p>
            <w:pPr>
              <w:adjustRightInd/>
              <w:spacing w:line="300" w:lineRule="exact"/>
              <w:ind w:firstLine="0" w:firstLineChars="0"/>
              <w:jc w:val="center"/>
              <w:textAlignment w:val="center"/>
              <w:rPr>
                <w:rFonts w:eastAsia="黑体"/>
                <w:bCs/>
                <w:color w:val="000000"/>
                <w:kern w:val="0"/>
                <w:sz w:val="22"/>
                <w:szCs w:val="22"/>
              </w:rPr>
            </w:pPr>
            <w:r>
              <w:rPr>
                <w:rFonts w:eastAsia="黑体"/>
                <w:bCs/>
                <w:color w:val="000000"/>
                <w:kern w:val="0"/>
                <w:sz w:val="22"/>
                <w:szCs w:val="22"/>
              </w:rPr>
              <w:t>验收标准</w:t>
            </w:r>
          </w:p>
        </w:tc>
        <w:tc>
          <w:tcPr>
            <w:tcW w:w="1708" w:type="dxa"/>
            <w:tcBorders>
              <w:top w:val="single" w:color="auto" w:sz="4" w:space="0"/>
              <w:left w:val="nil"/>
              <w:bottom w:val="single" w:color="auto" w:sz="4" w:space="0"/>
              <w:right w:val="single" w:color="auto" w:sz="4" w:space="0"/>
            </w:tcBorders>
            <w:noWrap w:val="0"/>
            <w:vAlign w:val="center"/>
          </w:tcPr>
          <w:p>
            <w:pPr>
              <w:adjustRightInd/>
              <w:spacing w:line="300" w:lineRule="exact"/>
              <w:ind w:firstLine="0" w:firstLineChars="0"/>
              <w:jc w:val="center"/>
              <w:textAlignment w:val="center"/>
              <w:rPr>
                <w:rFonts w:eastAsia="黑体"/>
                <w:bCs/>
                <w:color w:val="000000"/>
                <w:kern w:val="0"/>
                <w:sz w:val="22"/>
                <w:szCs w:val="22"/>
              </w:rPr>
            </w:pPr>
            <w:r>
              <w:rPr>
                <w:rFonts w:eastAsia="黑体"/>
                <w:bCs/>
                <w:color w:val="000000"/>
                <w:kern w:val="0"/>
                <w:sz w:val="22"/>
                <w:szCs w:val="22"/>
              </w:rPr>
              <w:t>资金扣减</w:t>
            </w:r>
          </w:p>
        </w:tc>
      </w:tr>
      <w:tr>
        <w:tblPrEx>
          <w:tblCellMar>
            <w:top w:w="0" w:type="dxa"/>
            <w:left w:w="108" w:type="dxa"/>
            <w:bottom w:w="0" w:type="dxa"/>
            <w:right w:w="108" w:type="dxa"/>
          </w:tblCellMar>
        </w:tblPrEx>
        <w:trPr>
          <w:trHeight w:val="480" w:hRule="atLeast"/>
          <w:jc w:val="center"/>
        </w:trPr>
        <w:tc>
          <w:tcPr>
            <w:tcW w:w="544" w:type="dxa"/>
            <w:tcBorders>
              <w:top w:val="nil"/>
              <w:left w:val="single" w:color="auto" w:sz="4" w:space="0"/>
              <w:bottom w:val="single" w:color="auto" w:sz="4" w:space="0"/>
              <w:right w:val="single" w:color="auto" w:sz="4" w:space="0"/>
            </w:tcBorders>
            <w:noWrap w:val="0"/>
            <w:vAlign w:val="center"/>
          </w:tcPr>
          <w:p>
            <w:pPr>
              <w:adjustRightInd/>
              <w:spacing w:line="300" w:lineRule="exact"/>
              <w:ind w:firstLine="0" w:firstLineChars="0"/>
              <w:jc w:val="center"/>
              <w:textAlignment w:val="center"/>
              <w:rPr>
                <w:color w:val="000000"/>
                <w:kern w:val="0"/>
                <w:sz w:val="22"/>
                <w:szCs w:val="22"/>
              </w:rPr>
            </w:pPr>
            <w:r>
              <w:rPr>
                <w:color w:val="000000"/>
                <w:kern w:val="0"/>
                <w:sz w:val="22"/>
                <w:szCs w:val="22"/>
              </w:rPr>
              <w:t>　</w:t>
            </w:r>
          </w:p>
        </w:tc>
        <w:tc>
          <w:tcPr>
            <w:tcW w:w="1168"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center"/>
              <w:textAlignment w:val="center"/>
              <w:rPr>
                <w:b/>
                <w:bCs/>
                <w:color w:val="000000"/>
                <w:kern w:val="0"/>
                <w:sz w:val="22"/>
                <w:szCs w:val="22"/>
              </w:rPr>
            </w:pPr>
            <w:r>
              <w:rPr>
                <w:b/>
                <w:bCs/>
                <w:color w:val="000000"/>
                <w:kern w:val="0"/>
                <w:sz w:val="22"/>
                <w:szCs w:val="22"/>
              </w:rPr>
              <w:t>总计</w:t>
            </w:r>
          </w:p>
        </w:tc>
        <w:tc>
          <w:tcPr>
            <w:tcW w:w="1540"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center"/>
              <w:textAlignment w:val="center"/>
              <w:rPr>
                <w:b/>
                <w:bCs/>
                <w:color w:val="000000"/>
                <w:kern w:val="0"/>
                <w:sz w:val="22"/>
                <w:szCs w:val="22"/>
              </w:rPr>
            </w:pPr>
            <w:r>
              <w:rPr>
                <w:b/>
                <w:bCs/>
                <w:color w:val="000000"/>
                <w:kern w:val="0"/>
                <w:sz w:val="22"/>
                <w:szCs w:val="22"/>
              </w:rPr>
              <w:t>　</w:t>
            </w:r>
          </w:p>
        </w:tc>
        <w:tc>
          <w:tcPr>
            <w:tcW w:w="965"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center"/>
              <w:textAlignment w:val="center"/>
              <w:rPr>
                <w:b/>
                <w:bCs/>
                <w:color w:val="000000"/>
                <w:kern w:val="0"/>
                <w:sz w:val="22"/>
                <w:szCs w:val="22"/>
              </w:rPr>
            </w:pPr>
            <w:r>
              <w:rPr>
                <w:b/>
                <w:bCs/>
                <w:color w:val="000000"/>
                <w:kern w:val="0"/>
                <w:sz w:val="22"/>
                <w:szCs w:val="22"/>
              </w:rPr>
              <w:t>　</w:t>
            </w:r>
          </w:p>
        </w:tc>
        <w:tc>
          <w:tcPr>
            <w:tcW w:w="1134"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center"/>
              <w:textAlignment w:val="center"/>
              <w:rPr>
                <w:b/>
                <w:bCs/>
                <w:color w:val="000000"/>
                <w:kern w:val="0"/>
                <w:sz w:val="22"/>
                <w:szCs w:val="22"/>
              </w:rPr>
            </w:pPr>
            <w:r>
              <w:rPr>
                <w:b/>
                <w:bCs/>
                <w:color w:val="000000"/>
                <w:kern w:val="0"/>
                <w:sz w:val="22"/>
                <w:szCs w:val="22"/>
              </w:rPr>
              <w:t>　</w:t>
            </w:r>
          </w:p>
        </w:tc>
        <w:tc>
          <w:tcPr>
            <w:tcW w:w="1276"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center"/>
              <w:textAlignment w:val="center"/>
              <w:rPr>
                <w:b/>
                <w:bCs/>
                <w:color w:val="000000"/>
                <w:kern w:val="0"/>
                <w:sz w:val="22"/>
                <w:szCs w:val="22"/>
              </w:rPr>
            </w:pPr>
            <w:r>
              <w:rPr>
                <w:b/>
                <w:bCs/>
                <w:color w:val="000000"/>
                <w:kern w:val="0"/>
                <w:sz w:val="22"/>
                <w:szCs w:val="22"/>
              </w:rPr>
              <w:t>　</w:t>
            </w:r>
          </w:p>
        </w:tc>
        <w:tc>
          <w:tcPr>
            <w:tcW w:w="1827"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left"/>
              <w:textAlignment w:val="center"/>
              <w:rPr>
                <w:color w:val="000000"/>
                <w:kern w:val="0"/>
                <w:sz w:val="22"/>
                <w:szCs w:val="22"/>
              </w:rPr>
            </w:pPr>
            <w:r>
              <w:rPr>
                <w:color w:val="000000"/>
                <w:kern w:val="0"/>
                <w:sz w:val="22"/>
                <w:szCs w:val="22"/>
              </w:rPr>
              <w:t>　</w:t>
            </w:r>
          </w:p>
        </w:tc>
        <w:tc>
          <w:tcPr>
            <w:tcW w:w="1708"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left"/>
              <w:textAlignment w:val="center"/>
              <w:rPr>
                <w:color w:val="000000"/>
                <w:kern w:val="0"/>
                <w:sz w:val="22"/>
                <w:szCs w:val="22"/>
              </w:rPr>
            </w:pPr>
            <w:r>
              <w:rPr>
                <w:color w:val="000000"/>
                <w:kern w:val="0"/>
                <w:sz w:val="22"/>
                <w:szCs w:val="22"/>
              </w:rPr>
              <w:t>　</w:t>
            </w:r>
          </w:p>
        </w:tc>
      </w:tr>
      <w:tr>
        <w:tblPrEx>
          <w:tblCellMar>
            <w:top w:w="0" w:type="dxa"/>
            <w:left w:w="108" w:type="dxa"/>
            <w:bottom w:w="0" w:type="dxa"/>
            <w:right w:w="108" w:type="dxa"/>
          </w:tblCellMar>
        </w:tblPrEx>
        <w:trPr>
          <w:trHeight w:val="990" w:hRule="atLeast"/>
          <w:jc w:val="center"/>
        </w:trPr>
        <w:tc>
          <w:tcPr>
            <w:tcW w:w="544" w:type="dxa"/>
            <w:tcBorders>
              <w:top w:val="nil"/>
              <w:left w:val="single" w:color="auto" w:sz="4" w:space="0"/>
              <w:bottom w:val="single" w:color="auto" w:sz="4" w:space="0"/>
              <w:right w:val="single" w:color="auto" w:sz="4" w:space="0"/>
            </w:tcBorders>
            <w:noWrap w:val="0"/>
            <w:vAlign w:val="center"/>
          </w:tcPr>
          <w:p>
            <w:pPr>
              <w:adjustRightInd/>
              <w:spacing w:line="300" w:lineRule="exact"/>
              <w:ind w:firstLine="0" w:firstLineChars="0"/>
              <w:jc w:val="center"/>
              <w:textAlignment w:val="center"/>
              <w:rPr>
                <w:color w:val="000000"/>
                <w:kern w:val="0"/>
                <w:sz w:val="22"/>
                <w:szCs w:val="22"/>
              </w:rPr>
            </w:pPr>
            <w:r>
              <w:rPr>
                <w:color w:val="000000"/>
                <w:kern w:val="0"/>
                <w:sz w:val="22"/>
                <w:szCs w:val="22"/>
              </w:rPr>
              <w:t>1</w:t>
            </w:r>
          </w:p>
        </w:tc>
        <w:tc>
          <w:tcPr>
            <w:tcW w:w="1168"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center"/>
              <w:textAlignment w:val="center"/>
              <w:rPr>
                <w:color w:val="000000"/>
                <w:kern w:val="0"/>
                <w:sz w:val="22"/>
                <w:szCs w:val="22"/>
              </w:rPr>
            </w:pPr>
            <w:r>
              <w:rPr>
                <w:color w:val="000000"/>
                <w:kern w:val="0"/>
                <w:sz w:val="22"/>
                <w:szCs w:val="22"/>
              </w:rPr>
              <w:t>支持棉花种植</w:t>
            </w:r>
          </w:p>
        </w:tc>
        <w:tc>
          <w:tcPr>
            <w:tcW w:w="1540"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left"/>
              <w:textAlignment w:val="center"/>
              <w:rPr>
                <w:color w:val="000000"/>
                <w:kern w:val="0"/>
                <w:sz w:val="22"/>
                <w:szCs w:val="22"/>
              </w:rPr>
            </w:pPr>
            <w:r>
              <w:rPr>
                <w:color w:val="000000"/>
                <w:kern w:val="0"/>
                <w:sz w:val="22"/>
                <w:szCs w:val="22"/>
              </w:rPr>
              <w:t>根据本地实际对符合要求的种植户进行种植补贴</w:t>
            </w:r>
          </w:p>
        </w:tc>
        <w:tc>
          <w:tcPr>
            <w:tcW w:w="965"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center"/>
              <w:textAlignment w:val="center"/>
              <w:rPr>
                <w:color w:val="000000"/>
                <w:kern w:val="0"/>
                <w:sz w:val="22"/>
                <w:szCs w:val="22"/>
              </w:rPr>
            </w:pPr>
            <w:r>
              <w:rPr>
                <w:color w:val="000000"/>
                <w:kern w:val="0"/>
                <w:sz w:val="22"/>
                <w:szCs w:val="22"/>
              </w:rPr>
              <w:t>亩</w:t>
            </w:r>
          </w:p>
        </w:tc>
        <w:tc>
          <w:tcPr>
            <w:tcW w:w="1134"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center"/>
              <w:textAlignment w:val="center"/>
              <w:rPr>
                <w:color w:val="000000"/>
                <w:kern w:val="0"/>
                <w:sz w:val="22"/>
                <w:szCs w:val="22"/>
              </w:rPr>
            </w:pPr>
            <w:r>
              <w:rPr>
                <w:color w:val="000000"/>
                <w:kern w:val="0"/>
                <w:sz w:val="22"/>
                <w:szCs w:val="22"/>
              </w:rPr>
              <w:t>自行确定</w:t>
            </w:r>
          </w:p>
        </w:tc>
        <w:tc>
          <w:tcPr>
            <w:tcW w:w="1276" w:type="dxa"/>
            <w:tcBorders>
              <w:top w:val="single" w:color="auto" w:sz="4" w:space="0"/>
              <w:left w:val="nil"/>
              <w:bottom w:val="single" w:color="auto" w:sz="4" w:space="0"/>
              <w:right w:val="single" w:color="auto" w:sz="4" w:space="0"/>
            </w:tcBorders>
            <w:noWrap w:val="0"/>
            <w:vAlign w:val="center"/>
          </w:tcPr>
          <w:p>
            <w:pPr>
              <w:adjustRightInd/>
              <w:spacing w:line="300" w:lineRule="exact"/>
              <w:ind w:firstLine="0" w:firstLineChars="0"/>
              <w:jc w:val="center"/>
              <w:textAlignment w:val="center"/>
              <w:rPr>
                <w:color w:val="000000"/>
                <w:kern w:val="0"/>
                <w:sz w:val="22"/>
                <w:szCs w:val="22"/>
              </w:rPr>
            </w:pPr>
            <w:r>
              <w:rPr>
                <w:color w:val="000000"/>
                <w:kern w:val="0"/>
                <w:sz w:val="22"/>
                <w:szCs w:val="22"/>
              </w:rPr>
              <w:t>　</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adjustRightInd/>
              <w:spacing w:line="300" w:lineRule="exact"/>
              <w:ind w:firstLine="0" w:firstLineChars="0"/>
              <w:jc w:val="left"/>
              <w:textAlignment w:val="center"/>
              <w:rPr>
                <w:color w:val="000000"/>
                <w:kern w:val="0"/>
                <w:sz w:val="22"/>
                <w:szCs w:val="22"/>
              </w:rPr>
            </w:pPr>
            <w:r>
              <w:rPr>
                <w:color w:val="000000"/>
                <w:kern w:val="0"/>
                <w:sz w:val="22"/>
                <w:szCs w:val="22"/>
              </w:rPr>
              <w:t>1、严格按照相关要求进行，确保产量；</w:t>
            </w:r>
          </w:p>
          <w:p>
            <w:pPr>
              <w:adjustRightInd/>
              <w:spacing w:line="300" w:lineRule="exact"/>
              <w:ind w:firstLine="0" w:firstLineChars="0"/>
              <w:jc w:val="left"/>
              <w:textAlignment w:val="center"/>
              <w:rPr>
                <w:color w:val="000000"/>
                <w:kern w:val="0"/>
                <w:sz w:val="22"/>
                <w:szCs w:val="22"/>
              </w:rPr>
            </w:pPr>
            <w:r>
              <w:rPr>
                <w:color w:val="000000"/>
                <w:kern w:val="0"/>
                <w:sz w:val="22"/>
                <w:szCs w:val="22"/>
              </w:rPr>
              <w:t>2、根据相关主管部门的台账记录、原始凭证等进行验收</w:t>
            </w:r>
          </w:p>
        </w:tc>
        <w:tc>
          <w:tcPr>
            <w:tcW w:w="1708" w:type="dxa"/>
            <w:tcBorders>
              <w:top w:val="single" w:color="auto" w:sz="4" w:space="0"/>
              <w:left w:val="single" w:color="auto" w:sz="4" w:space="0"/>
              <w:bottom w:val="single" w:color="auto" w:sz="4" w:space="0"/>
              <w:right w:val="single" w:color="auto" w:sz="4" w:space="0"/>
            </w:tcBorders>
            <w:noWrap w:val="0"/>
            <w:vAlign w:val="center"/>
          </w:tcPr>
          <w:p>
            <w:pPr>
              <w:adjustRightInd/>
              <w:spacing w:line="300" w:lineRule="exact"/>
              <w:ind w:firstLine="0" w:firstLineChars="0"/>
              <w:textAlignment w:val="center"/>
              <w:rPr>
                <w:color w:val="000000"/>
                <w:kern w:val="0"/>
                <w:sz w:val="22"/>
                <w:szCs w:val="22"/>
              </w:rPr>
            </w:pPr>
            <w:r>
              <w:rPr>
                <w:color w:val="000000"/>
                <w:kern w:val="0"/>
                <w:sz w:val="22"/>
                <w:szCs w:val="22"/>
              </w:rPr>
              <w:t>验收符合申报数量，不扣回资金。验收面积比申报面积低，按县确定的补助标准扣减相应资金</w:t>
            </w:r>
          </w:p>
        </w:tc>
      </w:tr>
      <w:tr>
        <w:tblPrEx>
          <w:tblCellMar>
            <w:top w:w="0" w:type="dxa"/>
            <w:left w:w="108" w:type="dxa"/>
            <w:bottom w:w="0" w:type="dxa"/>
            <w:right w:w="108" w:type="dxa"/>
          </w:tblCellMar>
        </w:tblPrEx>
        <w:trPr>
          <w:trHeight w:val="1560" w:hRule="atLeast"/>
          <w:jc w:val="center"/>
        </w:trPr>
        <w:tc>
          <w:tcPr>
            <w:tcW w:w="544" w:type="dxa"/>
            <w:tcBorders>
              <w:top w:val="nil"/>
              <w:left w:val="single" w:color="auto" w:sz="4" w:space="0"/>
              <w:bottom w:val="single" w:color="auto" w:sz="4" w:space="0"/>
              <w:right w:val="single" w:color="auto" w:sz="4" w:space="0"/>
            </w:tcBorders>
            <w:noWrap w:val="0"/>
            <w:vAlign w:val="center"/>
          </w:tcPr>
          <w:p>
            <w:pPr>
              <w:adjustRightInd/>
              <w:spacing w:line="300" w:lineRule="exact"/>
              <w:ind w:firstLine="0" w:firstLineChars="0"/>
              <w:jc w:val="center"/>
              <w:textAlignment w:val="center"/>
              <w:rPr>
                <w:rFonts w:eastAsia="宋体"/>
                <w:color w:val="000000"/>
                <w:kern w:val="0"/>
                <w:sz w:val="22"/>
                <w:szCs w:val="22"/>
              </w:rPr>
            </w:pPr>
          </w:p>
        </w:tc>
        <w:tc>
          <w:tcPr>
            <w:tcW w:w="1168"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center"/>
              <w:textAlignment w:val="center"/>
              <w:rPr>
                <w:rFonts w:eastAsia="宋体"/>
                <w:color w:val="000000"/>
                <w:kern w:val="0"/>
                <w:sz w:val="22"/>
                <w:szCs w:val="22"/>
              </w:rPr>
            </w:pPr>
          </w:p>
        </w:tc>
        <w:tc>
          <w:tcPr>
            <w:tcW w:w="1540"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center"/>
              <w:textAlignment w:val="center"/>
              <w:rPr>
                <w:rFonts w:eastAsia="宋体"/>
                <w:color w:val="000000"/>
                <w:kern w:val="0"/>
                <w:sz w:val="22"/>
                <w:szCs w:val="22"/>
              </w:rPr>
            </w:pPr>
          </w:p>
        </w:tc>
        <w:tc>
          <w:tcPr>
            <w:tcW w:w="965"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center"/>
              <w:textAlignment w:val="center"/>
              <w:rPr>
                <w:rFonts w:eastAsia="宋体"/>
                <w:color w:val="000000"/>
                <w:kern w:val="0"/>
                <w:sz w:val="22"/>
                <w:szCs w:val="22"/>
              </w:rPr>
            </w:pPr>
            <w:r>
              <w:rPr>
                <w:rFonts w:eastAsia="宋体"/>
                <w:color w:val="000000"/>
                <w:kern w:val="0"/>
                <w:sz w:val="22"/>
                <w:szCs w:val="22"/>
              </w:rPr>
              <w:t>　</w:t>
            </w:r>
          </w:p>
        </w:tc>
        <w:tc>
          <w:tcPr>
            <w:tcW w:w="1134"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center"/>
              <w:textAlignment w:val="center"/>
              <w:rPr>
                <w:rFonts w:eastAsia="宋体"/>
                <w:color w:val="000000"/>
                <w:kern w:val="0"/>
                <w:sz w:val="22"/>
                <w:szCs w:val="22"/>
              </w:rPr>
            </w:pPr>
            <w:r>
              <w:rPr>
                <w:rFonts w:eastAsia="宋体"/>
                <w:color w:val="000000"/>
                <w:kern w:val="0"/>
                <w:sz w:val="22"/>
                <w:szCs w:val="22"/>
              </w:rPr>
              <w:t>　</w:t>
            </w:r>
          </w:p>
        </w:tc>
        <w:tc>
          <w:tcPr>
            <w:tcW w:w="1276" w:type="dxa"/>
            <w:tcBorders>
              <w:top w:val="single" w:color="auto" w:sz="4" w:space="0"/>
              <w:left w:val="nil"/>
              <w:bottom w:val="single" w:color="auto" w:sz="4" w:space="0"/>
              <w:right w:val="single" w:color="auto" w:sz="4" w:space="0"/>
            </w:tcBorders>
            <w:noWrap w:val="0"/>
            <w:vAlign w:val="center"/>
          </w:tcPr>
          <w:p>
            <w:pPr>
              <w:adjustRightInd/>
              <w:spacing w:line="300" w:lineRule="exact"/>
              <w:ind w:firstLine="0" w:firstLineChars="0"/>
              <w:jc w:val="center"/>
              <w:textAlignment w:val="center"/>
              <w:rPr>
                <w:rFonts w:eastAsia="宋体"/>
                <w:color w:val="000000"/>
                <w:kern w:val="0"/>
                <w:sz w:val="22"/>
                <w:szCs w:val="22"/>
              </w:rPr>
            </w:pPr>
            <w:r>
              <w:rPr>
                <w:rFonts w:eastAsia="宋体"/>
                <w:color w:val="000000"/>
                <w:kern w:val="0"/>
                <w:sz w:val="22"/>
                <w:szCs w:val="22"/>
              </w:rPr>
              <w:t>　</w:t>
            </w:r>
          </w:p>
        </w:tc>
        <w:tc>
          <w:tcPr>
            <w:tcW w:w="1827" w:type="dxa"/>
            <w:tcBorders>
              <w:top w:val="single" w:color="auto" w:sz="4" w:space="0"/>
              <w:left w:val="nil"/>
              <w:bottom w:val="single" w:color="auto" w:sz="4" w:space="0"/>
              <w:right w:val="single" w:color="auto" w:sz="4" w:space="0"/>
            </w:tcBorders>
            <w:noWrap w:val="0"/>
            <w:vAlign w:val="center"/>
          </w:tcPr>
          <w:p>
            <w:pPr>
              <w:adjustRightInd/>
              <w:spacing w:line="300" w:lineRule="exact"/>
              <w:ind w:firstLine="0" w:firstLineChars="0"/>
              <w:jc w:val="left"/>
              <w:textAlignment w:val="center"/>
              <w:rPr>
                <w:rFonts w:eastAsia="宋体"/>
                <w:color w:val="000000"/>
                <w:kern w:val="0"/>
                <w:sz w:val="22"/>
                <w:szCs w:val="22"/>
              </w:rPr>
            </w:pPr>
            <w:r>
              <w:rPr>
                <w:rFonts w:eastAsia="宋体"/>
                <w:color w:val="000000"/>
                <w:kern w:val="0"/>
                <w:sz w:val="22"/>
                <w:szCs w:val="22"/>
              </w:rPr>
              <w:t>　</w:t>
            </w:r>
          </w:p>
        </w:tc>
        <w:tc>
          <w:tcPr>
            <w:tcW w:w="1708" w:type="dxa"/>
            <w:tcBorders>
              <w:top w:val="single" w:color="auto" w:sz="4" w:space="0"/>
              <w:left w:val="nil"/>
              <w:bottom w:val="single" w:color="auto" w:sz="4" w:space="0"/>
              <w:right w:val="single" w:color="auto" w:sz="4" w:space="0"/>
            </w:tcBorders>
            <w:noWrap w:val="0"/>
            <w:vAlign w:val="center"/>
          </w:tcPr>
          <w:p>
            <w:pPr>
              <w:adjustRightInd/>
              <w:spacing w:line="300" w:lineRule="exact"/>
              <w:ind w:firstLine="0" w:firstLineChars="0"/>
              <w:jc w:val="left"/>
              <w:textAlignment w:val="center"/>
              <w:rPr>
                <w:rFonts w:eastAsia="宋体"/>
                <w:color w:val="000000"/>
                <w:kern w:val="0"/>
                <w:sz w:val="22"/>
                <w:szCs w:val="22"/>
              </w:rPr>
            </w:pPr>
          </w:p>
        </w:tc>
      </w:tr>
      <w:tr>
        <w:tblPrEx>
          <w:tblCellMar>
            <w:top w:w="0" w:type="dxa"/>
            <w:left w:w="108" w:type="dxa"/>
            <w:bottom w:w="0" w:type="dxa"/>
            <w:right w:w="108" w:type="dxa"/>
          </w:tblCellMar>
        </w:tblPrEx>
        <w:trPr>
          <w:trHeight w:val="1699" w:hRule="atLeast"/>
          <w:jc w:val="center"/>
        </w:trPr>
        <w:tc>
          <w:tcPr>
            <w:tcW w:w="544" w:type="dxa"/>
            <w:tcBorders>
              <w:top w:val="nil"/>
              <w:left w:val="single" w:color="auto" w:sz="4" w:space="0"/>
              <w:bottom w:val="single" w:color="auto" w:sz="4" w:space="0"/>
              <w:right w:val="single" w:color="auto" w:sz="4" w:space="0"/>
            </w:tcBorders>
            <w:noWrap w:val="0"/>
            <w:vAlign w:val="center"/>
          </w:tcPr>
          <w:p>
            <w:pPr>
              <w:adjustRightInd/>
              <w:spacing w:line="300" w:lineRule="exact"/>
              <w:ind w:firstLine="0" w:firstLineChars="0"/>
              <w:jc w:val="center"/>
              <w:textAlignment w:val="center"/>
              <w:rPr>
                <w:rFonts w:eastAsia="宋体"/>
                <w:color w:val="000000"/>
                <w:kern w:val="0"/>
                <w:sz w:val="22"/>
                <w:szCs w:val="22"/>
              </w:rPr>
            </w:pPr>
          </w:p>
        </w:tc>
        <w:tc>
          <w:tcPr>
            <w:tcW w:w="1168"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center"/>
              <w:textAlignment w:val="center"/>
              <w:rPr>
                <w:rFonts w:eastAsia="宋体"/>
                <w:color w:val="000000"/>
                <w:kern w:val="0"/>
                <w:sz w:val="22"/>
                <w:szCs w:val="22"/>
              </w:rPr>
            </w:pPr>
          </w:p>
        </w:tc>
        <w:tc>
          <w:tcPr>
            <w:tcW w:w="1540"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left"/>
              <w:textAlignment w:val="center"/>
              <w:rPr>
                <w:rFonts w:eastAsia="宋体"/>
                <w:color w:val="000000"/>
                <w:kern w:val="0"/>
                <w:sz w:val="22"/>
                <w:szCs w:val="22"/>
              </w:rPr>
            </w:pPr>
          </w:p>
        </w:tc>
        <w:tc>
          <w:tcPr>
            <w:tcW w:w="965"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left"/>
              <w:textAlignment w:val="center"/>
              <w:rPr>
                <w:rFonts w:eastAsia="宋体"/>
                <w:color w:val="000000"/>
                <w:kern w:val="0"/>
                <w:sz w:val="22"/>
                <w:szCs w:val="22"/>
              </w:rPr>
            </w:pPr>
            <w:r>
              <w:rPr>
                <w:rFonts w:eastAsia="宋体"/>
                <w:color w:val="000000"/>
                <w:kern w:val="0"/>
                <w:sz w:val="22"/>
                <w:szCs w:val="22"/>
              </w:rPr>
              <w:t>　</w:t>
            </w:r>
          </w:p>
        </w:tc>
        <w:tc>
          <w:tcPr>
            <w:tcW w:w="1134"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center"/>
              <w:textAlignment w:val="center"/>
              <w:rPr>
                <w:rFonts w:eastAsia="宋体"/>
                <w:color w:val="000000"/>
                <w:kern w:val="0"/>
                <w:sz w:val="22"/>
                <w:szCs w:val="22"/>
              </w:rPr>
            </w:pPr>
          </w:p>
        </w:tc>
        <w:tc>
          <w:tcPr>
            <w:tcW w:w="1276"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left"/>
              <w:textAlignment w:val="center"/>
              <w:rPr>
                <w:rFonts w:eastAsia="宋体"/>
                <w:color w:val="000000"/>
                <w:kern w:val="0"/>
                <w:sz w:val="22"/>
                <w:szCs w:val="22"/>
              </w:rPr>
            </w:pPr>
            <w:r>
              <w:rPr>
                <w:rFonts w:eastAsia="宋体"/>
                <w:color w:val="000000"/>
                <w:kern w:val="0"/>
                <w:sz w:val="22"/>
                <w:szCs w:val="22"/>
              </w:rPr>
              <w:t>　</w:t>
            </w:r>
          </w:p>
        </w:tc>
        <w:tc>
          <w:tcPr>
            <w:tcW w:w="1827"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left"/>
              <w:textAlignment w:val="center"/>
              <w:rPr>
                <w:rFonts w:eastAsia="宋体"/>
                <w:color w:val="000000"/>
                <w:kern w:val="0"/>
                <w:sz w:val="22"/>
                <w:szCs w:val="22"/>
              </w:rPr>
            </w:pPr>
          </w:p>
        </w:tc>
        <w:tc>
          <w:tcPr>
            <w:tcW w:w="1708"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left"/>
              <w:textAlignment w:val="center"/>
              <w:rPr>
                <w:rFonts w:eastAsia="宋体"/>
                <w:color w:val="000000"/>
                <w:kern w:val="0"/>
                <w:sz w:val="22"/>
                <w:szCs w:val="22"/>
              </w:rPr>
            </w:pPr>
          </w:p>
        </w:tc>
      </w:tr>
      <w:tr>
        <w:tblPrEx>
          <w:tblCellMar>
            <w:top w:w="0" w:type="dxa"/>
            <w:left w:w="108" w:type="dxa"/>
            <w:bottom w:w="0" w:type="dxa"/>
            <w:right w:w="108" w:type="dxa"/>
          </w:tblCellMar>
        </w:tblPrEx>
        <w:trPr>
          <w:trHeight w:val="1320" w:hRule="atLeast"/>
          <w:jc w:val="center"/>
        </w:trPr>
        <w:tc>
          <w:tcPr>
            <w:tcW w:w="544" w:type="dxa"/>
            <w:tcBorders>
              <w:top w:val="nil"/>
              <w:left w:val="single" w:color="auto" w:sz="4" w:space="0"/>
              <w:bottom w:val="single" w:color="auto" w:sz="4" w:space="0"/>
              <w:right w:val="single" w:color="auto" w:sz="4" w:space="0"/>
            </w:tcBorders>
            <w:noWrap w:val="0"/>
            <w:vAlign w:val="center"/>
          </w:tcPr>
          <w:p>
            <w:pPr>
              <w:adjustRightInd/>
              <w:spacing w:line="300" w:lineRule="exact"/>
              <w:ind w:firstLine="0" w:firstLineChars="0"/>
              <w:jc w:val="center"/>
              <w:textAlignment w:val="center"/>
              <w:rPr>
                <w:rFonts w:eastAsia="宋体"/>
                <w:color w:val="000000"/>
                <w:kern w:val="0"/>
                <w:sz w:val="22"/>
                <w:szCs w:val="22"/>
              </w:rPr>
            </w:pPr>
          </w:p>
        </w:tc>
        <w:tc>
          <w:tcPr>
            <w:tcW w:w="1168"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center"/>
              <w:textAlignment w:val="center"/>
              <w:rPr>
                <w:rFonts w:eastAsia="宋体"/>
                <w:color w:val="000000"/>
                <w:kern w:val="0"/>
                <w:sz w:val="22"/>
                <w:szCs w:val="22"/>
              </w:rPr>
            </w:pPr>
          </w:p>
        </w:tc>
        <w:tc>
          <w:tcPr>
            <w:tcW w:w="1540"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center"/>
              <w:textAlignment w:val="center"/>
              <w:rPr>
                <w:rFonts w:eastAsia="宋体"/>
                <w:color w:val="000000"/>
                <w:kern w:val="0"/>
                <w:sz w:val="22"/>
                <w:szCs w:val="22"/>
              </w:rPr>
            </w:pPr>
            <w:r>
              <w:rPr>
                <w:rFonts w:eastAsia="宋体"/>
                <w:color w:val="000000"/>
                <w:kern w:val="0"/>
                <w:sz w:val="22"/>
                <w:szCs w:val="22"/>
              </w:rPr>
              <w:t>　</w:t>
            </w:r>
          </w:p>
        </w:tc>
        <w:tc>
          <w:tcPr>
            <w:tcW w:w="965"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center"/>
              <w:textAlignment w:val="center"/>
              <w:rPr>
                <w:rFonts w:eastAsia="宋体"/>
                <w:color w:val="000000"/>
                <w:kern w:val="0"/>
                <w:sz w:val="22"/>
                <w:szCs w:val="22"/>
              </w:rPr>
            </w:pPr>
            <w:r>
              <w:rPr>
                <w:rFonts w:eastAsia="宋体"/>
                <w:color w:val="000000"/>
                <w:kern w:val="0"/>
                <w:sz w:val="22"/>
                <w:szCs w:val="22"/>
              </w:rPr>
              <w:t>　</w:t>
            </w:r>
          </w:p>
        </w:tc>
        <w:tc>
          <w:tcPr>
            <w:tcW w:w="1134"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center"/>
              <w:textAlignment w:val="center"/>
              <w:rPr>
                <w:rFonts w:eastAsia="宋体"/>
                <w:color w:val="000000"/>
                <w:kern w:val="0"/>
                <w:sz w:val="22"/>
                <w:szCs w:val="22"/>
              </w:rPr>
            </w:pPr>
          </w:p>
        </w:tc>
        <w:tc>
          <w:tcPr>
            <w:tcW w:w="1276"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center"/>
              <w:textAlignment w:val="center"/>
              <w:rPr>
                <w:rFonts w:eastAsia="宋体"/>
                <w:color w:val="000000"/>
                <w:kern w:val="0"/>
                <w:sz w:val="22"/>
                <w:szCs w:val="22"/>
              </w:rPr>
            </w:pPr>
            <w:r>
              <w:rPr>
                <w:rFonts w:eastAsia="宋体"/>
                <w:color w:val="000000"/>
                <w:kern w:val="0"/>
                <w:sz w:val="22"/>
                <w:szCs w:val="22"/>
              </w:rPr>
              <w:t>　</w:t>
            </w:r>
          </w:p>
        </w:tc>
        <w:tc>
          <w:tcPr>
            <w:tcW w:w="1827"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left"/>
              <w:textAlignment w:val="center"/>
              <w:rPr>
                <w:rFonts w:eastAsia="宋体"/>
                <w:color w:val="000000"/>
                <w:kern w:val="0"/>
                <w:sz w:val="22"/>
                <w:szCs w:val="22"/>
              </w:rPr>
            </w:pPr>
          </w:p>
        </w:tc>
        <w:tc>
          <w:tcPr>
            <w:tcW w:w="1708"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left"/>
              <w:textAlignment w:val="center"/>
              <w:rPr>
                <w:rFonts w:eastAsia="宋体"/>
                <w:color w:val="000000"/>
                <w:kern w:val="0"/>
                <w:sz w:val="22"/>
                <w:szCs w:val="22"/>
              </w:rPr>
            </w:pPr>
          </w:p>
        </w:tc>
      </w:tr>
      <w:tr>
        <w:tblPrEx>
          <w:tblCellMar>
            <w:top w:w="0" w:type="dxa"/>
            <w:left w:w="108" w:type="dxa"/>
            <w:bottom w:w="0" w:type="dxa"/>
            <w:right w:w="108" w:type="dxa"/>
          </w:tblCellMar>
        </w:tblPrEx>
        <w:trPr>
          <w:trHeight w:val="1399" w:hRule="atLeast"/>
          <w:jc w:val="center"/>
        </w:trPr>
        <w:tc>
          <w:tcPr>
            <w:tcW w:w="544" w:type="dxa"/>
            <w:tcBorders>
              <w:top w:val="nil"/>
              <w:left w:val="single" w:color="auto" w:sz="4" w:space="0"/>
              <w:bottom w:val="single" w:color="auto" w:sz="4" w:space="0"/>
              <w:right w:val="single" w:color="auto" w:sz="4" w:space="0"/>
            </w:tcBorders>
            <w:noWrap w:val="0"/>
            <w:vAlign w:val="center"/>
          </w:tcPr>
          <w:p>
            <w:pPr>
              <w:adjustRightInd/>
              <w:spacing w:line="300" w:lineRule="exact"/>
              <w:ind w:firstLine="0" w:firstLineChars="0"/>
              <w:jc w:val="center"/>
              <w:textAlignment w:val="center"/>
              <w:rPr>
                <w:rFonts w:eastAsia="宋体"/>
                <w:color w:val="000000"/>
                <w:kern w:val="0"/>
                <w:sz w:val="22"/>
                <w:szCs w:val="22"/>
              </w:rPr>
            </w:pPr>
          </w:p>
        </w:tc>
        <w:tc>
          <w:tcPr>
            <w:tcW w:w="1168"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center"/>
              <w:textAlignment w:val="center"/>
              <w:rPr>
                <w:rFonts w:eastAsia="宋体"/>
                <w:color w:val="000000"/>
                <w:kern w:val="0"/>
                <w:sz w:val="22"/>
                <w:szCs w:val="22"/>
              </w:rPr>
            </w:pPr>
          </w:p>
        </w:tc>
        <w:tc>
          <w:tcPr>
            <w:tcW w:w="1540"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center"/>
              <w:textAlignment w:val="center"/>
              <w:rPr>
                <w:rFonts w:eastAsia="宋体"/>
                <w:color w:val="000000"/>
                <w:kern w:val="0"/>
                <w:sz w:val="22"/>
                <w:szCs w:val="22"/>
              </w:rPr>
            </w:pPr>
          </w:p>
        </w:tc>
        <w:tc>
          <w:tcPr>
            <w:tcW w:w="965"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center"/>
              <w:textAlignment w:val="center"/>
              <w:rPr>
                <w:rFonts w:eastAsia="宋体"/>
                <w:color w:val="000000"/>
                <w:kern w:val="0"/>
                <w:sz w:val="22"/>
                <w:szCs w:val="22"/>
              </w:rPr>
            </w:pPr>
            <w:r>
              <w:rPr>
                <w:rFonts w:eastAsia="宋体"/>
                <w:color w:val="000000"/>
                <w:kern w:val="0"/>
                <w:sz w:val="22"/>
                <w:szCs w:val="22"/>
              </w:rPr>
              <w:t>　</w:t>
            </w:r>
          </w:p>
        </w:tc>
        <w:tc>
          <w:tcPr>
            <w:tcW w:w="1134"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center"/>
              <w:textAlignment w:val="center"/>
              <w:rPr>
                <w:rFonts w:eastAsia="宋体"/>
                <w:color w:val="000000"/>
                <w:kern w:val="0"/>
                <w:sz w:val="22"/>
                <w:szCs w:val="22"/>
              </w:rPr>
            </w:pPr>
          </w:p>
        </w:tc>
        <w:tc>
          <w:tcPr>
            <w:tcW w:w="1276"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center"/>
              <w:textAlignment w:val="center"/>
              <w:rPr>
                <w:rFonts w:eastAsia="宋体"/>
                <w:color w:val="000000"/>
                <w:kern w:val="0"/>
                <w:sz w:val="22"/>
                <w:szCs w:val="22"/>
              </w:rPr>
            </w:pPr>
            <w:r>
              <w:rPr>
                <w:rFonts w:eastAsia="宋体"/>
                <w:color w:val="000000"/>
                <w:kern w:val="0"/>
                <w:sz w:val="22"/>
                <w:szCs w:val="22"/>
              </w:rPr>
              <w:t>　</w:t>
            </w:r>
          </w:p>
        </w:tc>
        <w:tc>
          <w:tcPr>
            <w:tcW w:w="1827"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left"/>
              <w:textAlignment w:val="center"/>
              <w:rPr>
                <w:rFonts w:eastAsia="宋体"/>
                <w:color w:val="000000"/>
                <w:kern w:val="0"/>
                <w:sz w:val="22"/>
                <w:szCs w:val="22"/>
              </w:rPr>
            </w:pPr>
          </w:p>
        </w:tc>
        <w:tc>
          <w:tcPr>
            <w:tcW w:w="1708" w:type="dxa"/>
            <w:tcBorders>
              <w:top w:val="nil"/>
              <w:left w:val="nil"/>
              <w:bottom w:val="single" w:color="auto" w:sz="4" w:space="0"/>
              <w:right w:val="single" w:color="auto" w:sz="4" w:space="0"/>
            </w:tcBorders>
            <w:noWrap w:val="0"/>
            <w:vAlign w:val="center"/>
          </w:tcPr>
          <w:p>
            <w:pPr>
              <w:adjustRightInd/>
              <w:spacing w:line="300" w:lineRule="exact"/>
              <w:ind w:firstLine="0" w:firstLineChars="0"/>
              <w:jc w:val="left"/>
              <w:textAlignment w:val="center"/>
              <w:rPr>
                <w:rFonts w:eastAsia="宋体"/>
                <w:color w:val="000000"/>
                <w:kern w:val="0"/>
                <w:sz w:val="22"/>
                <w:szCs w:val="22"/>
              </w:rPr>
            </w:pPr>
          </w:p>
        </w:tc>
      </w:tr>
      <w:tr>
        <w:tblPrEx>
          <w:tblCellMar>
            <w:top w:w="0" w:type="dxa"/>
            <w:left w:w="108" w:type="dxa"/>
            <w:bottom w:w="0" w:type="dxa"/>
            <w:right w:w="108" w:type="dxa"/>
          </w:tblCellMar>
        </w:tblPrEx>
        <w:trPr>
          <w:trHeight w:val="737" w:hRule="atLeast"/>
          <w:jc w:val="center"/>
        </w:trPr>
        <w:tc>
          <w:tcPr>
            <w:tcW w:w="10162" w:type="dxa"/>
            <w:gridSpan w:val="8"/>
            <w:tcBorders>
              <w:top w:val="nil"/>
              <w:left w:val="single" w:color="auto" w:sz="4" w:space="0"/>
              <w:bottom w:val="single" w:color="auto" w:sz="4" w:space="0"/>
              <w:right w:val="single" w:color="000000" w:sz="4" w:space="0"/>
            </w:tcBorders>
            <w:noWrap w:val="0"/>
            <w:vAlign w:val="center"/>
          </w:tcPr>
          <w:p>
            <w:pPr>
              <w:adjustRightInd/>
              <w:spacing w:line="300" w:lineRule="exact"/>
              <w:ind w:firstLine="0" w:firstLineChars="0"/>
              <w:jc w:val="left"/>
              <w:textAlignment w:val="center"/>
              <w:rPr>
                <w:rFonts w:hint="eastAsia" w:ascii="仿宋_GB2312"/>
                <w:color w:val="000000"/>
                <w:kern w:val="0"/>
                <w:sz w:val="22"/>
                <w:szCs w:val="22"/>
              </w:rPr>
            </w:pPr>
            <w:r>
              <w:rPr>
                <w:rFonts w:hint="eastAsia" w:ascii="仿宋_GB2312"/>
                <w:color w:val="000000"/>
                <w:kern w:val="0"/>
                <w:sz w:val="22"/>
                <w:szCs w:val="22"/>
              </w:rPr>
              <w:t>备注：可根据本地实际填写，要具体到项目名称、项目内容、拟支持的补助标准及拟申请的资金额度。</w:t>
            </w:r>
          </w:p>
        </w:tc>
      </w:tr>
    </w:tbl>
    <w:p>
      <w:pPr>
        <w:adjustRightInd/>
        <w:snapToGrid/>
        <w:spacing w:line="620" w:lineRule="exact"/>
        <w:ind w:firstLine="0" w:firstLineChars="0"/>
        <w:rPr>
          <w:rFonts w:eastAsia="方正小标宋_GBK"/>
          <w:color w:val="000000"/>
          <w:szCs w:val="32"/>
        </w:rPr>
      </w:pPr>
    </w:p>
    <w:p/>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ZGExZjYwMTI4YmMyMDhjZTQxZmYxZDI0ZTcyMmYifQ=="/>
  </w:docVars>
  <w:rsids>
    <w:rsidRoot w:val="09F464E1"/>
    <w:rsid w:val="03F065F1"/>
    <w:rsid w:val="04132E68"/>
    <w:rsid w:val="06F14F89"/>
    <w:rsid w:val="0812102D"/>
    <w:rsid w:val="09D15C05"/>
    <w:rsid w:val="09F464E1"/>
    <w:rsid w:val="0AB41DBD"/>
    <w:rsid w:val="0C851A6C"/>
    <w:rsid w:val="0D7727B8"/>
    <w:rsid w:val="0DDE5D69"/>
    <w:rsid w:val="10BE6DC0"/>
    <w:rsid w:val="12CF3EEF"/>
    <w:rsid w:val="13F8190C"/>
    <w:rsid w:val="150F30FF"/>
    <w:rsid w:val="16B64E13"/>
    <w:rsid w:val="19903DC9"/>
    <w:rsid w:val="1C4B1108"/>
    <w:rsid w:val="1C8F3934"/>
    <w:rsid w:val="1D5504EA"/>
    <w:rsid w:val="1D9E04F9"/>
    <w:rsid w:val="216B3875"/>
    <w:rsid w:val="22807C22"/>
    <w:rsid w:val="22A747AD"/>
    <w:rsid w:val="23154154"/>
    <w:rsid w:val="23392DFD"/>
    <w:rsid w:val="25AC4837"/>
    <w:rsid w:val="263F7F1E"/>
    <w:rsid w:val="29077C96"/>
    <w:rsid w:val="2BDF7891"/>
    <w:rsid w:val="2D5B3C46"/>
    <w:rsid w:val="2FDD355D"/>
    <w:rsid w:val="304A508A"/>
    <w:rsid w:val="30BC61E6"/>
    <w:rsid w:val="322341C5"/>
    <w:rsid w:val="32BA03DD"/>
    <w:rsid w:val="345E078D"/>
    <w:rsid w:val="34712D1E"/>
    <w:rsid w:val="3644594D"/>
    <w:rsid w:val="369832FD"/>
    <w:rsid w:val="3A2D06AD"/>
    <w:rsid w:val="3B1979A3"/>
    <w:rsid w:val="3B7F79BE"/>
    <w:rsid w:val="3F8B1A0D"/>
    <w:rsid w:val="40AA14B9"/>
    <w:rsid w:val="41612A33"/>
    <w:rsid w:val="421C429C"/>
    <w:rsid w:val="45D112A5"/>
    <w:rsid w:val="4623679A"/>
    <w:rsid w:val="49D07E57"/>
    <w:rsid w:val="4A334328"/>
    <w:rsid w:val="4A836327"/>
    <w:rsid w:val="4C6B334F"/>
    <w:rsid w:val="4F8564F0"/>
    <w:rsid w:val="518A4713"/>
    <w:rsid w:val="55B85C1A"/>
    <w:rsid w:val="565C76D9"/>
    <w:rsid w:val="56C72402"/>
    <w:rsid w:val="56E20C3A"/>
    <w:rsid w:val="575456E6"/>
    <w:rsid w:val="57874CAC"/>
    <w:rsid w:val="58BF3D2B"/>
    <w:rsid w:val="5A2F6F3F"/>
    <w:rsid w:val="5AF96C91"/>
    <w:rsid w:val="5DDF1A25"/>
    <w:rsid w:val="5FA25382"/>
    <w:rsid w:val="60184332"/>
    <w:rsid w:val="62B33D1D"/>
    <w:rsid w:val="62D95277"/>
    <w:rsid w:val="64357EA6"/>
    <w:rsid w:val="652A7A56"/>
    <w:rsid w:val="65EE549A"/>
    <w:rsid w:val="66717FF1"/>
    <w:rsid w:val="67FE47EC"/>
    <w:rsid w:val="68CE343E"/>
    <w:rsid w:val="68D93FFE"/>
    <w:rsid w:val="68FE438C"/>
    <w:rsid w:val="6B375071"/>
    <w:rsid w:val="6E614BBC"/>
    <w:rsid w:val="6E755040"/>
    <w:rsid w:val="6EA0176F"/>
    <w:rsid w:val="6F103A5F"/>
    <w:rsid w:val="6F406F65"/>
    <w:rsid w:val="7008203D"/>
    <w:rsid w:val="70F16F88"/>
    <w:rsid w:val="71C14C65"/>
    <w:rsid w:val="727B10D2"/>
    <w:rsid w:val="72DE4F8D"/>
    <w:rsid w:val="7B3B31B8"/>
    <w:rsid w:val="7BC76F20"/>
    <w:rsid w:val="7D1C1CA3"/>
    <w:rsid w:val="7EDA0DA2"/>
    <w:rsid w:val="7F6B7A44"/>
    <w:rsid w:val="7FD73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napToGrid w:val="0"/>
      <w:spacing w:line="579" w:lineRule="atLeas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autoRedefine/>
    <w:qFormat/>
    <w:uiPriority w:val="0"/>
    <w:pPr>
      <w:keepNext/>
      <w:keepLines/>
      <w:spacing w:line="760" w:lineRule="exact"/>
      <w:ind w:firstLine="0" w:firstLineChars="0"/>
      <w:jc w:val="center"/>
      <w:outlineLvl w:val="0"/>
    </w:pPr>
    <w:rPr>
      <w:rFonts w:eastAsia="方正小标宋简体"/>
      <w:bCs/>
      <w:kern w:val="44"/>
      <w:sz w:val="44"/>
      <w:szCs w:val="44"/>
    </w:rPr>
  </w:style>
  <w:style w:type="paragraph" w:styleId="3">
    <w:name w:val="heading 2"/>
    <w:basedOn w:val="1"/>
    <w:next w:val="1"/>
    <w:autoRedefine/>
    <w:qFormat/>
    <w:uiPriority w:val="0"/>
    <w:pPr>
      <w:keepNext/>
      <w:keepLines/>
      <w:outlineLvl w:val="1"/>
    </w:pPr>
    <w:rPr>
      <w:rFonts w:eastAsia="黑体"/>
      <w:bCs/>
      <w:szCs w:val="32"/>
    </w:rPr>
  </w:style>
  <w:style w:type="paragraph" w:styleId="4">
    <w:name w:val="heading 3"/>
    <w:basedOn w:val="1"/>
    <w:next w:val="1"/>
    <w:link w:val="7"/>
    <w:autoRedefine/>
    <w:qFormat/>
    <w:uiPriority w:val="0"/>
    <w:pPr>
      <w:outlineLvl w:val="2"/>
    </w:pPr>
    <w:rPr>
      <w:rFonts w:eastAsia="楷体_GB2312"/>
      <w:b/>
      <w:bCs/>
      <w:szCs w:val="32"/>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character" w:customStyle="1" w:styleId="7">
    <w:name w:val="标题 3 Char"/>
    <w:link w:val="4"/>
    <w:autoRedefine/>
    <w:qFormat/>
    <w:uiPriority w:val="0"/>
    <w:rPr>
      <w:rFonts w:eastAsia="楷体_GB2312"/>
      <w:b/>
      <w:bCs/>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2023-04-13T00:50:00Z</dcterms:created>
  <dc:creator>万全鹏</dc:creator>
  <cp:lastModifiedBy>Rocy</cp:lastModifiedBy>
  <dcterms:modified xsi:type="dcterms:W3CDTF">2024-05-15T02:34:58Z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6E2D4F8A1B1640EA95F1E310110DAA69</vt:lpwstr>
  </property>
</Properties>
</file>