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68F9A">
      <w:pPr>
        <w:pStyle w:val="3"/>
        <w:ind w:firstLine="0" w:firstLineChars="0"/>
        <w:rPr>
          <w:rFonts w:cs="Times New Roman"/>
        </w:rPr>
      </w:pPr>
      <w:r>
        <w:rPr>
          <w:rFonts w:cs="Times New Roman"/>
        </w:rPr>
        <w:t>附件1</w:t>
      </w:r>
    </w:p>
    <w:p w14:paraId="0923DF1A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ACC498A">
      <w:pPr>
        <w:pStyle w:val="2"/>
        <w:rPr>
          <w:rFonts w:cs="Times New Roman"/>
        </w:rPr>
      </w:pPr>
      <w:r>
        <w:rPr>
          <w:rFonts w:cs="Times New Roman"/>
        </w:rPr>
        <w:t>2025年湖南省农产品质量安全检测技能竞赛</w:t>
      </w:r>
    </w:p>
    <w:p w14:paraId="3C47E0BF">
      <w:pPr>
        <w:pStyle w:val="2"/>
        <w:rPr>
          <w:rFonts w:cs="Times New Roman"/>
        </w:rPr>
      </w:pPr>
      <w:r>
        <w:rPr>
          <w:rFonts w:cs="Times New Roman"/>
        </w:rPr>
        <w:t>实施方案</w:t>
      </w:r>
    </w:p>
    <w:p w14:paraId="5E8B465F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6F4B963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为确保2025年湖南省农产品质量安全检测技能竞赛工作顺利进行，特制定方案如下。</w:t>
      </w:r>
    </w:p>
    <w:p w14:paraId="26FFC48A">
      <w:pPr>
        <w:pStyle w:val="3"/>
        <w:ind w:firstLine="640"/>
        <w:rPr>
          <w:rFonts w:cs="Times New Roman"/>
        </w:rPr>
      </w:pPr>
      <w:r>
        <w:rPr>
          <w:rFonts w:cs="Times New Roman"/>
        </w:rPr>
        <w:t>一、竞赛内容和形式</w:t>
      </w:r>
    </w:p>
    <w:p w14:paraId="2DF7F3B5">
      <w:pPr>
        <w:ind w:firstLine="64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竞赛</w:t>
      </w:r>
      <w:r>
        <w:rPr>
          <w:rFonts w:ascii="Times New Roman" w:hAnsi="Times New Roman" w:cs="Times New Roman"/>
        </w:rPr>
        <w:t>内容以《农产品食品检验员国家职业技能标准》（农产品质量安全检测员）的高级工（国家职业资格三级）知识和技能要求为基础，包括种植业产品、畜禽产品和水产品质量安全定量检测三个专业，</w:t>
      </w:r>
      <w:r>
        <w:rPr>
          <w:rFonts w:ascii="Times New Roman" w:hAnsi="Times New Roman" w:cs="Times New Roman"/>
          <w:kern w:val="0"/>
        </w:rPr>
        <w:t>分为理论考试和检测技能操作考核两个部分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  <w:kern w:val="0"/>
        </w:rPr>
        <w:t>理论考试</w:t>
      </w:r>
      <w:r>
        <w:rPr>
          <w:rFonts w:ascii="Times New Roman" w:hAnsi="Times New Roman" w:cs="Times New Roman"/>
        </w:rPr>
        <w:t>主要考核农产品质量安全部署要求、法律法规、检验检测基础知识、检测机构管理规范、抽样基本要求与技能、实验室操作技能知识等内容；检测技能操作考核</w:t>
      </w:r>
      <w:r>
        <w:rPr>
          <w:rFonts w:ascii="Times New Roman" w:hAnsi="Times New Roman" w:cs="Times New Roman"/>
          <w:bCs/>
          <w:kern w:val="0"/>
        </w:rPr>
        <w:t>分三个专业组分别</w:t>
      </w:r>
      <w:r>
        <w:rPr>
          <w:rFonts w:ascii="Times New Roman" w:hAnsi="Times New Roman" w:cs="Times New Roman"/>
        </w:rPr>
        <w:t>考核农兽药残留及非法添加物质的定量检测技术</w:t>
      </w:r>
      <w:r>
        <w:rPr>
          <w:rFonts w:ascii="Times New Roman" w:hAnsi="Times New Roman" w:cs="Times New Roman"/>
          <w:bCs/>
          <w:kern w:val="0"/>
        </w:rPr>
        <w:t>，</w:t>
      </w:r>
      <w:r>
        <w:rPr>
          <w:rFonts w:ascii="Times New Roman" w:hAnsi="Times New Roman" w:cs="Times New Roman"/>
        </w:rPr>
        <w:t>采取实验室</w:t>
      </w:r>
      <w:r>
        <w:rPr>
          <w:rFonts w:ascii="Times New Roman" w:hAnsi="Times New Roman" w:cs="Times New Roman"/>
          <w:kern w:val="0"/>
        </w:rPr>
        <w:t>现场操作和</w:t>
      </w:r>
      <w:r>
        <w:rPr>
          <w:rFonts w:ascii="Times New Roman" w:hAnsi="Times New Roman" w:cs="Times New Roman"/>
          <w:bCs/>
          <w:kern w:val="0"/>
        </w:rPr>
        <w:t>定量检测仪器设备的上机使用</w:t>
      </w:r>
      <w:r>
        <w:rPr>
          <w:rFonts w:ascii="Times New Roman" w:hAnsi="Times New Roman" w:cs="Times New Roman"/>
          <w:kern w:val="0"/>
        </w:rPr>
        <w:t>相结合的形式</w:t>
      </w:r>
      <w:r>
        <w:rPr>
          <w:rFonts w:ascii="Times New Roman" w:hAnsi="Times New Roman" w:cs="Times New Roman"/>
        </w:rPr>
        <w:t>。</w:t>
      </w:r>
    </w:p>
    <w:p w14:paraId="2305A7A4">
      <w:pPr>
        <w:pStyle w:val="3"/>
        <w:ind w:firstLine="640"/>
        <w:rPr>
          <w:rFonts w:cs="Times New Roman"/>
        </w:rPr>
      </w:pPr>
      <w:r>
        <w:rPr>
          <w:rFonts w:cs="Times New Roman"/>
        </w:rPr>
        <w:t>二、参赛人员</w:t>
      </w:r>
    </w:p>
    <w:p w14:paraId="6EC87229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</w:rPr>
        <w:t>参赛人员为各市州、县市区农业农村部门农产品质量安全检测机构</w:t>
      </w:r>
      <w:r>
        <w:rPr>
          <w:rFonts w:ascii="Times New Roman" w:hAnsi="Times New Roman" w:cs="Times New Roman"/>
        </w:rPr>
        <w:t>在岗正式工作人员；工作6年以上（2019年9月1日前参加工作），从事农产品质量安全检测工作4年以上（2021年9月1日前），所在单位在岗工作2年以上（2023年9月1日前）；</w:t>
      </w:r>
      <w:r>
        <w:rPr>
          <w:rFonts w:ascii="Times New Roman" w:hAnsi="Times New Roman" w:cs="Times New Roman"/>
          <w:color w:val="000000"/>
        </w:rPr>
        <w:t>政治合格、爱岗敬业、具有扎实的农产品质量安全检测专业知识和良好的操作技能。已获得“全国五一劳动奖章” “中华技能大奖” “全国技术能手”</w:t>
      </w:r>
      <w:r>
        <w:rPr>
          <w:rFonts w:ascii="Times New Roman" w:hAnsi="Times New Roman" w:cs="Times New Roman"/>
          <w:color w:val="000000"/>
          <w:kern w:val="0"/>
        </w:rPr>
        <w:t xml:space="preserve"> “湖南省五一劳动奖章”</w:t>
      </w:r>
      <w:r>
        <w:rPr>
          <w:rFonts w:ascii="Times New Roman" w:hAnsi="Times New Roman" w:cs="Times New Roman"/>
          <w:color w:val="000000"/>
        </w:rPr>
        <w:t>及在2024年国家级一类大赛获得前5名、国家级二类竞赛获得前3名的人员，不</w:t>
      </w:r>
      <w:r>
        <w:rPr>
          <w:rFonts w:ascii="Times New Roman" w:hAnsi="Times New Roman" w:cs="Times New Roman"/>
        </w:rPr>
        <w:t>得参加。</w:t>
      </w:r>
    </w:p>
    <w:p w14:paraId="6606CBB1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参赛选手以市州为单位，每个市州在本辖区内分种植业产品、畜禽产品和水产品3个专业进行选拔，每个专业可选派3~4名选手参加省级选拔赛，各市州选派1名联络员参加。</w:t>
      </w:r>
    </w:p>
    <w:p w14:paraId="2FABCC42">
      <w:pPr>
        <w:pStyle w:val="3"/>
        <w:ind w:firstLine="640"/>
        <w:rPr>
          <w:rFonts w:cs="Times New Roman"/>
        </w:rPr>
      </w:pPr>
      <w:r>
        <w:rPr>
          <w:rFonts w:cs="Times New Roman"/>
        </w:rPr>
        <w:t>三、奖励办法</w:t>
      </w:r>
    </w:p>
    <w:p w14:paraId="2C2A0DDA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1.每个专业组评出一、二、三等奖（获奖人数视参赛人数而定），参照全国和省级决赛奖励办法，对省级获奖选手予以相应奖励。</w:t>
      </w:r>
    </w:p>
    <w:p w14:paraId="3FE7A2B6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2.对获得决赛各专业组第1名并符合推荐条件的选手，由选手所在市州总工会按程序优先推荐申报“全省五一劳动奖章”。</w:t>
      </w:r>
    </w:p>
    <w:p w14:paraId="32D776F4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3.各专业组评选出2名优秀裁判员，由竞赛组委会颁发“优秀裁判员”证书。</w:t>
      </w:r>
    </w:p>
    <w:p w14:paraId="21829469">
      <w:pPr>
        <w:pStyle w:val="3"/>
        <w:ind w:firstLine="640"/>
        <w:rPr>
          <w:rFonts w:cs="Times New Roman"/>
        </w:rPr>
      </w:pPr>
      <w:r>
        <w:rPr>
          <w:rFonts w:cs="Times New Roman"/>
        </w:rPr>
        <w:t>四、具体安排</w:t>
      </w:r>
    </w:p>
    <w:p w14:paraId="1AB8726D">
      <w:pPr>
        <w:pStyle w:val="4"/>
        <w:ind w:firstLine="643"/>
        <w:rPr>
          <w:rFonts w:cs="Times New Roman"/>
        </w:rPr>
      </w:pPr>
      <w:r>
        <w:rPr>
          <w:rFonts w:cs="Times New Roman"/>
        </w:rPr>
        <w:t>（一）时间安排</w:t>
      </w:r>
    </w:p>
    <w:p w14:paraId="5144F9E1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1.市州选拔：8月25日前，各市州完成预赛或参赛选手的选拔确认工作，上报参加省级选拔赛人员名单。</w:t>
      </w:r>
    </w:p>
    <w:p w14:paraId="2DFC74C8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2.赛前培训：8月31日~9月1日：由湖南省农药检定所、湖南省兽药饲料监察所、湖南省水产研究所分别组织三个专业的竞赛人员在长沙市开展培训。</w:t>
      </w:r>
    </w:p>
    <w:p w14:paraId="31781B87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3.省级竞赛：9</w:t>
      </w:r>
      <w:r>
        <w:rPr>
          <w:rFonts w:ascii="Times New Roman" w:hAnsi="Times New Roman" w:cs="Times New Roman"/>
          <w:kern w:val="0"/>
        </w:rPr>
        <w:t>月2日~5日</w:t>
      </w:r>
      <w:r>
        <w:rPr>
          <w:rFonts w:ascii="Times New Roman" w:hAnsi="Times New Roman" w:cs="Times New Roman"/>
        </w:rPr>
        <w:t>在株洲市举行，其中，9月2日进行理论知识考试和样品制备操作考核；</w:t>
      </w:r>
      <w:r>
        <w:rPr>
          <w:rFonts w:ascii="Times New Roman" w:hAnsi="Times New Roman" w:cs="Times New Roman"/>
          <w:spacing w:val="-4"/>
        </w:rPr>
        <w:t>9月3日~4日，分专业进行现场操作考核；</w:t>
      </w:r>
      <w:r>
        <w:rPr>
          <w:rFonts w:ascii="Times New Roman" w:hAnsi="Times New Roman" w:cs="Times New Roman"/>
        </w:rPr>
        <w:t>9月4日，裁判组统计参赛选手成绩，确定竞赛结果；9月5日，召开总结表彰会，通报选拔赛结果并表彰。</w:t>
      </w:r>
    </w:p>
    <w:p w14:paraId="4BB809C0">
      <w:pPr>
        <w:pStyle w:val="4"/>
        <w:ind w:firstLine="643"/>
        <w:rPr>
          <w:rFonts w:cs="Times New Roman"/>
        </w:rPr>
      </w:pPr>
      <w:r>
        <w:rPr>
          <w:rFonts w:cs="Times New Roman"/>
        </w:rPr>
        <w:t>（二）地点安排</w:t>
      </w:r>
    </w:p>
    <w:p w14:paraId="29F33EFC">
      <w:pPr>
        <w:ind w:firstLine="624"/>
        <w:rPr>
          <w:rFonts w:ascii="Times New Roman" w:hAnsi="Times New Roman" w:cs="Times New Roman"/>
          <w:spacing w:val="-4"/>
          <w:kern w:val="0"/>
        </w:rPr>
      </w:pPr>
      <w:r>
        <w:rPr>
          <w:rFonts w:ascii="Times New Roman" w:hAnsi="Times New Roman" w:cs="Times New Roman"/>
          <w:spacing w:val="-4"/>
          <w:kern w:val="0"/>
        </w:rPr>
        <w:t>1.赛前培训报到地点</w:t>
      </w:r>
    </w:p>
    <w:p w14:paraId="6F9AB8A9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种植</w:t>
      </w:r>
      <w:r>
        <w:rPr>
          <w:rFonts w:hint="eastAsia" w:ascii="Times New Roman" w:hAnsi="Times New Roman" w:cs="Times New Roman"/>
        </w:rPr>
        <w:t>产品</w:t>
      </w:r>
      <w:r>
        <w:rPr>
          <w:rFonts w:ascii="Times New Roman" w:hAnsi="Times New Roman" w:cs="Times New Roman"/>
        </w:rPr>
        <w:t>组：长沙潇影华美达酒店，地址：长沙市雨花区韶山中路1号；培训地点：湖南省农药检定所，地址：长沙市雨花区劳动中路53号，联系人：洪旭，电话：</w:t>
      </w:r>
      <w:r>
        <w:rPr>
          <w:rFonts w:hint="eastAsia" w:ascii="Times New Roman" w:hAnsi="Times New Roman" w:cs="Times New Roman"/>
          <w:lang w:val="en-US" w:eastAsia="zh-CN"/>
        </w:rPr>
        <w:t>0731-82569862</w:t>
      </w:r>
      <w:r>
        <w:rPr>
          <w:rFonts w:ascii="Times New Roman" w:hAnsi="Times New Roman" w:cs="Times New Roman"/>
        </w:rPr>
        <w:t>，邮箱：258537098@qq.com。</w:t>
      </w:r>
    </w:p>
    <w:p w14:paraId="348B74F9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畜禽产品组：通程麓山大酒店，地址：岳麓区枫林一路19号；培训地点：湖南省兽药饲料监察所，地址：长沙市岳麓区潇湘中路61号。联系人：谭美英，电话：</w:t>
      </w:r>
      <w:r>
        <w:rPr>
          <w:rFonts w:hint="eastAsia" w:ascii="Times New Roman" w:hAnsi="Times New Roman" w:cs="Times New Roman"/>
          <w:lang w:val="en-US" w:eastAsia="zh-CN"/>
        </w:rPr>
        <w:t>0731-</w:t>
      </w:r>
      <w:r>
        <w:rPr>
          <w:rFonts w:hint="eastAsia" w:ascii="Times New Roman" w:hAnsi="Times New Roman" w:cs="Times New Roman"/>
        </w:rPr>
        <w:t>88851450</w:t>
      </w:r>
      <w:r>
        <w:rPr>
          <w:rFonts w:ascii="Times New Roman" w:hAnsi="Times New Roman" w:cs="Times New Roman"/>
        </w:rPr>
        <w:t>，邮箱：455388405@qq.com.</w:t>
      </w:r>
    </w:p>
    <w:p w14:paraId="0CFF907B">
      <w:pPr>
        <w:ind w:firstLine="608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>水产品组：顺天黄金海岸大酒店，地址：长沙开福区福城路98号</w:t>
      </w:r>
      <w:r>
        <w:rPr>
          <w:rFonts w:hint="eastAsia" w:ascii="Times New Roman" w:hAnsi="Times New Roman" w:cs="Times New Roman"/>
          <w:spacing w:val="-8"/>
        </w:rPr>
        <w:t>；</w:t>
      </w:r>
      <w:r>
        <w:rPr>
          <w:rFonts w:ascii="Times New Roman" w:hAnsi="Times New Roman" w:cs="Times New Roman"/>
          <w:spacing w:val="-8"/>
        </w:rPr>
        <w:t>培训地点：湖南省水产研究所（长沙市开福区双河路728号）</w:t>
      </w:r>
      <w:r>
        <w:rPr>
          <w:rFonts w:hint="eastAsia" w:ascii="Times New Roman" w:hAnsi="Times New Roman" w:cs="Times New Roman"/>
          <w:spacing w:val="-8"/>
        </w:rPr>
        <w:t>，</w:t>
      </w:r>
      <w:r>
        <w:rPr>
          <w:rFonts w:ascii="Times New Roman" w:hAnsi="Times New Roman" w:cs="Times New Roman"/>
          <w:spacing w:val="-8"/>
        </w:rPr>
        <w:t>联系人：曾春芳，电话：</w:t>
      </w:r>
      <w:r>
        <w:rPr>
          <w:rFonts w:hint="eastAsia" w:ascii="Times New Roman" w:hAnsi="Times New Roman" w:cs="Times New Roman"/>
          <w:spacing w:val="-8"/>
          <w:lang w:val="en-US" w:eastAsia="zh-CN"/>
        </w:rPr>
        <w:t>0731-86672234</w:t>
      </w:r>
      <w:r>
        <w:rPr>
          <w:rFonts w:ascii="Times New Roman" w:hAnsi="Times New Roman" w:cs="Times New Roman"/>
          <w:spacing w:val="-8"/>
        </w:rPr>
        <w:t>，邮箱：</w:t>
      </w:r>
      <w:r>
        <w:rPr>
          <w:rFonts w:ascii="Times New Roman" w:hAnsi="Times New Roman" w:cs="Times New Roman"/>
          <w:spacing w:val="-8"/>
        </w:rPr>
        <w:fldChar w:fldCharType="begin"/>
      </w:r>
      <w:r>
        <w:rPr>
          <w:rFonts w:ascii="Times New Roman" w:hAnsi="Times New Roman" w:cs="Times New Roman"/>
          <w:spacing w:val="-8"/>
        </w:rPr>
        <w:instrText xml:space="preserve"> HYPERLINK "mailto:cnjs3385@163.com。" </w:instrText>
      </w:r>
      <w:r>
        <w:rPr>
          <w:rFonts w:ascii="Times New Roman" w:hAnsi="Times New Roman" w:cs="Times New Roman"/>
          <w:spacing w:val="-8"/>
        </w:rPr>
        <w:fldChar w:fldCharType="separate"/>
      </w:r>
      <w:r>
        <w:rPr>
          <w:rFonts w:ascii="Times New Roman" w:hAnsi="Times New Roman" w:cs="Times New Roman"/>
          <w:spacing w:val="-8"/>
        </w:rPr>
        <w:t>33798074@qq.com。</w:t>
      </w:r>
      <w:r>
        <w:rPr>
          <w:rFonts w:ascii="Times New Roman" w:hAnsi="Times New Roman" w:cs="Times New Roman"/>
          <w:spacing w:val="-8"/>
        </w:rPr>
        <w:fldChar w:fldCharType="end"/>
      </w:r>
    </w:p>
    <w:p w14:paraId="1954BEB1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2.竞赛地点</w:t>
      </w:r>
    </w:p>
    <w:p w14:paraId="5264F663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湖南云天检测技术有限公司实验大楼，地址：株洲市石峰区云海大道289号新九方环保产业研发基地T5云天检测楼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联系人：曹峰，电话：</w:t>
      </w:r>
      <w:r>
        <w:rPr>
          <w:rFonts w:hint="eastAsia" w:ascii="Times New Roman" w:hAnsi="Times New Roman" w:cs="Times New Roman"/>
          <w:lang w:val="en-US" w:eastAsia="zh-CN"/>
        </w:rPr>
        <w:t>0731-88881313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住宿安排株洲小天鹅戴斯酒店，地址：株洲市石峰区联诚路轨道智谷二期B2北栋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联系人：文西，电话：</w:t>
      </w:r>
      <w:r>
        <w:rPr>
          <w:rFonts w:hint="eastAsia" w:ascii="Times New Roman" w:hAnsi="Times New Roman" w:cs="Times New Roman"/>
          <w:lang w:val="en-US" w:eastAsia="zh-CN"/>
        </w:rPr>
        <w:t>0731-27588888</w:t>
      </w:r>
      <w:r>
        <w:rPr>
          <w:rFonts w:ascii="Times New Roman" w:hAnsi="Times New Roman" w:cs="Times New Roman"/>
        </w:rPr>
        <w:t>。</w:t>
      </w:r>
    </w:p>
    <w:p w14:paraId="69A9BCF2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3.总结表彰地点</w:t>
      </w:r>
    </w:p>
    <w:p w14:paraId="1AA34617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省畜牧水产局二楼会议室，地址：长沙市潇湘中路61号。</w:t>
      </w:r>
    </w:p>
    <w:p w14:paraId="11272703">
      <w:pPr>
        <w:pStyle w:val="3"/>
        <w:ind w:firstLine="640"/>
        <w:rPr>
          <w:rFonts w:cs="Times New Roman"/>
        </w:rPr>
      </w:pPr>
      <w:r>
        <w:rPr>
          <w:rFonts w:cs="Times New Roman"/>
        </w:rPr>
        <w:t>五、其他</w:t>
      </w:r>
    </w:p>
    <w:p w14:paraId="3FA1E54F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1.省级竞赛由省农业农村厅农产品质量安全监管处负责组织，湖南省兽药饲料监察所、湖南省农药检定所、湖南省水产研究所具体协办。具体项目执委会组成见省级文件通知。</w:t>
      </w:r>
    </w:p>
    <w:p w14:paraId="0CCFDB09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2.请各市州8月25日前将本市州各专业参赛选手及联络员名单报竞赛组委会办公室，联系人：杨韶红，电话：</w:t>
      </w:r>
      <w:r>
        <w:rPr>
          <w:rFonts w:hint="eastAsia" w:ascii="Times New Roman" w:hAnsi="Times New Roman" w:cs="Times New Roman"/>
          <w:lang w:val="en-US" w:eastAsia="zh-CN"/>
        </w:rPr>
        <w:t>0731-88866185</w:t>
      </w:r>
      <w:r>
        <w:rPr>
          <w:rFonts w:ascii="Times New Roman" w:hAnsi="Times New Roman" w:cs="Times New Roman"/>
        </w:rPr>
        <w:t>，邮箱：1040088623@163.com。</w:t>
      </w:r>
    </w:p>
    <w:p w14:paraId="7E6BB3CA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3.各市州联络员统一管理参加赛前培训和省级竞赛的选手，严格遵守竞赛安排和纪律要求，严格遵守</w:t>
      </w:r>
      <w:bookmarkStart w:id="0" w:name="_GoBack"/>
      <w:bookmarkEnd w:id="0"/>
      <w:r>
        <w:rPr>
          <w:rFonts w:ascii="Times New Roman" w:hAnsi="Times New Roman" w:cs="Times New Roman"/>
        </w:rPr>
        <w:t>中央八项规定精神，确保活动期间各项安全。各市州参加人员的交通费用自理，其他费用由省里统一安排。</w:t>
      </w:r>
    </w:p>
    <w:p w14:paraId="300EFD4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B0B7A"/>
    <w:rsid w:val="61AB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2"/>
    </w:pPr>
    <w:rPr>
      <w:rFonts w:ascii="Times New Roman" w:hAnsi="Times New Roman" w:eastAsia="楷体_GB2312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2025-08-11T03:27:00Z</dcterms:created>
  <dc:creator>Rocy</dc:creator>
  <cp:lastModifiedBy>Rocy</cp:lastModifiedBy>
  <dcterms:modified xsi:type="dcterms:W3CDTF">2025-08-11T03:28:23Z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586BCAD0CD6E407191235F4FAAB2181B_11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