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49DF">
      <w:pPr>
        <w:autoSpaceDE w:val="0"/>
        <w:adjustRightInd/>
        <w:snapToGrid/>
        <w:spacing w:line="579" w:lineRule="exact"/>
        <w:ind w:firstLine="0" w:firstLineChars="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 w14:paraId="46357FDE">
      <w:pPr>
        <w:pStyle w:val="2"/>
        <w:autoSpaceDE w:val="0"/>
        <w:spacing w:before="144" w:beforeLines="25" w:after="144" w:afterLines="25" w:line="500" w:lineRule="exac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重新公布的规范性文件目录</w:t>
      </w:r>
    </w:p>
    <w:tbl>
      <w:tblPr>
        <w:tblStyle w:val="6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61"/>
        <w:gridCol w:w="3480"/>
        <w:gridCol w:w="2394"/>
        <w:gridCol w:w="1361"/>
        <w:gridCol w:w="963"/>
      </w:tblGrid>
      <w:tr w14:paraId="0831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03685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8855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文件名称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9C24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文号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721F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统一</w:t>
            </w:r>
          </w:p>
          <w:p w14:paraId="352CB6BE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登记号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6B48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清理</w:t>
            </w:r>
          </w:p>
          <w:p w14:paraId="626B1EF2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结果</w:t>
            </w:r>
          </w:p>
        </w:tc>
      </w:tr>
      <w:tr w14:paraId="3397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1018F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0FF2">
            <w:pPr>
              <w:autoSpaceDE w:val="0"/>
              <w:adjustRightInd/>
              <w:snapToGrid/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eastAsia="宋体"/>
                <w:color w:val="000000"/>
                <w:kern w:val="0"/>
                <w:sz w:val="24"/>
              </w:rPr>
              <w:instrText xml:space="preserve"> HYPERLINK "http://www.hunan.gov.cn/hnszf/xxgk/wjk/szbm/szfzcbm_19689/snynct/gfxwj_19835/202008/t20200827_13676350.html" </w:instrText>
            </w:r>
            <w:r>
              <w:rPr>
                <w:rFonts w:eastAsia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eastAsia="宋体"/>
                <w:color w:val="000000"/>
                <w:kern w:val="0"/>
                <w:sz w:val="24"/>
              </w:rPr>
              <w:t>湖南省农业农村厅关于印发《农村宅基地批准书》式样的通知</w:t>
            </w:r>
            <w:r>
              <w:rPr>
                <w:rFonts w:eastAsia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F10E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湘农发〔2020〕38号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7A03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HNPR-2020-17012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9238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重新</w:t>
            </w:r>
          </w:p>
          <w:p w14:paraId="4034A163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公布</w:t>
            </w:r>
          </w:p>
        </w:tc>
      </w:tr>
      <w:tr w14:paraId="6BCD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C046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648A">
            <w:pPr>
              <w:autoSpaceDE w:val="0"/>
              <w:adjustRightInd/>
              <w:snapToGrid/>
              <w:spacing w:line="280" w:lineRule="exact"/>
              <w:ind w:firstLine="0" w:firstLineChars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eastAsia="宋体"/>
                <w:color w:val="000000"/>
                <w:kern w:val="0"/>
                <w:sz w:val="24"/>
              </w:rPr>
              <w:instrText xml:space="preserve"> HYPERLINK "http://www.hunan.gov.cn/hnszf/xxgk/wjk/szbm/szfzcbm_19689/snynct/gfxwj_19835/202011/t20201129_13971332.html" </w:instrText>
            </w:r>
            <w:r>
              <w:rPr>
                <w:rFonts w:eastAsia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eastAsia="宋体"/>
                <w:color w:val="000000"/>
                <w:kern w:val="0"/>
                <w:sz w:val="24"/>
              </w:rPr>
              <w:t>湖南省农业农村厅关于印发《湖南省果树种苗管理办法》的通知</w:t>
            </w:r>
            <w:r>
              <w:rPr>
                <w:rFonts w:eastAsia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996C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湘农发〔2020〕58号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1A89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HNPR-2020-17022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1E67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重新</w:t>
            </w:r>
          </w:p>
          <w:p w14:paraId="4EA8B6B0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公布</w:t>
            </w:r>
          </w:p>
        </w:tc>
      </w:tr>
      <w:tr w14:paraId="5C55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48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E3B8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BA39">
            <w:pPr>
              <w:autoSpaceDE w:val="0"/>
              <w:adjustRightInd/>
              <w:snapToGrid/>
              <w:spacing w:line="28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湖南省农业农村厅关于印发《湖南省农田建设项目管理实施办法》的通知</w:t>
            </w:r>
          </w:p>
        </w:tc>
        <w:tc>
          <w:tcPr>
            <w:tcW w:w="2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894F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湘农发〔2020〕61号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4AA0">
            <w:pPr>
              <w:autoSpaceDE w:val="0"/>
              <w:adjustRightInd/>
              <w:snapToGrid/>
              <w:spacing w:line="300" w:lineRule="exact"/>
              <w:ind w:firstLine="0" w:firstLineChars="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HNPR-2020-17023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83CC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重新</w:t>
            </w:r>
          </w:p>
          <w:p w14:paraId="227186AF">
            <w:pPr>
              <w:autoSpaceDE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公布</w:t>
            </w:r>
          </w:p>
        </w:tc>
      </w:tr>
    </w:tbl>
    <w:p w14:paraId="09A4E7D2"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EF610">
    <w:pPr>
      <w:pStyle w:val="4"/>
      <w:ind w:firstLine="0" w:firstLineChars="0"/>
      <w:jc w:val="right"/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C426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369A5"/>
    <w:rsid w:val="1217313B"/>
    <w:rsid w:val="480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2025-08-01T08:26:00Z</dcterms:created>
  <dc:creator>Rocy</dc:creator>
  <cp:lastModifiedBy>Rocy</cp:lastModifiedBy>
  <dcterms:modified xsi:type="dcterms:W3CDTF">2025-08-01T08:26:55Z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90242E70AE544603B1121816A825F3AE_13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