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13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16"/>
        <w:gridCol w:w="1388"/>
        <w:gridCol w:w="1309"/>
        <w:gridCol w:w="1979"/>
        <w:gridCol w:w="1388"/>
        <w:gridCol w:w="1691"/>
        <w:gridCol w:w="814"/>
        <w:gridCol w:w="1213"/>
        <w:gridCol w:w="1356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2023年度鼎城区（市、区、场）享受农机购置与应用补贴的购机者信息表(第七批）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欧权新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12ZG-30A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常德市鼎城区联农种养专业合作社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2ZG-6A30A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曾国付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2ZG-6A30A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常德市鼎城区周志军家庭农场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现:2ZGQ-60D(G4)(原:2ZGQ-60D)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聂伍训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代云华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罗龙桂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南县伟业机械制造有限公司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2BFGJ-8(6)(220)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鲁光武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刘爱全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熊国权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曾新初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程小春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曾国付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131850.00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肖克勇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肖吉会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熊先高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姜开元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姜开元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曹天柱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郑胜富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黄习珍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许玉香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徐加友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常德市鼎城区胜兵家庭农场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李锐来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唐艮华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黄惠明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鲁小平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覃子进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周庆元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贵从青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周宪国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刘开平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聂伍训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粟林初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常德市鼎城区常宏农机专业合作社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李跃进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常德市鼎城区新鼎农机专业合作社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131850.00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常德市鼎城区回维农机农民专业合作社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常德鼎城区正秋水稻专业合作社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现:CFE1004-2X(G4)(原:CFE1004-2X)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常德鼎城区正秋水稻专业合作社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万祖胜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刘代喜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周晚庭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胡正华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毛付初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阳章军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现:1GZL-210(G4)(原:1GZL-210)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肖学兵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现:1GZL-210(G4)(原:1GZL-210)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鄢元初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丁德胜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MLNS15/15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苏文忠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灌云县振兴机械制造有限公司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刘朝胜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伍爱国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曾庆中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潘红亮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龚全国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罗龙军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周忠诚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姚建初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易友锋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姚吉文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于雪安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宁平华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黄生高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邓加坤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胡中跃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谢利军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MF904-7(G4)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宋云进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安徽东亚机械有限公司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6LNZ-18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汉寿晓英粮机销售有限公司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石加文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现:1WGCZ4.1-115(G4)(原:1WGCZ4.1-115)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汤国清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苏伯春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娄艮山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2ZG-8AX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夏正明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1WG4.0-70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桃江县惠丰农机销售有限公司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常德市鼎城区范红平家庭农场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常德市鼎城区范红平家庭农场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常德市鼎城区范红平家庭农场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常德市鼎城区范红平家庭农场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苏昌胜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鼎城区未来万家五金机电商行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1GZL-230C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顾成贵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常德市鼎城区草坪镇培忠农机专业合作社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胡传保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莫德良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龚炳栋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1WGQ4-60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贵冬初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皮河飞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伍开贤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熊文化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毛耀胜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周昌喜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张满新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常德市鼎城区草坪镇培忠农机专业合作社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丁时胜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安徽东亚机械有限公司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6LNZ-18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汉寿晓英粮机销售有限公司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丁敦稳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3TGQ-4S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谭建华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胡祥科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熊治国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李友志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覃为兵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印一明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雷少华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雷少华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梁列明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曾国清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李为祥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聂作顺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155800.00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10265740.00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2369690.00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2369690.00</w:t>
            </w:r>
          </w:p>
        </w:tc>
      </w:tr>
    </w:tbl>
    <w:p/>
    <w:sectPr>
      <w:pgSz w:w="16838" w:h="11906" w:orient="landscape"/>
      <w:pgMar w:top="168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3690E9A"/>
    <w:rsid w:val="48E15871"/>
    <w:rsid w:val="63593A96"/>
    <w:rsid w:val="636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8228</Words>
  <Characters>13096</Characters>
  <Lines>0</Lines>
  <Paragraphs>0</Paragraphs>
  <TotalTime>6</TotalTime>
  <ScaleCrop>false</ScaleCrop>
  <LinksUpToDate>false</LinksUpToDate>
  <CharactersWithSpaces>13096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2024-07-08T01:38:00Z</dcterms:created>
  <dc:creator>～紫色&amp;风铃～</dc:creator>
  <cp:lastModifiedBy>Rocy</cp:lastModifiedBy>
  <dcterms:modified xsi:type="dcterms:W3CDTF">2024-07-09T07:14:20Z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0D6520F695984CBAB101011A84E9369F_13</vt:lpwstr>
  </property>
</Properties>
</file>