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253" w:rsidRPr="001D77A4" w:rsidRDefault="00C477F1">
      <w:pPr>
        <w:jc w:val="left"/>
        <w:rPr>
          <w:rFonts w:eastAsia="黑体"/>
          <w:sz w:val="32"/>
          <w:szCs w:val="32"/>
        </w:rPr>
      </w:pPr>
      <w:r w:rsidRPr="001D77A4">
        <w:rPr>
          <w:rFonts w:eastAsia="黑体"/>
          <w:sz w:val="32"/>
          <w:szCs w:val="32"/>
        </w:rPr>
        <w:t>附件</w:t>
      </w:r>
      <w:r w:rsidRPr="001D77A4">
        <w:rPr>
          <w:rFonts w:eastAsia="黑体"/>
          <w:sz w:val="32"/>
          <w:szCs w:val="32"/>
        </w:rPr>
        <w:t>1</w:t>
      </w:r>
    </w:p>
    <w:p w:rsidR="00AB4253" w:rsidRPr="001D77A4" w:rsidRDefault="00AB4253">
      <w:pPr>
        <w:jc w:val="center"/>
        <w:rPr>
          <w:rFonts w:ascii="黑体" w:eastAsia="黑体" w:hAnsi="黑体"/>
          <w:sz w:val="52"/>
          <w:szCs w:val="52"/>
        </w:rPr>
      </w:pPr>
    </w:p>
    <w:p w:rsidR="00AB4253" w:rsidRPr="001D77A4" w:rsidRDefault="00AB4253">
      <w:pPr>
        <w:jc w:val="center"/>
        <w:rPr>
          <w:rFonts w:ascii="黑体" w:eastAsia="黑体" w:hAnsi="黑体"/>
          <w:sz w:val="52"/>
          <w:szCs w:val="52"/>
        </w:rPr>
      </w:pPr>
    </w:p>
    <w:p w:rsidR="00AB4253" w:rsidRPr="001D77A4" w:rsidRDefault="00AB4253">
      <w:pPr>
        <w:jc w:val="center"/>
        <w:rPr>
          <w:rFonts w:ascii="黑体" w:eastAsia="黑体" w:hAnsi="黑体"/>
          <w:sz w:val="52"/>
          <w:szCs w:val="52"/>
        </w:rPr>
      </w:pPr>
    </w:p>
    <w:p w:rsidR="00AB4253" w:rsidRPr="001D77A4" w:rsidRDefault="00AB4253">
      <w:pPr>
        <w:jc w:val="center"/>
        <w:rPr>
          <w:rFonts w:ascii="黑体" w:eastAsia="黑体" w:hAnsi="黑体"/>
          <w:sz w:val="52"/>
          <w:szCs w:val="52"/>
        </w:rPr>
      </w:pPr>
    </w:p>
    <w:p w:rsidR="001D77A4" w:rsidRPr="001D77A4" w:rsidRDefault="001D77A4" w:rsidP="000B5B01">
      <w:pPr>
        <w:jc w:val="center"/>
        <w:rPr>
          <w:rFonts w:ascii="黑体" w:eastAsia="黑体" w:hAnsi="黑体"/>
          <w:sz w:val="52"/>
          <w:szCs w:val="52"/>
        </w:rPr>
      </w:pPr>
      <w:r w:rsidRPr="001D77A4">
        <w:rPr>
          <w:rFonts w:ascii="黑体" w:eastAsia="黑体" w:hAnsi="黑体" w:hint="eastAsia"/>
          <w:sz w:val="52"/>
          <w:szCs w:val="52"/>
        </w:rPr>
        <w:t>具有作业监测功能的</w:t>
      </w:r>
      <w:r w:rsidR="0090583D" w:rsidRPr="001D77A4">
        <w:rPr>
          <w:rFonts w:ascii="黑体" w:eastAsia="黑体" w:hAnsi="黑体" w:hint="eastAsia"/>
          <w:sz w:val="52"/>
          <w:szCs w:val="52"/>
        </w:rPr>
        <w:t>农机北斗终端</w:t>
      </w:r>
    </w:p>
    <w:p w:rsidR="00AB4253" w:rsidRPr="001D77A4" w:rsidRDefault="001C43BC" w:rsidP="000B5B01">
      <w:pPr>
        <w:jc w:val="center"/>
        <w:rPr>
          <w:rFonts w:ascii="黑体" w:eastAsia="黑体" w:hAnsi="黑体"/>
          <w:sz w:val="52"/>
          <w:szCs w:val="52"/>
        </w:rPr>
      </w:pPr>
      <w:r w:rsidRPr="001D77A4">
        <w:rPr>
          <w:rFonts w:ascii="黑体" w:eastAsia="黑体" w:hint="eastAsia"/>
          <w:sz w:val="52"/>
          <w:szCs w:val="52"/>
        </w:rPr>
        <w:t>验证方案</w:t>
      </w:r>
    </w:p>
    <w:p w:rsidR="009C03CB" w:rsidRPr="001D77A4" w:rsidRDefault="0081707C">
      <w:pPr>
        <w:jc w:val="center"/>
        <w:rPr>
          <w:rFonts w:ascii="黑体" w:eastAsia="黑体"/>
          <w:sz w:val="52"/>
          <w:szCs w:val="52"/>
        </w:rPr>
      </w:pPr>
      <w:r w:rsidRPr="001D77A4">
        <w:rPr>
          <w:rFonts w:ascii="黑体" w:eastAsia="黑体" w:hint="eastAsia"/>
          <w:sz w:val="52"/>
          <w:szCs w:val="52"/>
        </w:rPr>
        <w:t>（试行）</w:t>
      </w:r>
    </w:p>
    <w:p w:rsidR="0005007A" w:rsidRPr="001D77A4" w:rsidRDefault="0005007A">
      <w:pPr>
        <w:jc w:val="center"/>
        <w:rPr>
          <w:rFonts w:ascii="黑体" w:eastAsia="黑体"/>
          <w:sz w:val="52"/>
          <w:szCs w:val="52"/>
        </w:rPr>
      </w:pPr>
    </w:p>
    <w:p w:rsidR="0005007A" w:rsidRPr="001D77A4" w:rsidRDefault="0005007A">
      <w:pPr>
        <w:jc w:val="center"/>
        <w:rPr>
          <w:rFonts w:ascii="黑体" w:eastAsia="黑体"/>
          <w:sz w:val="52"/>
          <w:szCs w:val="52"/>
        </w:rPr>
      </w:pPr>
    </w:p>
    <w:p w:rsidR="0005007A" w:rsidRPr="001D77A4" w:rsidRDefault="0005007A">
      <w:pPr>
        <w:jc w:val="center"/>
        <w:rPr>
          <w:rFonts w:ascii="黑体" w:eastAsia="黑体"/>
          <w:sz w:val="52"/>
          <w:szCs w:val="52"/>
        </w:rPr>
      </w:pPr>
    </w:p>
    <w:p w:rsidR="000B5B01" w:rsidRPr="001D77A4" w:rsidRDefault="000B5B01">
      <w:pPr>
        <w:jc w:val="center"/>
        <w:rPr>
          <w:rFonts w:ascii="黑体" w:eastAsia="黑体"/>
          <w:sz w:val="52"/>
          <w:szCs w:val="52"/>
        </w:rPr>
      </w:pPr>
    </w:p>
    <w:p w:rsidR="00FE0118" w:rsidRPr="001D77A4" w:rsidRDefault="00FE0118" w:rsidP="001A7B48">
      <w:pPr>
        <w:widowControl/>
        <w:jc w:val="center"/>
      </w:pPr>
    </w:p>
    <w:p w:rsidR="001E0BA3" w:rsidRPr="001D77A4" w:rsidRDefault="001E0BA3" w:rsidP="001E0BA3">
      <w:pPr>
        <w:widowControl/>
        <w:tabs>
          <w:tab w:val="left" w:pos="4680"/>
        </w:tabs>
        <w:jc w:val="left"/>
      </w:pPr>
    </w:p>
    <w:p w:rsidR="001A7B48" w:rsidRPr="001D77A4" w:rsidRDefault="001C43BC" w:rsidP="001D77A4">
      <w:pPr>
        <w:widowControl/>
        <w:jc w:val="center"/>
        <w:rPr>
          <w:rFonts w:ascii="黑体" w:eastAsia="黑体"/>
          <w:kern w:val="0"/>
          <w:szCs w:val="21"/>
        </w:rPr>
      </w:pPr>
      <w:r w:rsidRPr="001D77A4">
        <w:br w:type="page"/>
      </w:r>
    </w:p>
    <w:p w:rsidR="00FE0118" w:rsidRPr="001D77A4" w:rsidRDefault="00FE0118">
      <w:pPr>
        <w:widowControl/>
        <w:jc w:val="left"/>
        <w:rPr>
          <w:rFonts w:ascii="黑体" w:eastAsia="黑体"/>
          <w:kern w:val="0"/>
          <w:szCs w:val="21"/>
        </w:rPr>
        <w:sectPr w:rsidR="00FE0118" w:rsidRPr="001D77A4" w:rsidSect="001E0BA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1418" w:footer="1134" w:gutter="0"/>
          <w:pgNumType w:start="0"/>
          <w:cols w:space="720"/>
          <w:formProt w:val="0"/>
          <w:docGrid w:type="lines" w:linePitch="312"/>
        </w:sectPr>
      </w:pPr>
    </w:p>
    <w:p w:rsidR="0081707C" w:rsidRPr="001D77A4" w:rsidRDefault="001D77A4" w:rsidP="00886577">
      <w:pPr>
        <w:pStyle w:val="a6"/>
        <w:numPr>
          <w:ilvl w:val="0"/>
          <w:numId w:val="0"/>
        </w:numPr>
        <w:spacing w:beforeLines="50" w:afterLines="50"/>
        <w:jc w:val="center"/>
        <w:rPr>
          <w:sz w:val="32"/>
          <w:szCs w:val="32"/>
        </w:rPr>
      </w:pPr>
      <w:r w:rsidRPr="001D77A4">
        <w:rPr>
          <w:rFonts w:hAnsi="黑体" w:hint="eastAsia"/>
          <w:sz w:val="32"/>
          <w:szCs w:val="32"/>
        </w:rPr>
        <w:lastRenderedPageBreak/>
        <w:t>具有作业监测功能的</w:t>
      </w:r>
      <w:r w:rsidR="0081707C" w:rsidRPr="001D77A4">
        <w:rPr>
          <w:rFonts w:hAnsi="黑体" w:hint="eastAsia"/>
          <w:sz w:val="32"/>
          <w:szCs w:val="32"/>
        </w:rPr>
        <w:t>农机北斗终端</w:t>
      </w:r>
      <w:r w:rsidRPr="001D77A4">
        <w:rPr>
          <w:rFonts w:hAnsi="黑体" w:hint="eastAsia"/>
          <w:sz w:val="32"/>
          <w:szCs w:val="32"/>
        </w:rPr>
        <w:t>验证方案</w:t>
      </w:r>
      <w:r w:rsidR="004635C9">
        <w:rPr>
          <w:rFonts w:hAnsi="黑体" w:hint="eastAsia"/>
          <w:sz w:val="32"/>
          <w:szCs w:val="32"/>
        </w:rPr>
        <w:t>（</w:t>
      </w:r>
      <w:r w:rsidR="00324125">
        <w:rPr>
          <w:rFonts w:hAnsi="黑体" w:hint="eastAsia"/>
          <w:sz w:val="32"/>
          <w:szCs w:val="32"/>
        </w:rPr>
        <w:t>试</w:t>
      </w:r>
      <w:r w:rsidR="004635C9">
        <w:rPr>
          <w:rFonts w:hAnsi="黑体" w:hint="eastAsia"/>
          <w:sz w:val="32"/>
          <w:szCs w:val="32"/>
        </w:rPr>
        <w:t>行）</w:t>
      </w:r>
    </w:p>
    <w:p w:rsidR="00AB4253" w:rsidRPr="001D77A4" w:rsidRDefault="001C43BC" w:rsidP="00886577">
      <w:pPr>
        <w:pStyle w:val="a6"/>
        <w:spacing w:beforeLines="50" w:afterLines="50"/>
        <w:ind w:left="0"/>
      </w:pPr>
      <w:r w:rsidRPr="001D77A4">
        <w:rPr>
          <w:rFonts w:hint="eastAsia"/>
        </w:rPr>
        <w:t>范围</w:t>
      </w:r>
    </w:p>
    <w:p w:rsidR="00AB4253" w:rsidRPr="001D77A4" w:rsidRDefault="001C43BC" w:rsidP="00F033C4">
      <w:pPr>
        <w:ind w:firstLine="420"/>
      </w:pPr>
      <w:r w:rsidRPr="001D77A4">
        <w:rPr>
          <w:rFonts w:hint="eastAsia"/>
        </w:rPr>
        <w:t>本方案规定了</w:t>
      </w:r>
      <w:r w:rsidR="001D77A4" w:rsidRPr="001D77A4">
        <w:rPr>
          <w:rFonts w:hint="eastAsia"/>
        </w:rPr>
        <w:t>具有作业监测功能的</w:t>
      </w:r>
      <w:r w:rsidR="0090583D" w:rsidRPr="001D77A4">
        <w:rPr>
          <w:rFonts w:hint="eastAsia"/>
        </w:rPr>
        <w:t>农机北斗终端</w:t>
      </w:r>
      <w:r w:rsidRPr="001D77A4">
        <w:rPr>
          <w:rFonts w:hint="eastAsia"/>
        </w:rPr>
        <w:t>的验证。</w:t>
      </w:r>
    </w:p>
    <w:p w:rsidR="00AB4253" w:rsidRPr="001D77A4" w:rsidRDefault="00FB1160" w:rsidP="000B5B01">
      <w:pPr>
        <w:ind w:firstLine="420"/>
      </w:pPr>
      <w:r w:rsidRPr="001D77A4">
        <w:t>本方案中</w:t>
      </w:r>
      <w:r w:rsidR="001D77A4" w:rsidRPr="001D77A4">
        <w:rPr>
          <w:rFonts w:hint="eastAsia"/>
        </w:rPr>
        <w:t>具有作业监测功能的农机北斗终端（以下简称终端）</w:t>
      </w:r>
      <w:r w:rsidRPr="001D77A4">
        <w:t>是指</w:t>
      </w:r>
      <w:r w:rsidR="00346C59" w:rsidRPr="001D77A4">
        <w:t>安装在</w:t>
      </w:r>
      <w:r w:rsidR="00346C59" w:rsidRPr="001D77A4">
        <w:rPr>
          <w:rFonts w:hint="eastAsia"/>
        </w:rPr>
        <w:t>农机</w:t>
      </w:r>
      <w:r w:rsidR="00346C59" w:rsidRPr="001D77A4">
        <w:t>作业机组上，具有卫星定位、无线通信、作业状态（</w:t>
      </w:r>
      <w:r w:rsidR="00496917" w:rsidRPr="001D77A4">
        <w:rPr>
          <w:rFonts w:hint="eastAsia"/>
        </w:rPr>
        <w:t>质量</w:t>
      </w:r>
      <w:r w:rsidR="00346C59" w:rsidRPr="001D77A4">
        <w:t>）监测、机具识别、图像采集、显示报警和数据存储等功能的装置</w:t>
      </w:r>
      <w:r w:rsidR="001D77A4" w:rsidRPr="001D77A4">
        <w:rPr>
          <w:rFonts w:hint="eastAsia"/>
        </w:rPr>
        <w:t>，</w:t>
      </w:r>
      <w:r w:rsidR="004635C9">
        <w:rPr>
          <w:rFonts w:hint="eastAsia"/>
        </w:rPr>
        <w:t>还</w:t>
      </w:r>
      <w:r w:rsidR="001D77A4" w:rsidRPr="001D77A4">
        <w:rPr>
          <w:rFonts w:hint="eastAsia"/>
        </w:rPr>
        <w:t>可包含农机工况监测功能。</w:t>
      </w:r>
    </w:p>
    <w:p w:rsidR="00AB4253" w:rsidRPr="001D77A4" w:rsidRDefault="001C43BC" w:rsidP="00886577">
      <w:pPr>
        <w:pStyle w:val="a6"/>
        <w:spacing w:beforeLines="50" w:afterLines="50"/>
        <w:ind w:left="0"/>
      </w:pPr>
      <w:r w:rsidRPr="001D77A4">
        <w:rPr>
          <w:rFonts w:hint="eastAsia"/>
        </w:rPr>
        <w:t>规范性引用文件</w:t>
      </w:r>
    </w:p>
    <w:p w:rsidR="00AB4253" w:rsidRPr="001D77A4" w:rsidRDefault="001C43BC">
      <w:pPr>
        <w:pStyle w:val="affe"/>
      </w:pPr>
      <w:r w:rsidRPr="001D77A4">
        <w:rPr>
          <w:rFonts w:hint="eastAsia"/>
        </w:rPr>
        <w:t>下列文件对于本方案的应用是必不可少的。凡是注日期的引用文件，仅所注日期的版本适用于本方案。凡是不注日期的引用文件，其最新版本（包括所有的修改单）适用于本方案。</w:t>
      </w:r>
    </w:p>
    <w:p w:rsidR="000B5B01" w:rsidRPr="001D77A4" w:rsidRDefault="000B5B01" w:rsidP="000B5B01">
      <w:pPr>
        <w:pStyle w:val="affe"/>
        <w:ind w:left="420" w:firstLineChars="0" w:firstLine="0"/>
        <w:rPr>
          <w:rFonts w:ascii="Times New Roman"/>
        </w:rPr>
      </w:pPr>
      <w:bookmarkStart w:id="0" w:name="_Hlk113604119"/>
      <w:r w:rsidRPr="001D77A4">
        <w:rPr>
          <w:rFonts w:ascii="Times New Roman" w:hint="eastAsia"/>
        </w:rPr>
        <w:t xml:space="preserve">GB/T 2423.1 </w:t>
      </w:r>
      <w:r w:rsidRPr="001D77A4">
        <w:rPr>
          <w:rFonts w:ascii="Times New Roman"/>
        </w:rPr>
        <w:t xml:space="preserve"> </w:t>
      </w:r>
      <w:r w:rsidRPr="001D77A4">
        <w:rPr>
          <w:rFonts w:ascii="Times New Roman" w:hint="eastAsia"/>
        </w:rPr>
        <w:t>电工电子产品环境试验</w:t>
      </w:r>
      <w:r w:rsidRPr="001D77A4">
        <w:rPr>
          <w:rFonts w:ascii="Times New Roman" w:hint="eastAsia"/>
        </w:rPr>
        <w:t xml:space="preserve"> </w:t>
      </w:r>
      <w:r w:rsidRPr="001D77A4">
        <w:rPr>
          <w:rFonts w:ascii="Times New Roman"/>
        </w:rPr>
        <w:t xml:space="preserve"> </w:t>
      </w:r>
      <w:r w:rsidRPr="001D77A4">
        <w:rPr>
          <w:rFonts w:ascii="Times New Roman" w:hint="eastAsia"/>
        </w:rPr>
        <w:t>第</w:t>
      </w:r>
      <w:r w:rsidRPr="001D77A4">
        <w:rPr>
          <w:rFonts w:ascii="Times New Roman" w:hint="eastAsia"/>
        </w:rPr>
        <w:t>2</w:t>
      </w:r>
      <w:r w:rsidRPr="001D77A4">
        <w:rPr>
          <w:rFonts w:ascii="Times New Roman" w:hint="eastAsia"/>
        </w:rPr>
        <w:t>部分：试验方法</w:t>
      </w:r>
      <w:r w:rsidRPr="001D77A4">
        <w:rPr>
          <w:rFonts w:ascii="Times New Roman" w:hint="eastAsia"/>
        </w:rPr>
        <w:t xml:space="preserve"> </w:t>
      </w:r>
      <w:r w:rsidRPr="001D77A4">
        <w:rPr>
          <w:rFonts w:ascii="Times New Roman"/>
        </w:rPr>
        <w:t xml:space="preserve"> </w:t>
      </w:r>
      <w:r w:rsidRPr="001D77A4">
        <w:rPr>
          <w:rFonts w:ascii="Times New Roman" w:hint="eastAsia"/>
        </w:rPr>
        <w:t>试验</w:t>
      </w:r>
      <w:r w:rsidRPr="001D77A4">
        <w:rPr>
          <w:rFonts w:ascii="Times New Roman" w:hint="eastAsia"/>
        </w:rPr>
        <w:t>A</w:t>
      </w:r>
      <w:r w:rsidRPr="001D77A4">
        <w:rPr>
          <w:rFonts w:ascii="Times New Roman" w:hint="eastAsia"/>
        </w:rPr>
        <w:t>：低温</w:t>
      </w:r>
      <w:r w:rsidRPr="001D77A4">
        <w:rPr>
          <w:rFonts w:ascii="Times New Roman" w:hint="eastAsia"/>
        </w:rPr>
        <w:cr/>
        <w:t xml:space="preserve">GB/T 2423.2 </w:t>
      </w:r>
      <w:r w:rsidRPr="001D77A4">
        <w:rPr>
          <w:rFonts w:ascii="Times New Roman"/>
        </w:rPr>
        <w:t xml:space="preserve"> </w:t>
      </w:r>
      <w:r w:rsidRPr="001D77A4">
        <w:rPr>
          <w:rFonts w:ascii="Times New Roman" w:hint="eastAsia"/>
        </w:rPr>
        <w:t>电工电子产品环境试验</w:t>
      </w:r>
      <w:r w:rsidRPr="001D77A4">
        <w:rPr>
          <w:rFonts w:ascii="Times New Roman" w:hint="eastAsia"/>
        </w:rPr>
        <w:t xml:space="preserve"> </w:t>
      </w:r>
      <w:r w:rsidRPr="001D77A4">
        <w:rPr>
          <w:rFonts w:ascii="Times New Roman"/>
        </w:rPr>
        <w:t xml:space="preserve"> </w:t>
      </w:r>
      <w:r w:rsidRPr="001D77A4">
        <w:rPr>
          <w:rFonts w:ascii="Times New Roman" w:hint="eastAsia"/>
        </w:rPr>
        <w:t>第</w:t>
      </w:r>
      <w:r w:rsidRPr="001D77A4">
        <w:rPr>
          <w:rFonts w:ascii="Times New Roman" w:hint="eastAsia"/>
        </w:rPr>
        <w:t>2</w:t>
      </w:r>
      <w:r w:rsidRPr="001D77A4">
        <w:rPr>
          <w:rFonts w:ascii="Times New Roman" w:hint="eastAsia"/>
        </w:rPr>
        <w:t>部分：试验方法</w:t>
      </w:r>
      <w:r w:rsidRPr="001D77A4">
        <w:rPr>
          <w:rFonts w:ascii="Times New Roman" w:hint="eastAsia"/>
        </w:rPr>
        <w:t xml:space="preserve"> </w:t>
      </w:r>
      <w:r w:rsidRPr="001D77A4">
        <w:rPr>
          <w:rFonts w:ascii="Times New Roman"/>
        </w:rPr>
        <w:t xml:space="preserve"> </w:t>
      </w:r>
      <w:r w:rsidRPr="001D77A4">
        <w:rPr>
          <w:rFonts w:ascii="Times New Roman" w:hint="eastAsia"/>
        </w:rPr>
        <w:t>试验</w:t>
      </w:r>
      <w:r w:rsidRPr="001D77A4">
        <w:rPr>
          <w:rFonts w:ascii="Times New Roman"/>
        </w:rPr>
        <w:t>B</w:t>
      </w:r>
      <w:r w:rsidRPr="001D77A4">
        <w:rPr>
          <w:rFonts w:ascii="Times New Roman" w:hint="eastAsia"/>
        </w:rPr>
        <w:t>：高温</w:t>
      </w:r>
    </w:p>
    <w:p w:rsidR="000B5B01" w:rsidRPr="001D77A4" w:rsidRDefault="000B5B01" w:rsidP="000B5B01">
      <w:pPr>
        <w:pStyle w:val="affe"/>
        <w:ind w:left="420" w:firstLineChars="0" w:firstLine="0"/>
        <w:rPr>
          <w:rFonts w:ascii="Times New Roman"/>
        </w:rPr>
      </w:pPr>
      <w:r w:rsidRPr="001D77A4">
        <w:rPr>
          <w:rFonts w:ascii="Times New Roman" w:hint="eastAsia"/>
        </w:rPr>
        <w:t xml:space="preserve">GB/T 2423.3 </w:t>
      </w:r>
      <w:r w:rsidRPr="001D77A4">
        <w:rPr>
          <w:rFonts w:ascii="Times New Roman"/>
        </w:rPr>
        <w:t xml:space="preserve"> </w:t>
      </w:r>
      <w:r w:rsidRPr="001D77A4">
        <w:rPr>
          <w:rFonts w:ascii="Times New Roman" w:hint="eastAsia"/>
        </w:rPr>
        <w:t>环境试验</w:t>
      </w:r>
      <w:r w:rsidRPr="001D77A4">
        <w:rPr>
          <w:rFonts w:ascii="Times New Roman" w:hint="eastAsia"/>
        </w:rPr>
        <w:t xml:space="preserve">  </w:t>
      </w:r>
      <w:r w:rsidRPr="001D77A4">
        <w:rPr>
          <w:rFonts w:ascii="Times New Roman" w:hint="eastAsia"/>
        </w:rPr>
        <w:t>第</w:t>
      </w:r>
      <w:r w:rsidRPr="001D77A4">
        <w:rPr>
          <w:rFonts w:ascii="Times New Roman" w:hint="eastAsia"/>
        </w:rPr>
        <w:t>2</w:t>
      </w:r>
      <w:r w:rsidRPr="001D77A4">
        <w:rPr>
          <w:rFonts w:ascii="Times New Roman" w:hint="eastAsia"/>
        </w:rPr>
        <w:t>部分：试验方法</w:t>
      </w:r>
      <w:r w:rsidRPr="001D77A4">
        <w:rPr>
          <w:rFonts w:ascii="Times New Roman" w:hint="eastAsia"/>
        </w:rPr>
        <w:t xml:space="preserve">  </w:t>
      </w:r>
      <w:r w:rsidRPr="001D77A4">
        <w:rPr>
          <w:rFonts w:ascii="Times New Roman" w:hint="eastAsia"/>
        </w:rPr>
        <w:t>试验</w:t>
      </w:r>
      <w:r w:rsidRPr="001D77A4">
        <w:rPr>
          <w:rFonts w:ascii="Times New Roman" w:hint="eastAsia"/>
        </w:rPr>
        <w:t>Cab</w:t>
      </w:r>
      <w:r w:rsidRPr="001D77A4">
        <w:rPr>
          <w:rFonts w:ascii="Times New Roman" w:hint="eastAsia"/>
        </w:rPr>
        <w:t>：恒定湿热试验</w:t>
      </w:r>
    </w:p>
    <w:p w:rsidR="00A14F97" w:rsidRPr="001D77A4" w:rsidRDefault="00A14F97" w:rsidP="00A14F97">
      <w:pPr>
        <w:pStyle w:val="affe"/>
        <w:rPr>
          <w:rFonts w:ascii="Times New Roman"/>
        </w:rPr>
      </w:pPr>
      <w:r w:rsidRPr="001D77A4">
        <w:rPr>
          <w:rFonts w:ascii="Times New Roman"/>
        </w:rPr>
        <w:t>GB</w:t>
      </w:r>
      <w:r w:rsidR="000B5B01" w:rsidRPr="001D77A4">
        <w:rPr>
          <w:rFonts w:ascii="Times New Roman" w:hint="eastAsia"/>
        </w:rPr>
        <w:t>/</w:t>
      </w:r>
      <w:r w:rsidR="000B5B01" w:rsidRPr="001D77A4">
        <w:rPr>
          <w:rFonts w:ascii="Times New Roman"/>
        </w:rPr>
        <w:t>T</w:t>
      </w:r>
      <w:r w:rsidRPr="001D77A4">
        <w:rPr>
          <w:rFonts w:ascii="Times New Roman"/>
        </w:rPr>
        <w:t xml:space="preserve"> 4208</w:t>
      </w:r>
      <w:r w:rsidRPr="001D77A4">
        <w:rPr>
          <w:rFonts w:hAnsi="宋体"/>
        </w:rPr>
        <w:t>—</w:t>
      </w:r>
      <w:r w:rsidRPr="001D77A4">
        <w:rPr>
          <w:rFonts w:ascii="Times New Roman"/>
        </w:rPr>
        <w:t xml:space="preserve">2017  </w:t>
      </w:r>
      <w:r w:rsidRPr="001D77A4">
        <w:rPr>
          <w:rFonts w:ascii="Times New Roman"/>
        </w:rPr>
        <w:t>外壳防护等级（</w:t>
      </w:r>
      <w:r w:rsidRPr="001D77A4">
        <w:rPr>
          <w:rFonts w:ascii="Times New Roman"/>
        </w:rPr>
        <w:t>IP</w:t>
      </w:r>
      <w:r w:rsidRPr="001D77A4">
        <w:rPr>
          <w:rFonts w:ascii="Times New Roman"/>
        </w:rPr>
        <w:t>代码）</w:t>
      </w:r>
    </w:p>
    <w:p w:rsidR="00A14F97" w:rsidRPr="001D77A4" w:rsidRDefault="00A14F97" w:rsidP="00A14F97">
      <w:pPr>
        <w:pStyle w:val="affe"/>
        <w:rPr>
          <w:rFonts w:ascii="Times New Roman"/>
        </w:rPr>
      </w:pPr>
      <w:r w:rsidRPr="001D77A4">
        <w:rPr>
          <w:rFonts w:ascii="Times New Roman" w:hint="eastAsia"/>
        </w:rPr>
        <w:t>GB/T 17626.2</w:t>
      </w:r>
      <w:r w:rsidRPr="001D77A4">
        <w:rPr>
          <w:rFonts w:hAnsi="宋体"/>
        </w:rPr>
        <w:t>—</w:t>
      </w:r>
      <w:r w:rsidRPr="001D77A4">
        <w:rPr>
          <w:rFonts w:ascii="Times New Roman" w:hint="eastAsia"/>
        </w:rPr>
        <w:t>20</w:t>
      </w:r>
      <w:r w:rsidRPr="001D77A4">
        <w:rPr>
          <w:rFonts w:ascii="Times New Roman"/>
        </w:rPr>
        <w:t>18</w:t>
      </w:r>
      <w:r w:rsidRPr="001D77A4">
        <w:rPr>
          <w:rFonts w:ascii="Times New Roman" w:hint="eastAsia"/>
        </w:rPr>
        <w:t xml:space="preserve"> </w:t>
      </w:r>
      <w:r w:rsidRPr="001D77A4">
        <w:rPr>
          <w:rFonts w:ascii="Times New Roman"/>
        </w:rPr>
        <w:t xml:space="preserve"> </w:t>
      </w:r>
      <w:r w:rsidRPr="001D77A4">
        <w:rPr>
          <w:rFonts w:ascii="Times New Roman" w:hint="eastAsia"/>
        </w:rPr>
        <w:t>电磁兼容</w:t>
      </w:r>
      <w:r w:rsidRPr="001D77A4">
        <w:rPr>
          <w:rFonts w:ascii="Times New Roman" w:hint="eastAsia"/>
        </w:rPr>
        <w:t xml:space="preserve"> </w:t>
      </w:r>
      <w:r w:rsidRPr="001D77A4">
        <w:rPr>
          <w:rFonts w:ascii="Times New Roman"/>
        </w:rPr>
        <w:t xml:space="preserve"> </w:t>
      </w:r>
      <w:r w:rsidRPr="001D77A4">
        <w:rPr>
          <w:rFonts w:ascii="Times New Roman" w:hint="eastAsia"/>
        </w:rPr>
        <w:t>试验和测量技术</w:t>
      </w:r>
      <w:r w:rsidRPr="001D77A4">
        <w:rPr>
          <w:rFonts w:ascii="Times New Roman" w:hint="eastAsia"/>
        </w:rPr>
        <w:t xml:space="preserve">  </w:t>
      </w:r>
      <w:r w:rsidRPr="001D77A4">
        <w:rPr>
          <w:rFonts w:ascii="Times New Roman" w:hint="eastAsia"/>
        </w:rPr>
        <w:t>静电放电抗扰度试验</w:t>
      </w:r>
    </w:p>
    <w:p w:rsidR="00A14F97" w:rsidRPr="001D77A4" w:rsidRDefault="00A14F97" w:rsidP="00A14F97">
      <w:pPr>
        <w:pStyle w:val="affe"/>
        <w:rPr>
          <w:rFonts w:ascii="Times New Roman"/>
          <w:bCs/>
        </w:rPr>
      </w:pPr>
      <w:r w:rsidRPr="001D77A4">
        <w:rPr>
          <w:rFonts w:ascii="Times New Roman" w:hint="eastAsia"/>
          <w:bCs/>
        </w:rPr>
        <w:t>GB/T 17626.3</w:t>
      </w:r>
      <w:r w:rsidRPr="001D77A4">
        <w:rPr>
          <w:rFonts w:hAnsi="宋体"/>
        </w:rPr>
        <w:t>—</w:t>
      </w:r>
      <w:r w:rsidRPr="001D77A4">
        <w:rPr>
          <w:rFonts w:ascii="Times New Roman" w:hint="eastAsia"/>
          <w:bCs/>
        </w:rPr>
        <w:t xml:space="preserve">2016 </w:t>
      </w:r>
      <w:r w:rsidRPr="001D77A4">
        <w:rPr>
          <w:rFonts w:ascii="Times New Roman"/>
          <w:bCs/>
        </w:rPr>
        <w:t xml:space="preserve"> </w:t>
      </w:r>
      <w:r w:rsidRPr="001D77A4">
        <w:rPr>
          <w:rFonts w:ascii="Times New Roman" w:hint="eastAsia"/>
          <w:bCs/>
        </w:rPr>
        <w:t>电磁兼容</w:t>
      </w:r>
      <w:r w:rsidRPr="001D77A4">
        <w:rPr>
          <w:rFonts w:ascii="Times New Roman" w:hint="eastAsia"/>
          <w:bCs/>
        </w:rPr>
        <w:t xml:space="preserve"> </w:t>
      </w:r>
      <w:r w:rsidRPr="001D77A4">
        <w:rPr>
          <w:rFonts w:ascii="Times New Roman"/>
          <w:bCs/>
        </w:rPr>
        <w:t xml:space="preserve"> </w:t>
      </w:r>
      <w:r w:rsidRPr="001D77A4">
        <w:rPr>
          <w:rFonts w:ascii="Times New Roman" w:hint="eastAsia"/>
          <w:bCs/>
        </w:rPr>
        <w:t>试验和测量技术</w:t>
      </w:r>
      <w:r w:rsidRPr="001D77A4">
        <w:rPr>
          <w:rFonts w:ascii="Times New Roman" w:hint="eastAsia"/>
          <w:bCs/>
        </w:rPr>
        <w:t xml:space="preserve">  </w:t>
      </w:r>
      <w:r w:rsidRPr="001D77A4">
        <w:rPr>
          <w:rFonts w:ascii="Times New Roman" w:hint="eastAsia"/>
          <w:bCs/>
        </w:rPr>
        <w:t>射频电磁场辐射抗扰度试验</w:t>
      </w:r>
    </w:p>
    <w:p w:rsidR="00A14F97" w:rsidRPr="001D77A4" w:rsidRDefault="00A14F97" w:rsidP="00A14F97">
      <w:pPr>
        <w:pStyle w:val="affe"/>
        <w:rPr>
          <w:rFonts w:ascii="Times New Roman"/>
        </w:rPr>
      </w:pPr>
      <w:r w:rsidRPr="001D77A4">
        <w:rPr>
          <w:rFonts w:ascii="Times New Roman" w:hint="eastAsia"/>
        </w:rPr>
        <w:t>GB/T 18655</w:t>
      </w:r>
      <w:r w:rsidRPr="001D77A4">
        <w:rPr>
          <w:rFonts w:hAnsi="宋体"/>
        </w:rPr>
        <w:t>—</w:t>
      </w:r>
      <w:r w:rsidRPr="001D77A4">
        <w:rPr>
          <w:rFonts w:ascii="Times New Roman" w:hint="eastAsia"/>
        </w:rPr>
        <w:t xml:space="preserve">2018 </w:t>
      </w:r>
      <w:r w:rsidRPr="001D77A4">
        <w:rPr>
          <w:rFonts w:ascii="Times New Roman"/>
        </w:rPr>
        <w:t xml:space="preserve"> </w:t>
      </w:r>
      <w:r w:rsidRPr="001D77A4">
        <w:rPr>
          <w:rFonts w:ascii="Times New Roman" w:hint="eastAsia"/>
        </w:rPr>
        <w:t>车辆、船和内燃机</w:t>
      </w:r>
      <w:r w:rsidRPr="001D77A4">
        <w:rPr>
          <w:rFonts w:ascii="Times New Roman" w:hint="eastAsia"/>
        </w:rPr>
        <w:t xml:space="preserve"> </w:t>
      </w:r>
      <w:r w:rsidRPr="001D77A4">
        <w:rPr>
          <w:rFonts w:ascii="Times New Roman"/>
        </w:rPr>
        <w:t xml:space="preserve"> </w:t>
      </w:r>
      <w:r w:rsidRPr="001D77A4">
        <w:rPr>
          <w:rFonts w:ascii="Times New Roman" w:hint="eastAsia"/>
        </w:rPr>
        <w:t>无线电骚扰特性</w:t>
      </w:r>
      <w:r w:rsidRPr="001D77A4">
        <w:rPr>
          <w:rFonts w:ascii="Times New Roman" w:hint="eastAsia"/>
        </w:rPr>
        <w:t xml:space="preserve">  </w:t>
      </w:r>
      <w:r w:rsidRPr="001D77A4">
        <w:rPr>
          <w:rFonts w:ascii="Times New Roman" w:hint="eastAsia"/>
        </w:rPr>
        <w:t>用于保护车载接收机的限值和测量方法</w:t>
      </w:r>
    </w:p>
    <w:p w:rsidR="00A14F97" w:rsidRPr="001D77A4" w:rsidRDefault="00A14F97" w:rsidP="00A14F97">
      <w:pPr>
        <w:pStyle w:val="affe"/>
        <w:rPr>
          <w:rFonts w:ascii="Times New Roman"/>
        </w:rPr>
      </w:pPr>
      <w:r w:rsidRPr="001D77A4">
        <w:rPr>
          <w:rFonts w:ascii="Times New Roman" w:hint="eastAsia"/>
        </w:rPr>
        <w:t>GB/T 21437.1</w:t>
      </w:r>
      <w:r w:rsidRPr="001D77A4">
        <w:rPr>
          <w:rFonts w:hAnsi="宋体"/>
        </w:rPr>
        <w:t>—</w:t>
      </w:r>
      <w:r w:rsidRPr="001D77A4">
        <w:rPr>
          <w:rFonts w:ascii="Times New Roman" w:hint="eastAsia"/>
        </w:rPr>
        <w:t>2021</w:t>
      </w:r>
      <w:r w:rsidRPr="001D77A4">
        <w:rPr>
          <w:rFonts w:ascii="Times New Roman"/>
        </w:rPr>
        <w:t xml:space="preserve"> </w:t>
      </w:r>
      <w:r w:rsidRPr="001D77A4">
        <w:rPr>
          <w:rFonts w:ascii="Times New Roman" w:hint="eastAsia"/>
        </w:rPr>
        <w:t xml:space="preserve"> </w:t>
      </w:r>
      <w:r w:rsidRPr="001D77A4">
        <w:rPr>
          <w:rFonts w:ascii="Times New Roman" w:hint="eastAsia"/>
        </w:rPr>
        <w:t>道路车辆</w:t>
      </w:r>
      <w:r w:rsidRPr="001D77A4">
        <w:rPr>
          <w:rFonts w:ascii="Times New Roman" w:hint="eastAsia"/>
        </w:rPr>
        <w:t xml:space="preserve"> </w:t>
      </w:r>
      <w:r w:rsidRPr="001D77A4">
        <w:rPr>
          <w:rFonts w:ascii="Times New Roman"/>
        </w:rPr>
        <w:t xml:space="preserve"> </w:t>
      </w:r>
      <w:r w:rsidRPr="001D77A4">
        <w:rPr>
          <w:rFonts w:ascii="Times New Roman" w:hint="eastAsia"/>
        </w:rPr>
        <w:t>电气</w:t>
      </w:r>
      <w:r w:rsidRPr="001D77A4">
        <w:rPr>
          <w:rFonts w:ascii="Times New Roman" w:hint="eastAsia"/>
        </w:rPr>
        <w:t>/</w:t>
      </w:r>
      <w:r w:rsidRPr="001D77A4">
        <w:rPr>
          <w:rFonts w:ascii="Times New Roman" w:hint="eastAsia"/>
        </w:rPr>
        <w:t>电子部件对传导和耦合引起的电骚扰试验方法</w:t>
      </w:r>
      <w:r w:rsidRPr="001D77A4">
        <w:rPr>
          <w:rFonts w:ascii="Times New Roman" w:hint="eastAsia"/>
        </w:rPr>
        <w:t xml:space="preserve"> </w:t>
      </w:r>
      <w:r w:rsidRPr="001D77A4">
        <w:rPr>
          <w:rFonts w:ascii="Times New Roman"/>
        </w:rPr>
        <w:t xml:space="preserve"> </w:t>
      </w:r>
      <w:r w:rsidRPr="001D77A4">
        <w:rPr>
          <w:rFonts w:ascii="Times New Roman" w:hint="eastAsia"/>
        </w:rPr>
        <w:t>第</w:t>
      </w:r>
      <w:r w:rsidRPr="001D77A4">
        <w:rPr>
          <w:rFonts w:ascii="Times New Roman" w:hint="eastAsia"/>
        </w:rPr>
        <w:t>1</w:t>
      </w:r>
      <w:r w:rsidRPr="001D77A4">
        <w:rPr>
          <w:rFonts w:ascii="Times New Roman" w:hint="eastAsia"/>
        </w:rPr>
        <w:t>部分：定义和一般规定</w:t>
      </w:r>
    </w:p>
    <w:p w:rsidR="00A14F97" w:rsidRPr="001D77A4" w:rsidRDefault="00A14F97" w:rsidP="00A14F97">
      <w:pPr>
        <w:pStyle w:val="affe"/>
        <w:rPr>
          <w:rFonts w:ascii="Times New Roman"/>
        </w:rPr>
      </w:pPr>
      <w:r w:rsidRPr="001D77A4">
        <w:rPr>
          <w:rFonts w:ascii="Times New Roman" w:hint="eastAsia"/>
        </w:rPr>
        <w:t>GB/T 21437.2</w:t>
      </w:r>
      <w:r w:rsidRPr="001D77A4">
        <w:rPr>
          <w:rFonts w:hAnsi="宋体"/>
        </w:rPr>
        <w:t>—</w:t>
      </w:r>
      <w:r w:rsidRPr="001D77A4">
        <w:rPr>
          <w:rFonts w:ascii="Times New Roman" w:hint="eastAsia"/>
        </w:rPr>
        <w:t xml:space="preserve">2021 </w:t>
      </w:r>
      <w:r w:rsidRPr="001D77A4">
        <w:rPr>
          <w:rFonts w:ascii="Times New Roman"/>
        </w:rPr>
        <w:t xml:space="preserve"> </w:t>
      </w:r>
      <w:r w:rsidRPr="001D77A4">
        <w:rPr>
          <w:rFonts w:ascii="Times New Roman" w:hint="eastAsia"/>
        </w:rPr>
        <w:t>道路车辆</w:t>
      </w:r>
      <w:r w:rsidRPr="001D77A4">
        <w:rPr>
          <w:rFonts w:ascii="Times New Roman" w:hint="eastAsia"/>
        </w:rPr>
        <w:t xml:space="preserve"> </w:t>
      </w:r>
      <w:r w:rsidRPr="001D77A4">
        <w:rPr>
          <w:rFonts w:ascii="Times New Roman"/>
        </w:rPr>
        <w:t xml:space="preserve"> </w:t>
      </w:r>
      <w:r w:rsidRPr="001D77A4">
        <w:rPr>
          <w:rFonts w:ascii="Times New Roman" w:hint="eastAsia"/>
        </w:rPr>
        <w:t>电气</w:t>
      </w:r>
      <w:r w:rsidRPr="001D77A4">
        <w:rPr>
          <w:rFonts w:ascii="Times New Roman" w:hint="eastAsia"/>
        </w:rPr>
        <w:t>/</w:t>
      </w:r>
      <w:r w:rsidRPr="001D77A4">
        <w:rPr>
          <w:rFonts w:ascii="Times New Roman" w:hint="eastAsia"/>
        </w:rPr>
        <w:t>电子部件对传导和耦合引起的电骚扰试验方法</w:t>
      </w:r>
      <w:r w:rsidRPr="001D77A4">
        <w:rPr>
          <w:rFonts w:ascii="Times New Roman" w:hint="eastAsia"/>
        </w:rPr>
        <w:t xml:space="preserve"> </w:t>
      </w:r>
      <w:r w:rsidRPr="001D77A4">
        <w:rPr>
          <w:rFonts w:ascii="Times New Roman"/>
        </w:rPr>
        <w:t xml:space="preserve"> </w:t>
      </w:r>
      <w:r w:rsidRPr="001D77A4">
        <w:rPr>
          <w:rFonts w:ascii="Times New Roman" w:hint="eastAsia"/>
        </w:rPr>
        <w:t>第</w:t>
      </w:r>
      <w:r w:rsidRPr="001D77A4">
        <w:rPr>
          <w:rFonts w:ascii="Times New Roman" w:hint="eastAsia"/>
        </w:rPr>
        <w:t>2</w:t>
      </w:r>
      <w:r w:rsidRPr="001D77A4">
        <w:rPr>
          <w:rFonts w:ascii="Times New Roman" w:hint="eastAsia"/>
        </w:rPr>
        <w:t>部分：沿电源线的电瞬态传导发射和抗扰性</w:t>
      </w:r>
    </w:p>
    <w:p w:rsidR="00A14F97" w:rsidRPr="001D77A4" w:rsidRDefault="00A14F97">
      <w:pPr>
        <w:pStyle w:val="affe"/>
      </w:pPr>
      <w:r w:rsidRPr="001D77A4">
        <w:rPr>
          <w:rFonts w:ascii="Times New Roman" w:hint="eastAsia"/>
        </w:rPr>
        <w:t>GB/T 21437.3</w:t>
      </w:r>
      <w:r w:rsidRPr="001D77A4">
        <w:rPr>
          <w:rFonts w:hAnsi="宋体"/>
        </w:rPr>
        <w:t>—</w:t>
      </w:r>
      <w:r w:rsidRPr="001D77A4">
        <w:rPr>
          <w:rFonts w:ascii="Times New Roman" w:hint="eastAsia"/>
        </w:rPr>
        <w:t xml:space="preserve">2021 </w:t>
      </w:r>
      <w:r w:rsidRPr="001D77A4">
        <w:rPr>
          <w:rFonts w:ascii="Times New Roman"/>
        </w:rPr>
        <w:t xml:space="preserve"> </w:t>
      </w:r>
      <w:r w:rsidRPr="001D77A4">
        <w:rPr>
          <w:rFonts w:ascii="Times New Roman" w:hint="eastAsia"/>
        </w:rPr>
        <w:t>道路车辆</w:t>
      </w:r>
      <w:r w:rsidRPr="001D77A4">
        <w:rPr>
          <w:rFonts w:ascii="Times New Roman" w:hint="eastAsia"/>
        </w:rPr>
        <w:t xml:space="preserve"> </w:t>
      </w:r>
      <w:r w:rsidRPr="001D77A4">
        <w:rPr>
          <w:rFonts w:ascii="Times New Roman"/>
        </w:rPr>
        <w:t xml:space="preserve"> </w:t>
      </w:r>
      <w:r w:rsidRPr="001D77A4">
        <w:rPr>
          <w:rFonts w:ascii="Times New Roman" w:hint="eastAsia"/>
        </w:rPr>
        <w:t>电气</w:t>
      </w:r>
      <w:r w:rsidRPr="001D77A4">
        <w:rPr>
          <w:rFonts w:ascii="Times New Roman" w:hint="eastAsia"/>
        </w:rPr>
        <w:t>/</w:t>
      </w:r>
      <w:r w:rsidRPr="001D77A4">
        <w:rPr>
          <w:rFonts w:ascii="Times New Roman" w:hint="eastAsia"/>
        </w:rPr>
        <w:t>电子部件对传导和耦合引起的电骚扰试验方法</w:t>
      </w:r>
      <w:r w:rsidRPr="001D77A4">
        <w:rPr>
          <w:rFonts w:ascii="Times New Roman" w:hint="eastAsia"/>
        </w:rPr>
        <w:t xml:space="preserve"> </w:t>
      </w:r>
      <w:r w:rsidRPr="001D77A4">
        <w:rPr>
          <w:rFonts w:ascii="Times New Roman"/>
        </w:rPr>
        <w:t xml:space="preserve"> </w:t>
      </w:r>
      <w:r w:rsidRPr="001D77A4">
        <w:rPr>
          <w:rFonts w:ascii="Times New Roman" w:hint="eastAsia"/>
        </w:rPr>
        <w:t>第</w:t>
      </w:r>
      <w:r w:rsidRPr="001D77A4">
        <w:rPr>
          <w:rFonts w:ascii="Times New Roman" w:hint="eastAsia"/>
        </w:rPr>
        <w:t>3</w:t>
      </w:r>
      <w:r w:rsidRPr="001D77A4">
        <w:rPr>
          <w:rFonts w:ascii="Times New Roman" w:hint="eastAsia"/>
        </w:rPr>
        <w:t>部分：对耦合到非电源线电瞬态的抗扰性</w:t>
      </w:r>
    </w:p>
    <w:bookmarkEnd w:id="0"/>
    <w:p w:rsidR="00345341" w:rsidRPr="001D77A4" w:rsidRDefault="00345341" w:rsidP="00A04BA4">
      <w:pPr>
        <w:pStyle w:val="affe"/>
        <w:rPr>
          <w:rFonts w:ascii="Times New Roman"/>
        </w:rPr>
      </w:pPr>
      <w:r w:rsidRPr="001D77A4">
        <w:rPr>
          <w:rFonts w:ascii="Times New Roman"/>
        </w:rPr>
        <w:t>BD 420002</w:t>
      </w:r>
      <w:r w:rsidR="002611A4" w:rsidRPr="001D77A4">
        <w:rPr>
          <w:rFonts w:hAnsi="宋体"/>
        </w:rPr>
        <w:t>—</w:t>
      </w:r>
      <w:r w:rsidRPr="001D77A4">
        <w:rPr>
          <w:rFonts w:ascii="Times New Roman"/>
        </w:rPr>
        <w:t xml:space="preserve">2015  </w:t>
      </w:r>
      <w:r w:rsidRPr="001D77A4">
        <w:rPr>
          <w:rFonts w:ascii="Times New Roman"/>
        </w:rPr>
        <w:t>北斗</w:t>
      </w:r>
      <w:r w:rsidRPr="001D77A4">
        <w:rPr>
          <w:rFonts w:ascii="Times New Roman"/>
        </w:rPr>
        <w:t>/</w:t>
      </w:r>
      <w:r w:rsidRPr="001D77A4">
        <w:rPr>
          <w:rFonts w:ascii="Times New Roman"/>
        </w:rPr>
        <w:t>全球卫星导航系统（</w:t>
      </w:r>
      <w:r w:rsidRPr="001D77A4">
        <w:rPr>
          <w:rFonts w:ascii="Times New Roman"/>
        </w:rPr>
        <w:t>GNSS</w:t>
      </w:r>
      <w:r w:rsidRPr="001D77A4">
        <w:rPr>
          <w:rFonts w:ascii="Times New Roman"/>
        </w:rPr>
        <w:t>）测量型</w:t>
      </w:r>
      <w:r w:rsidRPr="001D77A4">
        <w:rPr>
          <w:rFonts w:ascii="Times New Roman"/>
        </w:rPr>
        <w:t>OEM</w:t>
      </w:r>
      <w:r w:rsidRPr="001D77A4">
        <w:rPr>
          <w:rFonts w:ascii="Times New Roman"/>
        </w:rPr>
        <w:t>板性能要求及测试方法</w:t>
      </w:r>
    </w:p>
    <w:p w:rsidR="000D29B1" w:rsidRPr="001D77A4" w:rsidRDefault="000D29B1" w:rsidP="00A04BA4">
      <w:pPr>
        <w:pStyle w:val="affe"/>
        <w:rPr>
          <w:rFonts w:ascii="Times New Roman"/>
        </w:rPr>
      </w:pPr>
      <w:r w:rsidRPr="001D77A4">
        <w:rPr>
          <w:rFonts w:ascii="Times New Roman"/>
        </w:rPr>
        <w:t>BD 420005</w:t>
      </w:r>
      <w:r w:rsidRPr="001D77A4">
        <w:rPr>
          <w:rFonts w:hAnsi="宋体"/>
        </w:rPr>
        <w:t>—</w:t>
      </w:r>
      <w:r w:rsidRPr="001D77A4">
        <w:rPr>
          <w:rFonts w:ascii="Times New Roman"/>
        </w:rPr>
        <w:t xml:space="preserve">2015  </w:t>
      </w:r>
      <w:r w:rsidRPr="001D77A4">
        <w:rPr>
          <w:rFonts w:ascii="Times New Roman"/>
        </w:rPr>
        <w:t>北斗</w:t>
      </w:r>
      <w:r w:rsidRPr="001D77A4">
        <w:rPr>
          <w:rFonts w:ascii="Times New Roman"/>
        </w:rPr>
        <w:t>/</w:t>
      </w:r>
      <w:r w:rsidRPr="001D77A4">
        <w:rPr>
          <w:rFonts w:ascii="Times New Roman"/>
        </w:rPr>
        <w:t>全球卫星导航系统（</w:t>
      </w:r>
      <w:r w:rsidRPr="001D77A4">
        <w:rPr>
          <w:rFonts w:ascii="Times New Roman"/>
        </w:rPr>
        <w:t>GNSS</w:t>
      </w:r>
      <w:r w:rsidRPr="001D77A4">
        <w:rPr>
          <w:rFonts w:ascii="Times New Roman"/>
        </w:rPr>
        <w:t>）导航单元性能要求及测试方法</w:t>
      </w:r>
    </w:p>
    <w:p w:rsidR="00173C89" w:rsidRPr="001D77A4" w:rsidRDefault="00173C89" w:rsidP="00173C89">
      <w:pPr>
        <w:pStyle w:val="affe"/>
        <w:rPr>
          <w:rFonts w:ascii="Times New Roman"/>
        </w:rPr>
      </w:pPr>
      <w:r w:rsidRPr="001D77A4">
        <w:rPr>
          <w:rFonts w:ascii="Times New Roman"/>
        </w:rPr>
        <w:t>BD 420010</w:t>
      </w:r>
      <w:r w:rsidRPr="001D77A4">
        <w:rPr>
          <w:rFonts w:hAnsi="宋体"/>
        </w:rPr>
        <w:t>—</w:t>
      </w:r>
      <w:r w:rsidRPr="001D77A4">
        <w:rPr>
          <w:rFonts w:ascii="Times New Roman"/>
        </w:rPr>
        <w:t xml:space="preserve">2015  </w:t>
      </w:r>
      <w:r w:rsidRPr="001D77A4">
        <w:rPr>
          <w:rFonts w:ascii="Times New Roman" w:hint="eastAsia"/>
        </w:rPr>
        <w:t>北斗</w:t>
      </w:r>
      <w:r w:rsidRPr="001D77A4">
        <w:rPr>
          <w:rFonts w:ascii="Times New Roman"/>
        </w:rPr>
        <w:t>/</w:t>
      </w:r>
      <w:r w:rsidRPr="001D77A4">
        <w:rPr>
          <w:rFonts w:ascii="Times New Roman" w:hint="eastAsia"/>
        </w:rPr>
        <w:t>全球卫星导航系统（</w:t>
      </w:r>
      <w:r w:rsidRPr="001D77A4">
        <w:rPr>
          <w:rFonts w:ascii="Times New Roman" w:hint="eastAsia"/>
        </w:rPr>
        <w:t>GNSS</w:t>
      </w:r>
      <w:r w:rsidRPr="001D77A4">
        <w:rPr>
          <w:rFonts w:ascii="Times New Roman" w:hint="eastAsia"/>
        </w:rPr>
        <w:t>）导航设备通用规范</w:t>
      </w:r>
    </w:p>
    <w:p w:rsidR="008E3254" w:rsidRPr="001D77A4" w:rsidRDefault="008E3254" w:rsidP="00A04BA4">
      <w:pPr>
        <w:pStyle w:val="affe"/>
        <w:rPr>
          <w:rFonts w:ascii="Times New Roman"/>
        </w:rPr>
      </w:pPr>
      <w:r w:rsidRPr="001D77A4">
        <w:rPr>
          <w:rFonts w:ascii="Times New Roman"/>
        </w:rPr>
        <w:t>DG/T 253</w:t>
      </w:r>
      <w:r w:rsidRPr="001D77A4">
        <w:rPr>
          <w:rFonts w:hAnsi="宋体"/>
        </w:rPr>
        <w:t>—</w:t>
      </w:r>
      <w:r w:rsidRPr="001D77A4">
        <w:rPr>
          <w:rFonts w:ascii="Times New Roman"/>
        </w:rPr>
        <w:t xml:space="preserve">2021  </w:t>
      </w:r>
      <w:r w:rsidRPr="001D77A4">
        <w:rPr>
          <w:rFonts w:ascii="Times New Roman"/>
        </w:rPr>
        <w:t>农机耕整地作业监测终端</w:t>
      </w:r>
    </w:p>
    <w:p w:rsidR="002611A4" w:rsidRPr="001D77A4" w:rsidRDefault="002611A4" w:rsidP="00A04BA4">
      <w:pPr>
        <w:pStyle w:val="affe"/>
        <w:rPr>
          <w:rFonts w:ascii="Times New Roman"/>
        </w:rPr>
      </w:pPr>
      <w:r w:rsidRPr="001D77A4">
        <w:rPr>
          <w:rFonts w:ascii="Times New Roman"/>
        </w:rPr>
        <w:t>DG23</w:t>
      </w:r>
      <w:r w:rsidR="00644942" w:rsidRPr="001D77A4">
        <w:rPr>
          <w:rFonts w:ascii="Times New Roman"/>
        </w:rPr>
        <w:t>/</w:t>
      </w:r>
      <w:r w:rsidRPr="001D77A4">
        <w:rPr>
          <w:rFonts w:ascii="Times New Roman"/>
        </w:rPr>
        <w:t>Z 014</w:t>
      </w:r>
      <w:r w:rsidRPr="001D77A4">
        <w:rPr>
          <w:rFonts w:hAnsi="宋体"/>
        </w:rPr>
        <w:t>—</w:t>
      </w:r>
      <w:r w:rsidRPr="001D77A4">
        <w:rPr>
          <w:rFonts w:ascii="Times New Roman"/>
        </w:rPr>
        <w:t xml:space="preserve">2021  </w:t>
      </w:r>
      <w:r w:rsidRPr="001D77A4">
        <w:rPr>
          <w:rFonts w:ascii="Times New Roman"/>
        </w:rPr>
        <w:t>农机田间作业监测终端</w:t>
      </w:r>
    </w:p>
    <w:p w:rsidR="008E3254" w:rsidRPr="001D77A4" w:rsidRDefault="008E3254" w:rsidP="00A04BA4">
      <w:pPr>
        <w:pStyle w:val="affe"/>
        <w:rPr>
          <w:rFonts w:ascii="Times New Roman"/>
        </w:rPr>
      </w:pPr>
      <w:r w:rsidRPr="001D77A4">
        <w:rPr>
          <w:rFonts w:ascii="Times New Roman"/>
        </w:rPr>
        <w:t>JT/T 1253</w:t>
      </w:r>
      <w:r w:rsidR="002611A4" w:rsidRPr="001D77A4">
        <w:rPr>
          <w:rFonts w:hAnsi="宋体"/>
        </w:rPr>
        <w:t>—</w:t>
      </w:r>
      <w:r w:rsidRPr="001D77A4">
        <w:rPr>
          <w:rFonts w:ascii="Times New Roman"/>
        </w:rPr>
        <w:t xml:space="preserve">2019  </w:t>
      </w:r>
      <w:r w:rsidRPr="001D77A4">
        <w:rPr>
          <w:rFonts w:ascii="Times New Roman"/>
        </w:rPr>
        <w:t>道路运输车辆卫星定位系统</w:t>
      </w:r>
      <w:r w:rsidRPr="001D77A4">
        <w:rPr>
          <w:rFonts w:ascii="Times New Roman"/>
        </w:rPr>
        <w:t xml:space="preserve">  </w:t>
      </w:r>
      <w:r w:rsidRPr="001D77A4">
        <w:rPr>
          <w:rFonts w:ascii="Times New Roman"/>
        </w:rPr>
        <w:t>车载终端检测方法</w:t>
      </w:r>
    </w:p>
    <w:p w:rsidR="008D1759" w:rsidRPr="001D77A4" w:rsidRDefault="008D1759" w:rsidP="008D1759">
      <w:pPr>
        <w:pStyle w:val="affe"/>
        <w:rPr>
          <w:rFonts w:ascii="Times New Roman"/>
        </w:rPr>
      </w:pPr>
      <w:r w:rsidRPr="001D77A4">
        <w:rPr>
          <w:rFonts w:ascii="Times New Roman" w:hint="eastAsia"/>
        </w:rPr>
        <w:t>T</w:t>
      </w:r>
      <w:r w:rsidRPr="001D77A4">
        <w:rPr>
          <w:rFonts w:ascii="Times New Roman"/>
        </w:rPr>
        <w:t>/CAMA 1—</w:t>
      </w:r>
      <w:r w:rsidRPr="001D77A4">
        <w:rPr>
          <w:rFonts w:ascii="Times New Roman" w:hint="eastAsia"/>
        </w:rPr>
        <w:t>201</w:t>
      </w:r>
      <w:r w:rsidRPr="001D77A4">
        <w:rPr>
          <w:rFonts w:ascii="Times New Roman"/>
        </w:rPr>
        <w:t xml:space="preserve">7  </w:t>
      </w:r>
      <w:r w:rsidRPr="001D77A4">
        <w:rPr>
          <w:rFonts w:ascii="Times New Roman" w:hint="eastAsia"/>
        </w:rPr>
        <w:t>农机深松作业远程监测系统技术要求</w:t>
      </w:r>
    </w:p>
    <w:p w:rsidR="006E42B5" w:rsidRPr="001D77A4" w:rsidRDefault="0017359A" w:rsidP="00886577">
      <w:pPr>
        <w:pStyle w:val="a6"/>
        <w:spacing w:beforeLines="50" w:afterLines="50"/>
        <w:ind w:left="0"/>
      </w:pPr>
      <w:r w:rsidRPr="001D77A4">
        <w:rPr>
          <w:rFonts w:hint="eastAsia"/>
        </w:rPr>
        <w:t>试验样机</w:t>
      </w:r>
    </w:p>
    <w:p w:rsidR="006E42B5" w:rsidRPr="001D77A4" w:rsidRDefault="006E42B5" w:rsidP="00886577">
      <w:pPr>
        <w:pStyle w:val="a7"/>
        <w:spacing w:beforeLines="0" w:after="156"/>
      </w:pPr>
      <w:bookmarkStart w:id="1" w:name="_Hlk113604407"/>
      <w:r w:rsidRPr="001D77A4">
        <w:rPr>
          <w:rFonts w:hint="eastAsia"/>
        </w:rPr>
        <w:t>样机状态</w:t>
      </w:r>
    </w:p>
    <w:bookmarkEnd w:id="1"/>
    <w:p w:rsidR="002A1AED" w:rsidRPr="001D77A4" w:rsidRDefault="002A1AED" w:rsidP="00875FB3">
      <w:pPr>
        <w:pStyle w:val="a8"/>
        <w:spacing w:beforeLines="0" w:afterLines="0"/>
        <w:ind w:left="0"/>
        <w:rPr>
          <w:rFonts w:ascii="宋体" w:eastAsia="宋体" w:hAnsi="宋体" w:cs="宋体"/>
          <w:lang/>
        </w:rPr>
      </w:pPr>
      <w:r w:rsidRPr="001D77A4">
        <w:rPr>
          <w:rFonts w:ascii="宋体" w:eastAsia="宋体" w:hAnsi="宋体" w:cs="宋体"/>
          <w:lang/>
        </w:rPr>
        <w:t>制造商填写产品主要技术参数</w:t>
      </w:r>
      <w:r w:rsidRPr="001D77A4">
        <w:rPr>
          <w:rFonts w:ascii="Times New Roman" w:eastAsia="宋体"/>
          <w:lang/>
        </w:rPr>
        <w:t>表（见附录</w:t>
      </w:r>
      <w:r w:rsidRPr="001D77A4">
        <w:rPr>
          <w:rFonts w:ascii="Times New Roman" w:eastAsia="宋体"/>
          <w:lang/>
        </w:rPr>
        <w:t>A</w:t>
      </w:r>
      <w:r w:rsidRPr="001D77A4">
        <w:rPr>
          <w:rFonts w:ascii="Times New Roman" w:eastAsia="宋体"/>
          <w:lang/>
        </w:rPr>
        <w:t>）。</w:t>
      </w:r>
    </w:p>
    <w:p w:rsidR="006E42B5" w:rsidRPr="001D77A4" w:rsidRDefault="006E42B5" w:rsidP="00875FB3">
      <w:pPr>
        <w:pStyle w:val="a8"/>
        <w:spacing w:beforeLines="0" w:afterLines="0"/>
        <w:ind w:left="0"/>
        <w:rPr>
          <w:rFonts w:ascii="宋体" w:eastAsia="宋体" w:hAnsi="宋体" w:cs="宋体"/>
          <w:lang/>
        </w:rPr>
      </w:pPr>
      <w:r w:rsidRPr="001D77A4">
        <w:rPr>
          <w:rFonts w:ascii="宋体" w:eastAsia="宋体" w:hAnsi="宋体" w:cs="宋体"/>
          <w:lang/>
        </w:rPr>
        <w:t>试验样机由制造商无偿提供</w:t>
      </w:r>
      <w:r w:rsidRPr="001D77A4">
        <w:rPr>
          <w:rFonts w:ascii="Times New Roman" w:eastAsia="宋体"/>
          <w:lang/>
        </w:rPr>
        <w:t>且应是</w:t>
      </w:r>
      <w:r w:rsidRPr="001D77A4">
        <w:rPr>
          <w:rFonts w:ascii="Times New Roman" w:eastAsia="宋体"/>
          <w:lang/>
        </w:rPr>
        <w:t>12</w:t>
      </w:r>
      <w:r w:rsidRPr="001D77A4">
        <w:rPr>
          <w:rFonts w:ascii="Times New Roman" w:eastAsia="宋体"/>
          <w:lang/>
        </w:rPr>
        <w:t>个月以内生产安装验收交付的合格品。试验样机由</w:t>
      </w:r>
      <w:r w:rsidR="00334A81" w:rsidRPr="001D77A4">
        <w:rPr>
          <w:rFonts w:ascii="Times New Roman" w:eastAsia="宋体" w:hint="eastAsia"/>
          <w:lang/>
        </w:rPr>
        <w:t>验证机构抽样、</w:t>
      </w:r>
      <w:r w:rsidRPr="001D77A4">
        <w:rPr>
          <w:rFonts w:ascii="Times New Roman" w:eastAsia="宋体"/>
          <w:lang/>
        </w:rPr>
        <w:t>验样并经制造商确认后，方可进行试验</w:t>
      </w:r>
      <w:r w:rsidR="009C03CB" w:rsidRPr="001D77A4">
        <w:rPr>
          <w:rFonts w:ascii="Times New Roman" w:eastAsia="宋体" w:hint="eastAsia"/>
          <w:lang/>
        </w:rPr>
        <w:t>。试验完成后，检测机构留样一套样机备查。</w:t>
      </w:r>
    </w:p>
    <w:p w:rsidR="006E42B5" w:rsidRPr="001D77A4" w:rsidRDefault="006E42B5" w:rsidP="00875FB3">
      <w:pPr>
        <w:pStyle w:val="a8"/>
        <w:spacing w:beforeLines="0" w:afterLines="0"/>
        <w:ind w:left="0"/>
        <w:rPr>
          <w:rFonts w:ascii="宋体" w:eastAsia="宋体" w:hAnsi="宋体" w:cs="宋体"/>
          <w:lang/>
        </w:rPr>
      </w:pPr>
      <w:r w:rsidRPr="001D77A4">
        <w:rPr>
          <w:rFonts w:ascii="宋体" w:eastAsia="宋体" w:hAnsi="宋体" w:cs="宋体" w:hint="eastAsia"/>
          <w:lang/>
        </w:rPr>
        <w:t>验证样机所有核心芯片应由机器焊接，不能有手焊拆卸痕迹。</w:t>
      </w:r>
    </w:p>
    <w:p w:rsidR="006E42B5" w:rsidRPr="001D77A4" w:rsidRDefault="006E42B5" w:rsidP="00875FB3">
      <w:pPr>
        <w:pStyle w:val="a8"/>
        <w:spacing w:beforeLines="0" w:afterLines="0"/>
        <w:ind w:left="0"/>
        <w:rPr>
          <w:rFonts w:hAnsi="黑体" w:cs="宋体"/>
          <w:lang/>
        </w:rPr>
      </w:pPr>
      <w:r w:rsidRPr="001D77A4">
        <w:rPr>
          <w:rFonts w:ascii="宋体" w:eastAsia="宋体" w:hAnsi="宋体" w:cs="宋体"/>
          <w:lang/>
        </w:rPr>
        <w:lastRenderedPageBreak/>
        <w:t>试验前，应按照终端使用说明书规定对终端、配套</w:t>
      </w:r>
      <w:r w:rsidR="00346C59" w:rsidRPr="001D77A4">
        <w:rPr>
          <w:rFonts w:ascii="宋体" w:eastAsia="宋体" w:hAnsi="宋体" w:cs="宋体" w:hint="eastAsia"/>
          <w:lang/>
        </w:rPr>
        <w:t>机组</w:t>
      </w:r>
      <w:r w:rsidRPr="001D77A4">
        <w:rPr>
          <w:rFonts w:ascii="宋体" w:eastAsia="宋体" w:hAnsi="宋体" w:cs="宋体"/>
          <w:lang/>
        </w:rPr>
        <w:t>进行安装调试，符合要求且达到正常工作状态后进行试验。</w:t>
      </w:r>
    </w:p>
    <w:p w:rsidR="006E42B5" w:rsidRPr="001D77A4" w:rsidRDefault="006E42B5" w:rsidP="00875FB3">
      <w:pPr>
        <w:pStyle w:val="a8"/>
        <w:spacing w:beforeLines="0" w:afterLines="0"/>
        <w:ind w:left="0"/>
        <w:rPr>
          <w:rFonts w:ascii="宋体" w:eastAsia="宋体" w:hAnsi="宋体" w:cs="宋体"/>
          <w:lang/>
        </w:rPr>
      </w:pPr>
      <w:r w:rsidRPr="001D77A4">
        <w:rPr>
          <w:rFonts w:ascii="宋体" w:eastAsia="宋体" w:hAnsi="宋体" w:cs="宋体" w:hint="eastAsia"/>
          <w:lang/>
        </w:rPr>
        <w:t>试验时样机状态应良好。试验时应按照使用说明书的规定配备操作人员进行操作，操作人员应操作熟练，试验过程中无特殊情况不允许更换操作人员。</w:t>
      </w:r>
    </w:p>
    <w:p w:rsidR="006E42B5" w:rsidRPr="001D77A4" w:rsidRDefault="006E42B5" w:rsidP="00886577">
      <w:pPr>
        <w:pStyle w:val="a7"/>
        <w:spacing w:before="156" w:after="156"/>
      </w:pPr>
      <w:bookmarkStart w:id="2" w:name="_Hlk113604466"/>
      <w:r w:rsidRPr="001D77A4">
        <w:rPr>
          <w:rFonts w:hint="eastAsia"/>
        </w:rPr>
        <w:t>一致性检查</w:t>
      </w:r>
    </w:p>
    <w:p w:rsidR="001118B8" w:rsidRPr="001D77A4" w:rsidRDefault="006E42B5" w:rsidP="005B4019">
      <w:pPr>
        <w:pStyle w:val="affe"/>
      </w:pPr>
      <w:r w:rsidRPr="001D77A4">
        <w:rPr>
          <w:rFonts w:ascii="Times New Roman"/>
        </w:rPr>
        <w:t>制造商应确保填报的产品规格表的设计值与其提供的产品执行标准、产品使用说明书所描述的产品技术规格值相一致。一致性检查的项目限制范围及检查方法见</w:t>
      </w:r>
      <w:r w:rsidR="004C2450" w:rsidRPr="001D77A4">
        <w:rPr>
          <w:rFonts w:ascii="Times New Roman" w:hint="eastAsia"/>
        </w:rPr>
        <w:t>附录</w:t>
      </w:r>
      <w:r w:rsidR="004C2450" w:rsidRPr="001D77A4">
        <w:rPr>
          <w:rFonts w:ascii="Times New Roman" w:hint="eastAsia"/>
        </w:rPr>
        <w:t>B</w:t>
      </w:r>
      <w:r w:rsidRPr="001D77A4">
        <w:rPr>
          <w:rFonts w:ascii="Times New Roman"/>
        </w:rPr>
        <w:t>，一致性检查结果符合限制范围要求时进行下一步试验。</w:t>
      </w:r>
      <w:bookmarkEnd w:id="2"/>
    </w:p>
    <w:p w:rsidR="00AB4253" w:rsidRPr="001D77A4" w:rsidRDefault="001C43BC" w:rsidP="00886577">
      <w:pPr>
        <w:pStyle w:val="a6"/>
        <w:spacing w:beforeLines="50" w:afterLines="50"/>
        <w:ind w:left="0"/>
      </w:pPr>
      <w:r w:rsidRPr="001D77A4">
        <w:rPr>
          <w:rFonts w:hint="eastAsia"/>
        </w:rPr>
        <w:t>验证项目</w:t>
      </w:r>
    </w:p>
    <w:p w:rsidR="00AB4253" w:rsidRPr="001D77A4" w:rsidRDefault="00875FB3">
      <w:pPr>
        <w:ind w:firstLineChars="200" w:firstLine="420"/>
        <w:rPr>
          <w:rFonts w:eastAsia="黑体"/>
          <w:kern w:val="0"/>
          <w:szCs w:val="21"/>
        </w:rPr>
      </w:pPr>
      <w:r w:rsidRPr="001D77A4">
        <w:rPr>
          <w:rFonts w:hint="eastAsia"/>
          <w:kern w:val="0"/>
          <w:szCs w:val="21"/>
        </w:rPr>
        <w:t>终端</w:t>
      </w:r>
      <w:r w:rsidR="001C43BC" w:rsidRPr="001D77A4">
        <w:rPr>
          <w:kern w:val="0"/>
          <w:szCs w:val="21"/>
        </w:rPr>
        <w:t>验证项目</w:t>
      </w:r>
      <w:r w:rsidRPr="001D77A4">
        <w:rPr>
          <w:rFonts w:hint="eastAsia"/>
          <w:kern w:val="0"/>
          <w:szCs w:val="21"/>
        </w:rPr>
        <w:t>共</w:t>
      </w:r>
      <w:r w:rsidR="00FA2C2A" w:rsidRPr="001D77A4">
        <w:rPr>
          <w:kern w:val="0"/>
          <w:szCs w:val="21"/>
        </w:rPr>
        <w:t>9</w:t>
      </w:r>
      <w:r w:rsidRPr="001D77A4">
        <w:rPr>
          <w:rFonts w:hint="eastAsia"/>
          <w:kern w:val="0"/>
          <w:szCs w:val="21"/>
        </w:rPr>
        <w:t>个大项、</w:t>
      </w:r>
      <w:r w:rsidR="001118B8" w:rsidRPr="001D77A4">
        <w:rPr>
          <w:kern w:val="0"/>
          <w:szCs w:val="21"/>
        </w:rPr>
        <w:t>2</w:t>
      </w:r>
      <w:r w:rsidR="00FA2C2A" w:rsidRPr="001D77A4">
        <w:rPr>
          <w:kern w:val="0"/>
          <w:szCs w:val="21"/>
        </w:rPr>
        <w:t>6</w:t>
      </w:r>
      <w:r w:rsidRPr="001D77A4">
        <w:rPr>
          <w:rFonts w:hint="eastAsia"/>
          <w:kern w:val="0"/>
          <w:szCs w:val="21"/>
        </w:rPr>
        <w:t>个小项，详细</w:t>
      </w:r>
      <w:r w:rsidR="001C43BC" w:rsidRPr="001D77A4">
        <w:rPr>
          <w:kern w:val="0"/>
          <w:szCs w:val="21"/>
        </w:rPr>
        <w:t>见表</w:t>
      </w:r>
      <w:r w:rsidR="00B1257B" w:rsidRPr="001D77A4">
        <w:rPr>
          <w:kern w:val="0"/>
          <w:szCs w:val="21"/>
        </w:rPr>
        <w:t>1</w:t>
      </w:r>
      <w:r w:rsidR="001C43BC" w:rsidRPr="001D77A4">
        <w:rPr>
          <w:kern w:val="0"/>
          <w:szCs w:val="21"/>
        </w:rPr>
        <w:t>。</w:t>
      </w:r>
    </w:p>
    <w:p w:rsidR="00AB4253" w:rsidRPr="001D77A4" w:rsidRDefault="001C43BC" w:rsidP="008B156B">
      <w:pPr>
        <w:pStyle w:val="af7"/>
        <w:numPr>
          <w:ilvl w:val="0"/>
          <w:numId w:val="0"/>
        </w:numPr>
        <w:spacing w:beforeLines="0" w:afterLines="0" w:line="360" w:lineRule="auto"/>
      </w:pPr>
      <w:r w:rsidRPr="001D77A4">
        <w:rPr>
          <w:rFonts w:hint="eastAsia"/>
        </w:rPr>
        <w:t>表</w:t>
      </w:r>
      <w:r w:rsidR="00B1257B" w:rsidRPr="001D77A4">
        <w:t>1</w:t>
      </w:r>
      <w:r w:rsidR="0090583D" w:rsidRPr="001D77A4">
        <w:rPr>
          <w:rFonts w:hint="eastAsia"/>
        </w:rPr>
        <w:t>终端验</w:t>
      </w:r>
      <w:r w:rsidRPr="001D77A4">
        <w:rPr>
          <w:rFonts w:hint="eastAsia"/>
        </w:rPr>
        <w:t>证项目</w:t>
      </w:r>
    </w:p>
    <w:tbl>
      <w:tblPr>
        <w:tblW w:w="9488" w:type="dxa"/>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000"/>
      </w:tblPr>
      <w:tblGrid>
        <w:gridCol w:w="694"/>
        <w:gridCol w:w="714"/>
        <w:gridCol w:w="326"/>
        <w:gridCol w:w="1039"/>
        <w:gridCol w:w="3017"/>
        <w:gridCol w:w="3698"/>
      </w:tblGrid>
      <w:tr w:rsidR="001D77A4" w:rsidRPr="001D77A4" w:rsidTr="00250693">
        <w:trPr>
          <w:trHeight w:val="454"/>
          <w:jc w:val="center"/>
        </w:trPr>
        <w:tc>
          <w:tcPr>
            <w:tcW w:w="694" w:type="dxa"/>
            <w:vAlign w:val="center"/>
          </w:tcPr>
          <w:p w:rsidR="00067763" w:rsidRPr="001D77A4" w:rsidRDefault="00067763" w:rsidP="00262496">
            <w:pPr>
              <w:widowControl/>
              <w:jc w:val="center"/>
              <w:rPr>
                <w:b/>
                <w:bCs/>
                <w:kern w:val="0"/>
                <w:sz w:val="18"/>
                <w:szCs w:val="18"/>
                <w:lang/>
              </w:rPr>
            </w:pPr>
            <w:r w:rsidRPr="001D77A4">
              <w:rPr>
                <w:b/>
                <w:bCs/>
                <w:kern w:val="0"/>
                <w:sz w:val="18"/>
                <w:szCs w:val="18"/>
                <w:lang/>
              </w:rPr>
              <w:t>序号</w:t>
            </w:r>
          </w:p>
        </w:tc>
        <w:tc>
          <w:tcPr>
            <w:tcW w:w="2079" w:type="dxa"/>
            <w:gridSpan w:val="3"/>
            <w:tcBorders>
              <w:left w:val="single" w:sz="4" w:space="0" w:color="auto"/>
            </w:tcBorders>
            <w:vAlign w:val="center"/>
          </w:tcPr>
          <w:p w:rsidR="00067763" w:rsidRPr="001D77A4" w:rsidRDefault="00067763" w:rsidP="00262496">
            <w:pPr>
              <w:jc w:val="center"/>
              <w:rPr>
                <w:b/>
                <w:bCs/>
                <w:kern w:val="0"/>
                <w:sz w:val="18"/>
                <w:szCs w:val="18"/>
                <w:lang/>
              </w:rPr>
            </w:pPr>
            <w:r w:rsidRPr="001D77A4">
              <w:rPr>
                <w:b/>
                <w:bCs/>
                <w:kern w:val="0"/>
                <w:sz w:val="18"/>
                <w:szCs w:val="18"/>
                <w:lang/>
              </w:rPr>
              <w:t>项目名称</w:t>
            </w:r>
          </w:p>
        </w:tc>
        <w:tc>
          <w:tcPr>
            <w:tcW w:w="3017" w:type="dxa"/>
            <w:vAlign w:val="center"/>
          </w:tcPr>
          <w:p w:rsidR="00067763" w:rsidRPr="001D77A4" w:rsidRDefault="00067763" w:rsidP="00262496">
            <w:pPr>
              <w:widowControl/>
              <w:jc w:val="center"/>
              <w:rPr>
                <w:b/>
                <w:bCs/>
                <w:kern w:val="0"/>
                <w:sz w:val="18"/>
                <w:szCs w:val="18"/>
                <w:lang/>
              </w:rPr>
            </w:pPr>
            <w:r w:rsidRPr="001D77A4">
              <w:rPr>
                <w:rFonts w:hint="eastAsia"/>
                <w:b/>
                <w:bCs/>
                <w:kern w:val="0"/>
                <w:sz w:val="18"/>
                <w:szCs w:val="18"/>
                <w:lang/>
              </w:rPr>
              <w:t>指标要求</w:t>
            </w:r>
          </w:p>
        </w:tc>
        <w:tc>
          <w:tcPr>
            <w:tcW w:w="3698" w:type="dxa"/>
            <w:vAlign w:val="center"/>
          </w:tcPr>
          <w:p w:rsidR="00067763" w:rsidRPr="001D77A4" w:rsidRDefault="00067763" w:rsidP="00262496">
            <w:pPr>
              <w:widowControl/>
              <w:jc w:val="center"/>
              <w:rPr>
                <w:b/>
                <w:bCs/>
                <w:kern w:val="0"/>
                <w:sz w:val="18"/>
                <w:szCs w:val="18"/>
                <w:lang/>
              </w:rPr>
            </w:pPr>
            <w:r w:rsidRPr="001D77A4">
              <w:rPr>
                <w:b/>
                <w:bCs/>
                <w:kern w:val="0"/>
                <w:sz w:val="18"/>
                <w:szCs w:val="18"/>
                <w:lang/>
              </w:rPr>
              <w:t>验证依据</w:t>
            </w:r>
            <w:r w:rsidRPr="001D77A4">
              <w:rPr>
                <w:b/>
                <w:bCs/>
                <w:kern w:val="0"/>
                <w:sz w:val="18"/>
                <w:szCs w:val="18"/>
                <w:lang/>
              </w:rPr>
              <w:t>/</w:t>
            </w:r>
            <w:r w:rsidRPr="001D77A4">
              <w:rPr>
                <w:b/>
                <w:bCs/>
                <w:kern w:val="0"/>
                <w:sz w:val="18"/>
                <w:szCs w:val="18"/>
                <w:lang/>
              </w:rPr>
              <w:t>方法</w:t>
            </w:r>
          </w:p>
        </w:tc>
      </w:tr>
      <w:tr w:rsidR="001D77A4" w:rsidRPr="001D77A4" w:rsidTr="00250693">
        <w:trPr>
          <w:trHeight w:val="454"/>
          <w:tblHeader/>
          <w:jc w:val="center"/>
        </w:trPr>
        <w:tc>
          <w:tcPr>
            <w:tcW w:w="694" w:type="dxa"/>
            <w:vAlign w:val="center"/>
          </w:tcPr>
          <w:p w:rsidR="00067763" w:rsidRPr="001D77A4" w:rsidRDefault="00067763" w:rsidP="00262496">
            <w:pPr>
              <w:widowControl/>
              <w:jc w:val="center"/>
              <w:rPr>
                <w:kern w:val="0"/>
                <w:sz w:val="18"/>
                <w:szCs w:val="18"/>
                <w:lang/>
              </w:rPr>
            </w:pPr>
            <w:r w:rsidRPr="001D77A4">
              <w:rPr>
                <w:rFonts w:hint="eastAsia"/>
                <w:kern w:val="0"/>
                <w:sz w:val="18"/>
                <w:szCs w:val="18"/>
                <w:lang/>
              </w:rPr>
              <w:t>1</w:t>
            </w:r>
          </w:p>
        </w:tc>
        <w:tc>
          <w:tcPr>
            <w:tcW w:w="714" w:type="dxa"/>
            <w:vMerge w:val="restart"/>
            <w:tcBorders>
              <w:left w:val="single" w:sz="4" w:space="0" w:color="auto"/>
            </w:tcBorders>
            <w:vAlign w:val="center"/>
          </w:tcPr>
          <w:p w:rsidR="00067763" w:rsidRPr="001D77A4" w:rsidRDefault="00067763" w:rsidP="00262496">
            <w:pPr>
              <w:jc w:val="center"/>
              <w:rPr>
                <w:kern w:val="0"/>
                <w:sz w:val="18"/>
                <w:szCs w:val="18"/>
                <w:lang/>
              </w:rPr>
            </w:pPr>
            <w:r w:rsidRPr="001D77A4">
              <w:rPr>
                <w:rFonts w:hint="eastAsia"/>
                <w:kern w:val="0"/>
                <w:sz w:val="18"/>
                <w:szCs w:val="18"/>
                <w:lang/>
              </w:rPr>
              <w:t>北斗卫星定位</w:t>
            </w:r>
          </w:p>
        </w:tc>
        <w:tc>
          <w:tcPr>
            <w:tcW w:w="1365" w:type="dxa"/>
            <w:gridSpan w:val="2"/>
            <w:tcBorders>
              <w:left w:val="single" w:sz="4" w:space="0" w:color="auto"/>
            </w:tcBorders>
            <w:vAlign w:val="center"/>
          </w:tcPr>
          <w:p w:rsidR="00496917" w:rsidRPr="001D77A4" w:rsidRDefault="00067763" w:rsidP="00262496">
            <w:pPr>
              <w:jc w:val="center"/>
              <w:rPr>
                <w:sz w:val="18"/>
                <w:szCs w:val="18"/>
              </w:rPr>
            </w:pPr>
            <w:r w:rsidRPr="001D77A4">
              <w:rPr>
                <w:sz w:val="18"/>
                <w:szCs w:val="18"/>
              </w:rPr>
              <w:t>单北斗系统</w:t>
            </w:r>
          </w:p>
          <w:p w:rsidR="00067763" w:rsidRPr="001D77A4" w:rsidRDefault="00067763" w:rsidP="00262496">
            <w:pPr>
              <w:jc w:val="center"/>
              <w:rPr>
                <w:kern w:val="0"/>
                <w:sz w:val="18"/>
                <w:szCs w:val="18"/>
                <w:lang/>
              </w:rPr>
            </w:pPr>
            <w:r w:rsidRPr="001D77A4">
              <w:rPr>
                <w:sz w:val="18"/>
                <w:szCs w:val="18"/>
              </w:rPr>
              <w:t>工作能力</w:t>
            </w:r>
          </w:p>
        </w:tc>
        <w:tc>
          <w:tcPr>
            <w:tcW w:w="3017" w:type="dxa"/>
            <w:vAlign w:val="center"/>
          </w:tcPr>
          <w:p w:rsidR="00067763" w:rsidRPr="001D77A4" w:rsidRDefault="007E618B" w:rsidP="00262496">
            <w:pPr>
              <w:widowControl/>
              <w:jc w:val="left"/>
              <w:rPr>
                <w:kern w:val="0"/>
                <w:sz w:val="18"/>
                <w:szCs w:val="18"/>
                <w:lang/>
              </w:rPr>
            </w:pPr>
            <w:r w:rsidRPr="001D77A4">
              <w:rPr>
                <w:kern w:val="0"/>
                <w:sz w:val="18"/>
                <w:szCs w:val="18"/>
                <w:lang/>
              </w:rPr>
              <w:t>具备在仅接收</w:t>
            </w:r>
            <w:r w:rsidR="004B16ED" w:rsidRPr="001D77A4">
              <w:rPr>
                <w:rFonts w:hint="eastAsia"/>
                <w:kern w:val="0"/>
                <w:sz w:val="18"/>
                <w:szCs w:val="18"/>
                <w:lang/>
              </w:rPr>
              <w:t>北斗</w:t>
            </w:r>
            <w:r w:rsidRPr="001D77A4">
              <w:rPr>
                <w:kern w:val="0"/>
                <w:sz w:val="18"/>
                <w:szCs w:val="18"/>
                <w:lang/>
              </w:rPr>
              <w:t>信号情况下实现</w:t>
            </w:r>
            <w:r w:rsidR="004B16ED" w:rsidRPr="001D77A4">
              <w:rPr>
                <w:rFonts w:hint="eastAsia"/>
                <w:kern w:val="0"/>
                <w:sz w:val="18"/>
                <w:szCs w:val="18"/>
                <w:lang/>
              </w:rPr>
              <w:t>定位</w:t>
            </w:r>
            <w:r w:rsidRPr="001D77A4">
              <w:rPr>
                <w:rFonts w:hint="eastAsia"/>
                <w:kern w:val="0"/>
                <w:sz w:val="18"/>
                <w:szCs w:val="18"/>
                <w:lang/>
              </w:rPr>
              <w:t>，且水平定位精度</w:t>
            </w:r>
            <w:r w:rsidR="009C03CB" w:rsidRPr="001D77A4">
              <w:rPr>
                <w:rFonts w:hint="eastAsia"/>
                <w:kern w:val="0"/>
                <w:sz w:val="18"/>
                <w:szCs w:val="18"/>
                <w:lang/>
              </w:rPr>
              <w:t>满足第</w:t>
            </w:r>
            <w:r w:rsidR="009C03CB" w:rsidRPr="001D77A4">
              <w:rPr>
                <w:rFonts w:hint="eastAsia"/>
                <w:kern w:val="0"/>
                <w:sz w:val="18"/>
                <w:szCs w:val="18"/>
                <w:lang/>
              </w:rPr>
              <w:t>5</w:t>
            </w:r>
            <w:r w:rsidR="009C03CB" w:rsidRPr="001D77A4">
              <w:rPr>
                <w:rFonts w:hint="eastAsia"/>
                <w:kern w:val="0"/>
                <w:sz w:val="18"/>
                <w:szCs w:val="18"/>
                <w:lang/>
              </w:rPr>
              <w:t>项要求</w:t>
            </w:r>
          </w:p>
        </w:tc>
        <w:tc>
          <w:tcPr>
            <w:tcW w:w="3698" w:type="dxa"/>
            <w:vAlign w:val="center"/>
          </w:tcPr>
          <w:p w:rsidR="00067763" w:rsidRPr="001D77A4" w:rsidRDefault="00067763" w:rsidP="00262496">
            <w:pPr>
              <w:widowControl/>
              <w:jc w:val="left"/>
              <w:rPr>
                <w:kern w:val="0"/>
                <w:sz w:val="18"/>
                <w:szCs w:val="18"/>
                <w:lang/>
              </w:rPr>
            </w:pPr>
            <w:r w:rsidRPr="001D77A4">
              <w:rPr>
                <w:rFonts w:hint="eastAsia"/>
                <w:kern w:val="0"/>
                <w:sz w:val="18"/>
                <w:szCs w:val="18"/>
                <w:lang/>
              </w:rPr>
              <w:t>见</w:t>
            </w:r>
            <w:r w:rsidR="00611138" w:rsidRPr="001D77A4">
              <w:rPr>
                <w:kern w:val="0"/>
                <w:sz w:val="18"/>
                <w:szCs w:val="18"/>
                <w:lang/>
              </w:rPr>
              <w:t>5.1.2.1</w:t>
            </w:r>
            <w:r w:rsidRPr="001D77A4">
              <w:rPr>
                <w:rFonts w:hint="eastAsia"/>
                <w:kern w:val="0"/>
                <w:sz w:val="18"/>
                <w:szCs w:val="18"/>
                <w:lang/>
              </w:rPr>
              <w:t>，参考</w:t>
            </w:r>
            <w:r w:rsidRPr="001D77A4">
              <w:rPr>
                <w:kern w:val="0"/>
                <w:sz w:val="18"/>
                <w:szCs w:val="18"/>
                <w:lang/>
              </w:rPr>
              <w:t>BD 420002</w:t>
            </w:r>
            <w:r w:rsidRPr="001D77A4">
              <w:rPr>
                <w:rFonts w:hint="eastAsia"/>
                <w:kern w:val="0"/>
                <w:sz w:val="18"/>
                <w:szCs w:val="18"/>
                <w:lang/>
              </w:rPr>
              <w:t>—</w:t>
            </w:r>
            <w:r w:rsidRPr="001D77A4">
              <w:rPr>
                <w:kern w:val="0"/>
                <w:sz w:val="18"/>
                <w:szCs w:val="18"/>
                <w:lang/>
              </w:rPr>
              <w:t>2015</w:t>
            </w:r>
            <w:r w:rsidR="000D29B1" w:rsidRPr="001D77A4">
              <w:rPr>
                <w:rFonts w:hint="eastAsia"/>
                <w:kern w:val="0"/>
                <w:sz w:val="18"/>
                <w:szCs w:val="18"/>
                <w:lang/>
              </w:rPr>
              <w:t>中</w:t>
            </w:r>
            <w:r w:rsidR="000D29B1" w:rsidRPr="001D77A4">
              <w:rPr>
                <w:rFonts w:hint="eastAsia"/>
                <w:kern w:val="0"/>
                <w:sz w:val="18"/>
                <w:szCs w:val="18"/>
                <w:lang/>
              </w:rPr>
              <w:t>5</w:t>
            </w:r>
            <w:r w:rsidR="000D29B1" w:rsidRPr="001D77A4">
              <w:rPr>
                <w:kern w:val="0"/>
                <w:sz w:val="18"/>
                <w:szCs w:val="18"/>
                <w:lang/>
              </w:rPr>
              <w:t>.2.1</w:t>
            </w:r>
          </w:p>
        </w:tc>
      </w:tr>
      <w:tr w:rsidR="001D77A4" w:rsidRPr="001D77A4" w:rsidTr="00250693">
        <w:trPr>
          <w:trHeight w:val="454"/>
          <w:tblHeader/>
          <w:jc w:val="center"/>
        </w:trPr>
        <w:tc>
          <w:tcPr>
            <w:tcW w:w="694" w:type="dxa"/>
            <w:vAlign w:val="center"/>
          </w:tcPr>
          <w:p w:rsidR="00067763" w:rsidRPr="001D77A4" w:rsidRDefault="00067763" w:rsidP="00262496">
            <w:pPr>
              <w:widowControl/>
              <w:jc w:val="center"/>
              <w:rPr>
                <w:kern w:val="0"/>
                <w:sz w:val="18"/>
                <w:szCs w:val="18"/>
                <w:lang/>
              </w:rPr>
            </w:pPr>
            <w:r w:rsidRPr="001D77A4">
              <w:rPr>
                <w:rFonts w:hint="eastAsia"/>
                <w:kern w:val="0"/>
                <w:sz w:val="18"/>
                <w:szCs w:val="18"/>
                <w:lang/>
              </w:rPr>
              <w:t>2</w:t>
            </w:r>
          </w:p>
        </w:tc>
        <w:tc>
          <w:tcPr>
            <w:tcW w:w="714" w:type="dxa"/>
            <w:vMerge/>
            <w:tcBorders>
              <w:left w:val="single" w:sz="4" w:space="0" w:color="auto"/>
            </w:tcBorders>
            <w:vAlign w:val="center"/>
          </w:tcPr>
          <w:p w:rsidR="00067763" w:rsidRPr="001D77A4" w:rsidRDefault="00067763" w:rsidP="00262496">
            <w:pPr>
              <w:jc w:val="center"/>
              <w:rPr>
                <w:kern w:val="0"/>
                <w:sz w:val="18"/>
                <w:szCs w:val="18"/>
                <w:lang/>
              </w:rPr>
            </w:pPr>
          </w:p>
        </w:tc>
        <w:tc>
          <w:tcPr>
            <w:tcW w:w="1365" w:type="dxa"/>
            <w:gridSpan w:val="2"/>
            <w:tcBorders>
              <w:left w:val="single" w:sz="4" w:space="0" w:color="auto"/>
            </w:tcBorders>
            <w:vAlign w:val="center"/>
          </w:tcPr>
          <w:p w:rsidR="00496917" w:rsidRPr="001D77A4" w:rsidRDefault="00067763" w:rsidP="00262496">
            <w:pPr>
              <w:jc w:val="center"/>
              <w:rPr>
                <w:sz w:val="18"/>
                <w:szCs w:val="18"/>
              </w:rPr>
            </w:pPr>
            <w:r w:rsidRPr="001D77A4">
              <w:rPr>
                <w:sz w:val="18"/>
                <w:szCs w:val="18"/>
              </w:rPr>
              <w:t>卫星接收</w:t>
            </w:r>
          </w:p>
          <w:p w:rsidR="00067763" w:rsidRPr="001D77A4" w:rsidRDefault="00067763" w:rsidP="00262496">
            <w:pPr>
              <w:jc w:val="center"/>
              <w:rPr>
                <w:kern w:val="0"/>
                <w:sz w:val="18"/>
                <w:szCs w:val="18"/>
                <w:lang/>
              </w:rPr>
            </w:pPr>
            <w:r w:rsidRPr="001D77A4">
              <w:rPr>
                <w:sz w:val="18"/>
                <w:szCs w:val="18"/>
              </w:rPr>
              <w:t>通道数量</w:t>
            </w:r>
          </w:p>
        </w:tc>
        <w:tc>
          <w:tcPr>
            <w:tcW w:w="3017" w:type="dxa"/>
            <w:vAlign w:val="center"/>
          </w:tcPr>
          <w:p w:rsidR="00067763" w:rsidRPr="001D77A4" w:rsidRDefault="00067763" w:rsidP="00262496">
            <w:pPr>
              <w:widowControl/>
              <w:jc w:val="left"/>
              <w:rPr>
                <w:kern w:val="0"/>
                <w:sz w:val="18"/>
                <w:szCs w:val="18"/>
                <w:lang/>
              </w:rPr>
            </w:pPr>
            <w:r w:rsidRPr="001D77A4">
              <w:rPr>
                <w:rFonts w:hint="eastAsia"/>
                <w:sz w:val="18"/>
                <w:szCs w:val="18"/>
              </w:rPr>
              <w:t>不少于</w:t>
            </w:r>
            <w:r w:rsidRPr="001D77A4">
              <w:rPr>
                <w:rFonts w:hint="eastAsia"/>
                <w:sz w:val="18"/>
                <w:szCs w:val="18"/>
              </w:rPr>
              <w:t>1</w:t>
            </w:r>
            <w:r w:rsidRPr="001D77A4">
              <w:rPr>
                <w:sz w:val="18"/>
                <w:szCs w:val="18"/>
              </w:rPr>
              <w:t>2</w:t>
            </w:r>
            <w:r w:rsidRPr="001D77A4">
              <w:rPr>
                <w:rFonts w:hint="eastAsia"/>
                <w:sz w:val="18"/>
                <w:szCs w:val="18"/>
              </w:rPr>
              <w:t>个</w:t>
            </w:r>
          </w:p>
        </w:tc>
        <w:tc>
          <w:tcPr>
            <w:tcW w:w="3698" w:type="dxa"/>
            <w:vAlign w:val="center"/>
          </w:tcPr>
          <w:p w:rsidR="00067763" w:rsidRPr="001D77A4" w:rsidRDefault="00611138" w:rsidP="00262496">
            <w:pPr>
              <w:widowControl/>
              <w:jc w:val="left"/>
              <w:rPr>
                <w:kern w:val="0"/>
                <w:sz w:val="18"/>
                <w:szCs w:val="18"/>
                <w:lang/>
              </w:rPr>
            </w:pPr>
            <w:r w:rsidRPr="001D77A4">
              <w:rPr>
                <w:rFonts w:hint="eastAsia"/>
                <w:kern w:val="0"/>
                <w:sz w:val="18"/>
                <w:szCs w:val="18"/>
                <w:lang/>
              </w:rPr>
              <w:t>见</w:t>
            </w:r>
            <w:r w:rsidRPr="001D77A4">
              <w:rPr>
                <w:kern w:val="0"/>
                <w:sz w:val="18"/>
                <w:szCs w:val="18"/>
                <w:lang/>
              </w:rPr>
              <w:t>5.1.2</w:t>
            </w:r>
            <w:r w:rsidRPr="001D77A4">
              <w:rPr>
                <w:rFonts w:hint="eastAsia"/>
                <w:kern w:val="0"/>
                <w:sz w:val="18"/>
                <w:szCs w:val="18"/>
                <w:lang/>
              </w:rPr>
              <w:t>.</w:t>
            </w:r>
            <w:r w:rsidRPr="001D77A4">
              <w:rPr>
                <w:kern w:val="0"/>
                <w:sz w:val="18"/>
                <w:szCs w:val="18"/>
                <w:lang/>
              </w:rPr>
              <w:t>2</w:t>
            </w:r>
            <w:r w:rsidRPr="001D77A4">
              <w:rPr>
                <w:rFonts w:hint="eastAsia"/>
                <w:kern w:val="0"/>
                <w:sz w:val="18"/>
                <w:szCs w:val="18"/>
                <w:lang/>
              </w:rPr>
              <w:t>，</w:t>
            </w:r>
            <w:r w:rsidR="000D29B1" w:rsidRPr="001D77A4">
              <w:rPr>
                <w:rFonts w:hint="eastAsia"/>
                <w:kern w:val="0"/>
                <w:sz w:val="18"/>
                <w:szCs w:val="18"/>
                <w:lang/>
              </w:rPr>
              <w:t>依据</w:t>
            </w:r>
            <w:r w:rsidRPr="001D77A4">
              <w:rPr>
                <w:sz w:val="18"/>
                <w:szCs w:val="18"/>
              </w:rPr>
              <w:t>BD 420002</w:t>
            </w:r>
            <w:r w:rsidRPr="001D77A4">
              <w:rPr>
                <w:rFonts w:hAnsi="宋体"/>
                <w:sz w:val="18"/>
                <w:szCs w:val="18"/>
              </w:rPr>
              <w:t>—</w:t>
            </w:r>
            <w:r w:rsidRPr="001D77A4">
              <w:rPr>
                <w:sz w:val="18"/>
                <w:szCs w:val="18"/>
              </w:rPr>
              <w:t>2015</w:t>
            </w:r>
            <w:r w:rsidR="00902A03" w:rsidRPr="001D77A4">
              <w:rPr>
                <w:rFonts w:hint="eastAsia"/>
                <w:sz w:val="18"/>
                <w:szCs w:val="18"/>
              </w:rPr>
              <w:t>中</w:t>
            </w:r>
            <w:r w:rsidRPr="001D77A4">
              <w:rPr>
                <w:kern w:val="0"/>
                <w:sz w:val="18"/>
                <w:szCs w:val="18"/>
                <w:lang/>
              </w:rPr>
              <w:t>5.2.2</w:t>
            </w:r>
          </w:p>
        </w:tc>
      </w:tr>
      <w:tr w:rsidR="001D77A4" w:rsidRPr="001D77A4" w:rsidTr="00250693">
        <w:trPr>
          <w:trHeight w:val="454"/>
          <w:tblHeader/>
          <w:jc w:val="center"/>
        </w:trPr>
        <w:tc>
          <w:tcPr>
            <w:tcW w:w="694" w:type="dxa"/>
            <w:vAlign w:val="center"/>
          </w:tcPr>
          <w:p w:rsidR="00067763" w:rsidRPr="001D77A4" w:rsidRDefault="00067763" w:rsidP="00262496">
            <w:pPr>
              <w:widowControl/>
              <w:jc w:val="center"/>
              <w:rPr>
                <w:kern w:val="0"/>
                <w:sz w:val="18"/>
                <w:szCs w:val="18"/>
                <w:lang/>
              </w:rPr>
            </w:pPr>
            <w:r w:rsidRPr="001D77A4">
              <w:rPr>
                <w:rFonts w:hint="eastAsia"/>
                <w:kern w:val="0"/>
                <w:sz w:val="18"/>
                <w:szCs w:val="18"/>
                <w:lang/>
              </w:rPr>
              <w:t>3</w:t>
            </w:r>
          </w:p>
        </w:tc>
        <w:tc>
          <w:tcPr>
            <w:tcW w:w="714" w:type="dxa"/>
            <w:vMerge/>
            <w:tcBorders>
              <w:left w:val="single" w:sz="4" w:space="0" w:color="auto"/>
            </w:tcBorders>
            <w:vAlign w:val="center"/>
          </w:tcPr>
          <w:p w:rsidR="00067763" w:rsidRPr="001D77A4" w:rsidRDefault="00067763" w:rsidP="00262496">
            <w:pPr>
              <w:jc w:val="center"/>
              <w:rPr>
                <w:kern w:val="0"/>
                <w:sz w:val="18"/>
                <w:szCs w:val="18"/>
                <w:lang/>
              </w:rPr>
            </w:pPr>
          </w:p>
        </w:tc>
        <w:tc>
          <w:tcPr>
            <w:tcW w:w="1365" w:type="dxa"/>
            <w:gridSpan w:val="2"/>
            <w:tcBorders>
              <w:left w:val="single" w:sz="4" w:space="0" w:color="auto"/>
            </w:tcBorders>
            <w:vAlign w:val="center"/>
          </w:tcPr>
          <w:p w:rsidR="00067763" w:rsidRPr="001D77A4" w:rsidRDefault="00067763" w:rsidP="00262496">
            <w:pPr>
              <w:jc w:val="center"/>
              <w:rPr>
                <w:kern w:val="0"/>
                <w:sz w:val="18"/>
                <w:szCs w:val="18"/>
                <w:lang/>
              </w:rPr>
            </w:pPr>
            <w:r w:rsidRPr="001D77A4">
              <w:rPr>
                <w:sz w:val="18"/>
                <w:szCs w:val="18"/>
              </w:rPr>
              <w:t>首次定位时间</w:t>
            </w:r>
          </w:p>
        </w:tc>
        <w:tc>
          <w:tcPr>
            <w:tcW w:w="3017" w:type="dxa"/>
            <w:vAlign w:val="center"/>
          </w:tcPr>
          <w:p w:rsidR="00067763" w:rsidRPr="001D77A4" w:rsidRDefault="00067763" w:rsidP="00262496">
            <w:pPr>
              <w:widowControl/>
              <w:jc w:val="left"/>
              <w:rPr>
                <w:kern w:val="0"/>
                <w:sz w:val="18"/>
                <w:szCs w:val="18"/>
                <w:lang/>
              </w:rPr>
            </w:pPr>
            <w:r w:rsidRPr="001D77A4">
              <w:rPr>
                <w:sz w:val="18"/>
                <w:szCs w:val="18"/>
              </w:rPr>
              <w:t>冷启动时间不超过</w:t>
            </w:r>
            <w:r w:rsidRPr="001D77A4">
              <w:rPr>
                <w:sz w:val="18"/>
                <w:szCs w:val="18"/>
              </w:rPr>
              <w:t>60s</w:t>
            </w:r>
            <w:r w:rsidRPr="001D77A4">
              <w:rPr>
                <w:rFonts w:hint="eastAsia"/>
                <w:sz w:val="18"/>
                <w:szCs w:val="18"/>
              </w:rPr>
              <w:t>，</w:t>
            </w:r>
            <w:r w:rsidRPr="001D77A4">
              <w:rPr>
                <w:sz w:val="18"/>
                <w:szCs w:val="18"/>
              </w:rPr>
              <w:t>热启动时间不超过</w:t>
            </w:r>
            <w:r w:rsidRPr="001D77A4">
              <w:rPr>
                <w:sz w:val="18"/>
                <w:szCs w:val="18"/>
              </w:rPr>
              <w:t>5s</w:t>
            </w:r>
            <w:r w:rsidRPr="001D77A4">
              <w:rPr>
                <w:sz w:val="18"/>
                <w:szCs w:val="18"/>
              </w:rPr>
              <w:t>，重捕获时间不超过</w:t>
            </w:r>
            <w:r w:rsidRPr="001D77A4">
              <w:rPr>
                <w:sz w:val="18"/>
                <w:szCs w:val="18"/>
              </w:rPr>
              <w:t>5s</w:t>
            </w:r>
          </w:p>
        </w:tc>
        <w:tc>
          <w:tcPr>
            <w:tcW w:w="3698" w:type="dxa"/>
            <w:vAlign w:val="center"/>
          </w:tcPr>
          <w:p w:rsidR="00067763" w:rsidRPr="001D77A4" w:rsidRDefault="00611138" w:rsidP="00262496">
            <w:pPr>
              <w:widowControl/>
              <w:jc w:val="left"/>
              <w:rPr>
                <w:kern w:val="0"/>
                <w:sz w:val="18"/>
                <w:szCs w:val="18"/>
                <w:lang/>
              </w:rPr>
            </w:pPr>
            <w:r w:rsidRPr="001D77A4">
              <w:rPr>
                <w:rFonts w:hint="eastAsia"/>
                <w:kern w:val="0"/>
                <w:sz w:val="18"/>
                <w:szCs w:val="18"/>
                <w:lang/>
              </w:rPr>
              <w:t>见</w:t>
            </w:r>
            <w:r w:rsidRPr="001D77A4">
              <w:rPr>
                <w:kern w:val="0"/>
                <w:sz w:val="18"/>
                <w:szCs w:val="18"/>
                <w:lang/>
              </w:rPr>
              <w:t>5.1.</w:t>
            </w:r>
            <w:r w:rsidR="00902A03" w:rsidRPr="001D77A4">
              <w:rPr>
                <w:kern w:val="0"/>
                <w:sz w:val="18"/>
                <w:szCs w:val="18"/>
                <w:lang/>
              </w:rPr>
              <w:t>2.</w:t>
            </w:r>
            <w:r w:rsidRPr="001D77A4">
              <w:rPr>
                <w:kern w:val="0"/>
                <w:sz w:val="18"/>
                <w:szCs w:val="18"/>
                <w:lang/>
              </w:rPr>
              <w:t>3</w:t>
            </w:r>
            <w:r w:rsidRPr="001D77A4">
              <w:rPr>
                <w:rFonts w:hint="eastAsia"/>
                <w:kern w:val="0"/>
                <w:sz w:val="18"/>
                <w:szCs w:val="18"/>
                <w:lang/>
              </w:rPr>
              <w:t>，</w:t>
            </w:r>
            <w:r w:rsidR="00902A03" w:rsidRPr="001D77A4">
              <w:rPr>
                <w:rFonts w:hint="eastAsia"/>
                <w:kern w:val="0"/>
                <w:sz w:val="18"/>
                <w:szCs w:val="18"/>
                <w:lang/>
              </w:rPr>
              <w:t>依据</w:t>
            </w:r>
            <w:r w:rsidRPr="001D77A4">
              <w:rPr>
                <w:kern w:val="0"/>
                <w:sz w:val="18"/>
                <w:szCs w:val="18"/>
                <w:lang/>
              </w:rPr>
              <w:t>BD 42000</w:t>
            </w:r>
            <w:r w:rsidR="00902A03" w:rsidRPr="001D77A4">
              <w:rPr>
                <w:kern w:val="0"/>
                <w:sz w:val="18"/>
                <w:szCs w:val="18"/>
                <w:lang/>
              </w:rPr>
              <w:t>5</w:t>
            </w:r>
            <w:r w:rsidRPr="001D77A4">
              <w:rPr>
                <w:rFonts w:hint="eastAsia"/>
                <w:kern w:val="0"/>
                <w:sz w:val="18"/>
                <w:szCs w:val="18"/>
                <w:lang/>
              </w:rPr>
              <w:t>—</w:t>
            </w:r>
            <w:r w:rsidRPr="001D77A4">
              <w:rPr>
                <w:kern w:val="0"/>
                <w:sz w:val="18"/>
                <w:szCs w:val="18"/>
                <w:lang/>
              </w:rPr>
              <w:t>2015</w:t>
            </w:r>
            <w:r w:rsidR="00902A03" w:rsidRPr="001D77A4">
              <w:rPr>
                <w:rFonts w:hint="eastAsia"/>
                <w:kern w:val="0"/>
                <w:sz w:val="18"/>
                <w:szCs w:val="18"/>
                <w:lang/>
              </w:rPr>
              <w:t>中</w:t>
            </w:r>
            <w:r w:rsidR="00902A03" w:rsidRPr="001D77A4">
              <w:rPr>
                <w:sz w:val="18"/>
                <w:szCs w:val="18"/>
              </w:rPr>
              <w:t>5.4.5</w:t>
            </w:r>
            <w:r w:rsidR="00902A03" w:rsidRPr="001D77A4">
              <w:rPr>
                <w:sz w:val="18"/>
                <w:szCs w:val="18"/>
              </w:rPr>
              <w:t>和</w:t>
            </w:r>
            <w:r w:rsidR="00902A03" w:rsidRPr="001D77A4">
              <w:rPr>
                <w:sz w:val="18"/>
                <w:szCs w:val="18"/>
              </w:rPr>
              <w:t>5.4.6</w:t>
            </w:r>
          </w:p>
        </w:tc>
      </w:tr>
      <w:tr w:rsidR="001D77A4" w:rsidRPr="001D77A4" w:rsidTr="00250693">
        <w:trPr>
          <w:trHeight w:val="454"/>
          <w:tblHeader/>
          <w:jc w:val="center"/>
        </w:trPr>
        <w:tc>
          <w:tcPr>
            <w:tcW w:w="694" w:type="dxa"/>
            <w:vAlign w:val="center"/>
          </w:tcPr>
          <w:p w:rsidR="00611138" w:rsidRPr="001D77A4" w:rsidRDefault="00611138" w:rsidP="00262496">
            <w:pPr>
              <w:widowControl/>
              <w:jc w:val="center"/>
              <w:rPr>
                <w:kern w:val="0"/>
                <w:sz w:val="18"/>
                <w:szCs w:val="18"/>
                <w:lang/>
              </w:rPr>
            </w:pPr>
            <w:r w:rsidRPr="001D77A4">
              <w:rPr>
                <w:rFonts w:hint="eastAsia"/>
                <w:kern w:val="0"/>
                <w:sz w:val="18"/>
                <w:szCs w:val="18"/>
                <w:lang/>
              </w:rPr>
              <w:t>4</w:t>
            </w:r>
          </w:p>
        </w:tc>
        <w:tc>
          <w:tcPr>
            <w:tcW w:w="714" w:type="dxa"/>
            <w:vMerge/>
            <w:tcBorders>
              <w:left w:val="single" w:sz="4" w:space="0" w:color="auto"/>
            </w:tcBorders>
            <w:vAlign w:val="center"/>
          </w:tcPr>
          <w:p w:rsidR="00611138" w:rsidRPr="001D77A4" w:rsidRDefault="00611138" w:rsidP="00262496">
            <w:pPr>
              <w:jc w:val="center"/>
              <w:rPr>
                <w:kern w:val="0"/>
                <w:sz w:val="18"/>
                <w:szCs w:val="18"/>
                <w:lang/>
              </w:rPr>
            </w:pPr>
          </w:p>
        </w:tc>
        <w:tc>
          <w:tcPr>
            <w:tcW w:w="1365" w:type="dxa"/>
            <w:gridSpan w:val="2"/>
            <w:tcBorders>
              <w:left w:val="single" w:sz="4" w:space="0" w:color="auto"/>
            </w:tcBorders>
            <w:vAlign w:val="center"/>
          </w:tcPr>
          <w:p w:rsidR="00611138" w:rsidRPr="001D77A4" w:rsidRDefault="00611138" w:rsidP="00262496">
            <w:pPr>
              <w:jc w:val="center"/>
              <w:rPr>
                <w:kern w:val="0"/>
                <w:sz w:val="18"/>
                <w:szCs w:val="18"/>
                <w:lang/>
              </w:rPr>
            </w:pPr>
            <w:r w:rsidRPr="001D77A4">
              <w:rPr>
                <w:sz w:val="18"/>
                <w:szCs w:val="18"/>
              </w:rPr>
              <w:t>灵敏度</w:t>
            </w:r>
          </w:p>
        </w:tc>
        <w:tc>
          <w:tcPr>
            <w:tcW w:w="3017" w:type="dxa"/>
            <w:vAlign w:val="center"/>
          </w:tcPr>
          <w:p w:rsidR="00611138" w:rsidRPr="001D77A4" w:rsidRDefault="00611138" w:rsidP="00262496">
            <w:pPr>
              <w:widowControl/>
              <w:jc w:val="left"/>
              <w:rPr>
                <w:kern w:val="0"/>
                <w:sz w:val="18"/>
                <w:szCs w:val="18"/>
                <w:lang/>
              </w:rPr>
            </w:pPr>
            <w:r w:rsidRPr="001D77A4">
              <w:rPr>
                <w:sz w:val="18"/>
                <w:szCs w:val="18"/>
              </w:rPr>
              <w:t>捕获灵敏度应优于</w:t>
            </w:r>
            <w:r w:rsidRPr="001D77A4">
              <w:rPr>
                <w:sz w:val="18"/>
                <w:szCs w:val="18"/>
              </w:rPr>
              <w:t>-137dBm</w:t>
            </w:r>
            <w:r w:rsidRPr="001D77A4">
              <w:rPr>
                <w:rFonts w:hint="eastAsia"/>
                <w:sz w:val="18"/>
                <w:szCs w:val="18"/>
              </w:rPr>
              <w:t>，</w:t>
            </w:r>
            <w:r w:rsidRPr="001D77A4">
              <w:rPr>
                <w:sz w:val="18"/>
                <w:szCs w:val="18"/>
              </w:rPr>
              <w:t>跟踪灵敏度应优于</w:t>
            </w:r>
            <w:r w:rsidRPr="001D77A4">
              <w:rPr>
                <w:sz w:val="18"/>
                <w:szCs w:val="18"/>
              </w:rPr>
              <w:t>-147dBm</w:t>
            </w:r>
            <w:r w:rsidR="00173C89" w:rsidRPr="001D77A4">
              <w:rPr>
                <w:rFonts w:hint="eastAsia"/>
                <w:sz w:val="18"/>
                <w:szCs w:val="18"/>
              </w:rPr>
              <w:t>，重捕获灵敏度应优于</w:t>
            </w:r>
            <w:r w:rsidR="00173C89" w:rsidRPr="001D77A4">
              <w:rPr>
                <w:rFonts w:hint="eastAsia"/>
                <w:sz w:val="18"/>
                <w:szCs w:val="18"/>
              </w:rPr>
              <w:t>-147dBm</w:t>
            </w:r>
          </w:p>
        </w:tc>
        <w:tc>
          <w:tcPr>
            <w:tcW w:w="3698" w:type="dxa"/>
            <w:vAlign w:val="center"/>
          </w:tcPr>
          <w:p w:rsidR="00611138" w:rsidRPr="001D77A4" w:rsidRDefault="00611138" w:rsidP="00262496">
            <w:pPr>
              <w:widowControl/>
              <w:jc w:val="left"/>
              <w:rPr>
                <w:kern w:val="0"/>
                <w:sz w:val="18"/>
                <w:szCs w:val="18"/>
                <w:lang/>
              </w:rPr>
            </w:pPr>
            <w:r w:rsidRPr="001D77A4">
              <w:rPr>
                <w:rFonts w:hint="eastAsia"/>
                <w:kern w:val="0"/>
                <w:sz w:val="18"/>
                <w:szCs w:val="18"/>
                <w:lang/>
              </w:rPr>
              <w:t>见</w:t>
            </w:r>
            <w:r w:rsidRPr="001D77A4">
              <w:rPr>
                <w:kern w:val="0"/>
                <w:sz w:val="18"/>
                <w:szCs w:val="18"/>
                <w:lang/>
              </w:rPr>
              <w:t>5.1.</w:t>
            </w:r>
            <w:r w:rsidR="00902A03" w:rsidRPr="001D77A4">
              <w:rPr>
                <w:kern w:val="0"/>
                <w:sz w:val="18"/>
                <w:szCs w:val="18"/>
                <w:lang/>
              </w:rPr>
              <w:t>2.</w:t>
            </w:r>
            <w:r w:rsidRPr="001D77A4">
              <w:rPr>
                <w:kern w:val="0"/>
                <w:sz w:val="18"/>
                <w:szCs w:val="18"/>
                <w:lang/>
              </w:rPr>
              <w:t>4</w:t>
            </w:r>
            <w:r w:rsidRPr="001D77A4">
              <w:rPr>
                <w:rFonts w:hint="eastAsia"/>
                <w:kern w:val="0"/>
                <w:sz w:val="18"/>
                <w:szCs w:val="18"/>
                <w:lang/>
              </w:rPr>
              <w:t>，</w:t>
            </w:r>
            <w:r w:rsidR="00902A03" w:rsidRPr="001D77A4">
              <w:rPr>
                <w:rFonts w:hint="eastAsia"/>
                <w:kern w:val="0"/>
                <w:sz w:val="18"/>
                <w:szCs w:val="18"/>
                <w:lang/>
              </w:rPr>
              <w:t>依据</w:t>
            </w:r>
            <w:r w:rsidRPr="001D77A4">
              <w:rPr>
                <w:kern w:val="0"/>
                <w:sz w:val="18"/>
                <w:szCs w:val="18"/>
                <w:lang/>
              </w:rPr>
              <w:t>BD 42000</w:t>
            </w:r>
            <w:r w:rsidR="00346C59" w:rsidRPr="001D77A4">
              <w:rPr>
                <w:kern w:val="0"/>
                <w:sz w:val="18"/>
                <w:szCs w:val="18"/>
                <w:lang/>
              </w:rPr>
              <w:t>5</w:t>
            </w:r>
            <w:r w:rsidRPr="001D77A4">
              <w:rPr>
                <w:rFonts w:hint="eastAsia"/>
                <w:kern w:val="0"/>
                <w:sz w:val="18"/>
                <w:szCs w:val="18"/>
                <w:lang/>
              </w:rPr>
              <w:t>—</w:t>
            </w:r>
            <w:r w:rsidRPr="001D77A4">
              <w:rPr>
                <w:kern w:val="0"/>
                <w:sz w:val="18"/>
                <w:szCs w:val="18"/>
                <w:lang/>
              </w:rPr>
              <w:t>201</w:t>
            </w:r>
            <w:r w:rsidR="00902A03" w:rsidRPr="001D77A4">
              <w:rPr>
                <w:kern w:val="0"/>
                <w:sz w:val="18"/>
                <w:szCs w:val="18"/>
                <w:lang/>
              </w:rPr>
              <w:t>5</w:t>
            </w:r>
            <w:r w:rsidR="00902A03" w:rsidRPr="001D77A4">
              <w:rPr>
                <w:rFonts w:hint="eastAsia"/>
                <w:kern w:val="0"/>
                <w:sz w:val="18"/>
                <w:szCs w:val="18"/>
                <w:lang/>
              </w:rPr>
              <w:t>中</w:t>
            </w:r>
            <w:r w:rsidR="00902A03" w:rsidRPr="001D77A4">
              <w:rPr>
                <w:sz w:val="18"/>
                <w:szCs w:val="18"/>
              </w:rPr>
              <w:t>5.4.7</w:t>
            </w:r>
            <w:r w:rsidR="00173C89" w:rsidRPr="001D77A4">
              <w:rPr>
                <w:rFonts w:hint="eastAsia"/>
                <w:sz w:val="18"/>
                <w:szCs w:val="18"/>
              </w:rPr>
              <w:t>、</w:t>
            </w:r>
            <w:r w:rsidR="00173C89" w:rsidRPr="001D77A4">
              <w:rPr>
                <w:rFonts w:hint="eastAsia"/>
                <w:sz w:val="18"/>
                <w:szCs w:val="18"/>
              </w:rPr>
              <w:t>BD 420010</w:t>
            </w:r>
            <w:r w:rsidR="00173C89" w:rsidRPr="001D77A4">
              <w:rPr>
                <w:rFonts w:hint="eastAsia"/>
                <w:sz w:val="18"/>
                <w:szCs w:val="18"/>
              </w:rPr>
              <w:t>—</w:t>
            </w:r>
            <w:r w:rsidR="00173C89" w:rsidRPr="001D77A4">
              <w:rPr>
                <w:rFonts w:hint="eastAsia"/>
                <w:sz w:val="18"/>
                <w:szCs w:val="18"/>
              </w:rPr>
              <w:t>2015</w:t>
            </w:r>
            <w:r w:rsidR="00173C89" w:rsidRPr="001D77A4">
              <w:rPr>
                <w:rFonts w:hint="eastAsia"/>
                <w:sz w:val="18"/>
                <w:szCs w:val="18"/>
              </w:rPr>
              <w:t>中</w:t>
            </w:r>
            <w:r w:rsidR="00173C89" w:rsidRPr="001D77A4">
              <w:rPr>
                <w:rFonts w:hint="eastAsia"/>
                <w:sz w:val="18"/>
                <w:szCs w:val="18"/>
              </w:rPr>
              <w:t>5.3.3.2</w:t>
            </w:r>
          </w:p>
        </w:tc>
      </w:tr>
      <w:tr w:rsidR="001D77A4" w:rsidRPr="001D77A4" w:rsidTr="00250693">
        <w:trPr>
          <w:trHeight w:val="454"/>
          <w:tblHeader/>
          <w:jc w:val="center"/>
        </w:trPr>
        <w:tc>
          <w:tcPr>
            <w:tcW w:w="694" w:type="dxa"/>
            <w:vAlign w:val="center"/>
          </w:tcPr>
          <w:p w:rsidR="00611138" w:rsidRPr="001D77A4" w:rsidRDefault="00611138" w:rsidP="00262496">
            <w:pPr>
              <w:widowControl/>
              <w:jc w:val="center"/>
              <w:rPr>
                <w:kern w:val="0"/>
                <w:sz w:val="18"/>
                <w:szCs w:val="18"/>
                <w:lang/>
              </w:rPr>
            </w:pPr>
            <w:r w:rsidRPr="001D77A4">
              <w:rPr>
                <w:rFonts w:hint="eastAsia"/>
                <w:kern w:val="0"/>
                <w:sz w:val="18"/>
                <w:szCs w:val="18"/>
                <w:lang/>
              </w:rPr>
              <w:t>5</w:t>
            </w:r>
          </w:p>
        </w:tc>
        <w:tc>
          <w:tcPr>
            <w:tcW w:w="714" w:type="dxa"/>
            <w:vMerge/>
            <w:tcBorders>
              <w:left w:val="single" w:sz="4" w:space="0" w:color="auto"/>
            </w:tcBorders>
            <w:vAlign w:val="center"/>
          </w:tcPr>
          <w:p w:rsidR="00611138" w:rsidRPr="001D77A4" w:rsidRDefault="00611138" w:rsidP="00262496">
            <w:pPr>
              <w:jc w:val="center"/>
              <w:rPr>
                <w:kern w:val="0"/>
                <w:sz w:val="18"/>
                <w:szCs w:val="18"/>
                <w:lang/>
              </w:rPr>
            </w:pPr>
          </w:p>
        </w:tc>
        <w:tc>
          <w:tcPr>
            <w:tcW w:w="1365" w:type="dxa"/>
            <w:gridSpan w:val="2"/>
            <w:tcBorders>
              <w:left w:val="single" w:sz="4" w:space="0" w:color="auto"/>
            </w:tcBorders>
            <w:vAlign w:val="center"/>
          </w:tcPr>
          <w:p w:rsidR="00611138" w:rsidRPr="001D77A4" w:rsidRDefault="00611138" w:rsidP="00262496">
            <w:pPr>
              <w:jc w:val="center"/>
              <w:rPr>
                <w:kern w:val="0"/>
                <w:sz w:val="18"/>
                <w:szCs w:val="18"/>
                <w:lang/>
              </w:rPr>
            </w:pPr>
            <w:r w:rsidRPr="001D77A4">
              <w:rPr>
                <w:sz w:val="18"/>
                <w:szCs w:val="18"/>
              </w:rPr>
              <w:t>水平定位精度</w:t>
            </w:r>
          </w:p>
        </w:tc>
        <w:tc>
          <w:tcPr>
            <w:tcW w:w="3017" w:type="dxa"/>
            <w:vAlign w:val="center"/>
          </w:tcPr>
          <w:p w:rsidR="00611138" w:rsidRPr="001D77A4" w:rsidRDefault="00611138" w:rsidP="00262496">
            <w:pPr>
              <w:widowControl/>
              <w:jc w:val="left"/>
              <w:rPr>
                <w:kern w:val="0"/>
                <w:sz w:val="18"/>
                <w:szCs w:val="18"/>
                <w:lang/>
              </w:rPr>
            </w:pPr>
            <w:r w:rsidRPr="001D77A4">
              <w:rPr>
                <w:rFonts w:hint="eastAsia"/>
                <w:sz w:val="18"/>
                <w:szCs w:val="18"/>
              </w:rPr>
              <w:t>优于</w:t>
            </w:r>
            <w:r w:rsidR="00601A6A" w:rsidRPr="001D77A4">
              <w:rPr>
                <w:rFonts w:hint="eastAsia"/>
                <w:kern w:val="0"/>
                <w:sz w:val="18"/>
                <w:szCs w:val="18"/>
                <w:lang/>
              </w:rPr>
              <w:t>2</w:t>
            </w:r>
            <w:r w:rsidR="00601A6A" w:rsidRPr="001D77A4">
              <w:rPr>
                <w:kern w:val="0"/>
                <w:sz w:val="18"/>
                <w:szCs w:val="18"/>
                <w:lang/>
              </w:rPr>
              <w:t>0</w:t>
            </w:r>
            <w:r w:rsidR="00601A6A" w:rsidRPr="001D77A4">
              <w:rPr>
                <w:rFonts w:hint="eastAsia"/>
                <w:kern w:val="0"/>
                <w:sz w:val="18"/>
                <w:szCs w:val="18"/>
                <w:lang/>
              </w:rPr>
              <w:t>cm</w:t>
            </w:r>
            <w:r w:rsidR="00173C89" w:rsidRPr="001D77A4">
              <w:rPr>
                <w:rFonts w:hint="eastAsia"/>
                <w:kern w:val="0"/>
                <w:sz w:val="18"/>
                <w:szCs w:val="18"/>
                <w:lang/>
              </w:rPr>
              <w:t>（</w:t>
            </w:r>
            <w:r w:rsidR="00173C89" w:rsidRPr="001D77A4">
              <w:rPr>
                <w:rFonts w:hint="eastAsia"/>
                <w:kern w:val="0"/>
                <w:sz w:val="18"/>
                <w:szCs w:val="18"/>
                <w:lang/>
              </w:rPr>
              <w:t>C</w:t>
            </w:r>
            <w:r w:rsidR="00173C89" w:rsidRPr="001D77A4">
              <w:rPr>
                <w:kern w:val="0"/>
                <w:sz w:val="18"/>
                <w:szCs w:val="18"/>
                <w:lang/>
              </w:rPr>
              <w:t>EP</w:t>
            </w:r>
            <w:r w:rsidR="00173C89" w:rsidRPr="001D77A4">
              <w:rPr>
                <w:rFonts w:hint="eastAsia"/>
                <w:kern w:val="0"/>
                <w:sz w:val="18"/>
                <w:szCs w:val="18"/>
                <w:lang/>
              </w:rPr>
              <w:t>）</w:t>
            </w:r>
          </w:p>
        </w:tc>
        <w:tc>
          <w:tcPr>
            <w:tcW w:w="3698" w:type="dxa"/>
            <w:vAlign w:val="center"/>
          </w:tcPr>
          <w:p w:rsidR="00611138" w:rsidRPr="001D77A4" w:rsidRDefault="00611138" w:rsidP="00262496">
            <w:pPr>
              <w:widowControl/>
              <w:jc w:val="left"/>
              <w:rPr>
                <w:kern w:val="0"/>
                <w:sz w:val="18"/>
                <w:szCs w:val="18"/>
                <w:lang/>
              </w:rPr>
            </w:pPr>
            <w:r w:rsidRPr="001D77A4">
              <w:rPr>
                <w:rFonts w:hint="eastAsia"/>
                <w:kern w:val="0"/>
                <w:sz w:val="18"/>
                <w:szCs w:val="18"/>
                <w:lang/>
              </w:rPr>
              <w:t>见</w:t>
            </w:r>
            <w:r w:rsidRPr="001D77A4">
              <w:rPr>
                <w:kern w:val="0"/>
                <w:sz w:val="18"/>
                <w:szCs w:val="18"/>
                <w:lang/>
              </w:rPr>
              <w:t>5.1.</w:t>
            </w:r>
            <w:r w:rsidR="00902A03" w:rsidRPr="001D77A4">
              <w:rPr>
                <w:kern w:val="0"/>
                <w:sz w:val="18"/>
                <w:szCs w:val="18"/>
                <w:lang/>
              </w:rPr>
              <w:t>2.</w:t>
            </w:r>
            <w:r w:rsidRPr="001D77A4">
              <w:rPr>
                <w:kern w:val="0"/>
                <w:sz w:val="18"/>
                <w:szCs w:val="18"/>
                <w:lang/>
              </w:rPr>
              <w:t>5</w:t>
            </w:r>
            <w:r w:rsidRPr="001D77A4">
              <w:rPr>
                <w:rFonts w:hint="eastAsia"/>
                <w:kern w:val="0"/>
                <w:sz w:val="18"/>
                <w:szCs w:val="18"/>
                <w:lang/>
              </w:rPr>
              <w:t>，</w:t>
            </w:r>
            <w:r w:rsidR="00902A03" w:rsidRPr="001D77A4">
              <w:rPr>
                <w:rFonts w:hint="eastAsia"/>
                <w:kern w:val="0"/>
                <w:sz w:val="18"/>
                <w:szCs w:val="18"/>
                <w:lang/>
              </w:rPr>
              <w:t>依据</w:t>
            </w:r>
            <w:r w:rsidRPr="001D77A4">
              <w:rPr>
                <w:kern w:val="0"/>
                <w:sz w:val="18"/>
                <w:szCs w:val="18"/>
                <w:lang/>
              </w:rPr>
              <w:t>BD 42000</w:t>
            </w:r>
            <w:r w:rsidR="00346C59" w:rsidRPr="001D77A4">
              <w:rPr>
                <w:kern w:val="0"/>
                <w:sz w:val="18"/>
                <w:szCs w:val="18"/>
                <w:lang/>
              </w:rPr>
              <w:t>5</w:t>
            </w:r>
            <w:r w:rsidRPr="001D77A4">
              <w:rPr>
                <w:rFonts w:hint="eastAsia"/>
                <w:kern w:val="0"/>
                <w:sz w:val="18"/>
                <w:szCs w:val="18"/>
                <w:lang/>
              </w:rPr>
              <w:t>—</w:t>
            </w:r>
            <w:r w:rsidRPr="001D77A4">
              <w:rPr>
                <w:kern w:val="0"/>
                <w:sz w:val="18"/>
                <w:szCs w:val="18"/>
                <w:lang/>
              </w:rPr>
              <w:t>2015</w:t>
            </w:r>
            <w:r w:rsidR="00902A03" w:rsidRPr="001D77A4">
              <w:rPr>
                <w:rFonts w:hint="eastAsia"/>
                <w:kern w:val="0"/>
                <w:sz w:val="18"/>
                <w:szCs w:val="18"/>
                <w:lang/>
              </w:rPr>
              <w:t>中</w:t>
            </w:r>
            <w:r w:rsidR="00902A03" w:rsidRPr="001D77A4">
              <w:rPr>
                <w:sz w:val="18"/>
                <w:szCs w:val="18"/>
              </w:rPr>
              <w:t>5.4.4.2</w:t>
            </w:r>
          </w:p>
        </w:tc>
      </w:tr>
      <w:tr w:rsidR="001D77A4" w:rsidRPr="001D77A4" w:rsidTr="00250693">
        <w:trPr>
          <w:trHeight w:val="454"/>
          <w:tblHeader/>
          <w:jc w:val="center"/>
        </w:trPr>
        <w:tc>
          <w:tcPr>
            <w:tcW w:w="694" w:type="dxa"/>
            <w:vAlign w:val="center"/>
          </w:tcPr>
          <w:p w:rsidR="00611138" w:rsidRPr="001D77A4" w:rsidRDefault="00611138" w:rsidP="00262496">
            <w:pPr>
              <w:widowControl/>
              <w:jc w:val="center"/>
              <w:rPr>
                <w:kern w:val="0"/>
                <w:sz w:val="18"/>
                <w:szCs w:val="18"/>
                <w:lang/>
              </w:rPr>
            </w:pPr>
            <w:r w:rsidRPr="001D77A4">
              <w:rPr>
                <w:rFonts w:hint="eastAsia"/>
                <w:kern w:val="0"/>
                <w:sz w:val="18"/>
                <w:szCs w:val="18"/>
                <w:lang/>
              </w:rPr>
              <w:t>6</w:t>
            </w:r>
          </w:p>
        </w:tc>
        <w:tc>
          <w:tcPr>
            <w:tcW w:w="714" w:type="dxa"/>
            <w:vMerge/>
            <w:tcBorders>
              <w:left w:val="single" w:sz="4" w:space="0" w:color="auto"/>
            </w:tcBorders>
            <w:vAlign w:val="center"/>
          </w:tcPr>
          <w:p w:rsidR="00611138" w:rsidRPr="001D77A4" w:rsidRDefault="00611138" w:rsidP="00262496">
            <w:pPr>
              <w:jc w:val="center"/>
              <w:rPr>
                <w:kern w:val="0"/>
                <w:sz w:val="18"/>
                <w:szCs w:val="18"/>
                <w:lang/>
              </w:rPr>
            </w:pPr>
          </w:p>
        </w:tc>
        <w:tc>
          <w:tcPr>
            <w:tcW w:w="1365" w:type="dxa"/>
            <w:gridSpan w:val="2"/>
            <w:tcBorders>
              <w:left w:val="single" w:sz="4" w:space="0" w:color="auto"/>
            </w:tcBorders>
            <w:vAlign w:val="center"/>
          </w:tcPr>
          <w:p w:rsidR="00611138" w:rsidRPr="001D77A4" w:rsidRDefault="00611138" w:rsidP="00262496">
            <w:pPr>
              <w:jc w:val="center"/>
              <w:rPr>
                <w:kern w:val="0"/>
                <w:sz w:val="18"/>
                <w:szCs w:val="18"/>
                <w:lang/>
              </w:rPr>
            </w:pPr>
            <w:r w:rsidRPr="001D77A4">
              <w:rPr>
                <w:sz w:val="18"/>
                <w:szCs w:val="18"/>
              </w:rPr>
              <w:t>测速精度</w:t>
            </w:r>
          </w:p>
        </w:tc>
        <w:tc>
          <w:tcPr>
            <w:tcW w:w="3017" w:type="dxa"/>
            <w:vAlign w:val="center"/>
          </w:tcPr>
          <w:p w:rsidR="00611138" w:rsidRPr="001D77A4" w:rsidRDefault="00611138" w:rsidP="00262496">
            <w:pPr>
              <w:widowControl/>
              <w:jc w:val="left"/>
              <w:rPr>
                <w:kern w:val="0"/>
                <w:sz w:val="18"/>
                <w:szCs w:val="18"/>
                <w:lang/>
              </w:rPr>
            </w:pPr>
            <w:r w:rsidRPr="001D77A4">
              <w:rPr>
                <w:rFonts w:hint="eastAsia"/>
                <w:sz w:val="18"/>
                <w:szCs w:val="18"/>
              </w:rPr>
              <w:t>优于</w:t>
            </w:r>
            <w:r w:rsidRPr="001D77A4">
              <w:rPr>
                <w:sz w:val="18"/>
                <w:szCs w:val="18"/>
              </w:rPr>
              <w:t>0.2m/s</w:t>
            </w:r>
          </w:p>
        </w:tc>
        <w:tc>
          <w:tcPr>
            <w:tcW w:w="3698" w:type="dxa"/>
            <w:vAlign w:val="center"/>
          </w:tcPr>
          <w:p w:rsidR="00611138" w:rsidRPr="001D77A4" w:rsidRDefault="00611138" w:rsidP="00262496">
            <w:pPr>
              <w:widowControl/>
              <w:jc w:val="left"/>
              <w:rPr>
                <w:kern w:val="0"/>
                <w:sz w:val="18"/>
                <w:szCs w:val="18"/>
                <w:lang/>
              </w:rPr>
            </w:pPr>
            <w:r w:rsidRPr="001D77A4">
              <w:rPr>
                <w:rFonts w:hint="eastAsia"/>
                <w:kern w:val="0"/>
                <w:sz w:val="18"/>
                <w:szCs w:val="18"/>
                <w:lang/>
              </w:rPr>
              <w:t>见</w:t>
            </w:r>
            <w:r w:rsidRPr="001D77A4">
              <w:rPr>
                <w:kern w:val="0"/>
                <w:sz w:val="18"/>
                <w:szCs w:val="18"/>
                <w:lang/>
              </w:rPr>
              <w:t>5.1.</w:t>
            </w:r>
            <w:r w:rsidR="00902A03" w:rsidRPr="001D77A4">
              <w:rPr>
                <w:kern w:val="0"/>
                <w:sz w:val="18"/>
                <w:szCs w:val="18"/>
                <w:lang/>
              </w:rPr>
              <w:t>2.</w:t>
            </w:r>
            <w:r w:rsidRPr="001D77A4">
              <w:rPr>
                <w:kern w:val="0"/>
                <w:sz w:val="18"/>
                <w:szCs w:val="18"/>
                <w:lang/>
              </w:rPr>
              <w:t>6</w:t>
            </w:r>
            <w:r w:rsidRPr="001D77A4">
              <w:rPr>
                <w:rFonts w:hint="eastAsia"/>
                <w:kern w:val="0"/>
                <w:sz w:val="18"/>
                <w:szCs w:val="18"/>
                <w:lang/>
              </w:rPr>
              <w:t>，</w:t>
            </w:r>
            <w:r w:rsidR="00902A03" w:rsidRPr="001D77A4">
              <w:rPr>
                <w:rFonts w:hint="eastAsia"/>
                <w:kern w:val="0"/>
                <w:sz w:val="18"/>
                <w:szCs w:val="18"/>
                <w:lang/>
              </w:rPr>
              <w:t>依据</w:t>
            </w:r>
            <w:r w:rsidRPr="001D77A4">
              <w:rPr>
                <w:kern w:val="0"/>
                <w:sz w:val="18"/>
                <w:szCs w:val="18"/>
                <w:lang/>
              </w:rPr>
              <w:t>BD 42000</w:t>
            </w:r>
            <w:r w:rsidR="00346C59" w:rsidRPr="001D77A4">
              <w:rPr>
                <w:kern w:val="0"/>
                <w:sz w:val="18"/>
                <w:szCs w:val="18"/>
                <w:lang/>
              </w:rPr>
              <w:t>5</w:t>
            </w:r>
            <w:r w:rsidRPr="001D77A4">
              <w:rPr>
                <w:rFonts w:hint="eastAsia"/>
                <w:kern w:val="0"/>
                <w:sz w:val="18"/>
                <w:szCs w:val="18"/>
                <w:lang/>
              </w:rPr>
              <w:t>—</w:t>
            </w:r>
            <w:r w:rsidRPr="001D77A4">
              <w:rPr>
                <w:kern w:val="0"/>
                <w:sz w:val="18"/>
                <w:szCs w:val="18"/>
                <w:lang/>
              </w:rPr>
              <w:t>2015</w:t>
            </w:r>
            <w:r w:rsidR="00902A03" w:rsidRPr="001D77A4">
              <w:rPr>
                <w:rFonts w:hint="eastAsia"/>
                <w:kern w:val="0"/>
                <w:sz w:val="18"/>
                <w:szCs w:val="18"/>
                <w:lang/>
              </w:rPr>
              <w:t>中</w:t>
            </w:r>
            <w:r w:rsidR="00902A03" w:rsidRPr="001D77A4">
              <w:rPr>
                <w:sz w:val="18"/>
                <w:szCs w:val="18"/>
              </w:rPr>
              <w:t>5.4.4.3</w:t>
            </w:r>
          </w:p>
        </w:tc>
      </w:tr>
      <w:tr w:rsidR="001D77A4" w:rsidRPr="001D77A4" w:rsidTr="00250693">
        <w:trPr>
          <w:trHeight w:val="454"/>
          <w:tblHeader/>
          <w:jc w:val="center"/>
        </w:trPr>
        <w:tc>
          <w:tcPr>
            <w:tcW w:w="694" w:type="dxa"/>
            <w:vAlign w:val="center"/>
          </w:tcPr>
          <w:p w:rsidR="00611138" w:rsidRPr="001D77A4" w:rsidRDefault="00611138" w:rsidP="00262496">
            <w:pPr>
              <w:widowControl/>
              <w:jc w:val="center"/>
              <w:rPr>
                <w:kern w:val="0"/>
                <w:sz w:val="18"/>
                <w:szCs w:val="18"/>
                <w:lang/>
              </w:rPr>
            </w:pPr>
            <w:r w:rsidRPr="001D77A4">
              <w:rPr>
                <w:rFonts w:hint="eastAsia"/>
                <w:kern w:val="0"/>
                <w:sz w:val="18"/>
                <w:szCs w:val="18"/>
                <w:lang/>
              </w:rPr>
              <w:t>7</w:t>
            </w:r>
          </w:p>
        </w:tc>
        <w:tc>
          <w:tcPr>
            <w:tcW w:w="714" w:type="dxa"/>
            <w:vMerge/>
            <w:tcBorders>
              <w:left w:val="single" w:sz="4" w:space="0" w:color="auto"/>
            </w:tcBorders>
            <w:vAlign w:val="center"/>
          </w:tcPr>
          <w:p w:rsidR="00611138" w:rsidRPr="001D77A4" w:rsidRDefault="00611138" w:rsidP="00262496">
            <w:pPr>
              <w:jc w:val="center"/>
              <w:rPr>
                <w:kern w:val="0"/>
                <w:sz w:val="18"/>
                <w:szCs w:val="18"/>
                <w:lang/>
              </w:rPr>
            </w:pPr>
          </w:p>
        </w:tc>
        <w:tc>
          <w:tcPr>
            <w:tcW w:w="1365" w:type="dxa"/>
            <w:gridSpan w:val="2"/>
            <w:tcBorders>
              <w:left w:val="single" w:sz="4" w:space="0" w:color="auto"/>
            </w:tcBorders>
            <w:vAlign w:val="center"/>
          </w:tcPr>
          <w:p w:rsidR="00496917" w:rsidRPr="001D77A4" w:rsidRDefault="00611138" w:rsidP="00262496">
            <w:pPr>
              <w:jc w:val="center"/>
              <w:rPr>
                <w:sz w:val="18"/>
                <w:szCs w:val="18"/>
              </w:rPr>
            </w:pPr>
            <w:r w:rsidRPr="001D77A4">
              <w:rPr>
                <w:sz w:val="18"/>
                <w:szCs w:val="18"/>
              </w:rPr>
              <w:t>最小位置</w:t>
            </w:r>
          </w:p>
          <w:p w:rsidR="00611138" w:rsidRPr="001D77A4" w:rsidRDefault="00611138" w:rsidP="00262496">
            <w:pPr>
              <w:jc w:val="center"/>
              <w:rPr>
                <w:kern w:val="0"/>
                <w:sz w:val="18"/>
                <w:szCs w:val="18"/>
                <w:lang/>
              </w:rPr>
            </w:pPr>
            <w:r w:rsidRPr="001D77A4">
              <w:rPr>
                <w:sz w:val="18"/>
                <w:szCs w:val="18"/>
              </w:rPr>
              <w:t>更新率</w:t>
            </w:r>
          </w:p>
        </w:tc>
        <w:tc>
          <w:tcPr>
            <w:tcW w:w="3017" w:type="dxa"/>
            <w:vAlign w:val="center"/>
          </w:tcPr>
          <w:p w:rsidR="00611138" w:rsidRPr="001D77A4" w:rsidRDefault="00611138" w:rsidP="00262496">
            <w:pPr>
              <w:widowControl/>
              <w:jc w:val="left"/>
              <w:rPr>
                <w:kern w:val="0"/>
                <w:sz w:val="18"/>
                <w:szCs w:val="18"/>
                <w:lang/>
              </w:rPr>
            </w:pPr>
            <w:r w:rsidRPr="001D77A4">
              <w:rPr>
                <w:rFonts w:hint="eastAsia"/>
                <w:sz w:val="18"/>
                <w:szCs w:val="18"/>
              </w:rPr>
              <w:t>不小于</w:t>
            </w:r>
            <w:r w:rsidRPr="001D77A4">
              <w:rPr>
                <w:rFonts w:hint="eastAsia"/>
                <w:sz w:val="18"/>
                <w:szCs w:val="18"/>
              </w:rPr>
              <w:t>1</w:t>
            </w:r>
            <w:r w:rsidRPr="001D77A4">
              <w:rPr>
                <w:sz w:val="18"/>
                <w:szCs w:val="18"/>
              </w:rPr>
              <w:t>H</w:t>
            </w:r>
            <w:r w:rsidRPr="001D77A4">
              <w:rPr>
                <w:rFonts w:hint="eastAsia"/>
                <w:sz w:val="18"/>
                <w:szCs w:val="18"/>
              </w:rPr>
              <w:t>z</w:t>
            </w:r>
          </w:p>
        </w:tc>
        <w:tc>
          <w:tcPr>
            <w:tcW w:w="3698" w:type="dxa"/>
            <w:vAlign w:val="center"/>
          </w:tcPr>
          <w:p w:rsidR="00611138" w:rsidRPr="001D77A4" w:rsidRDefault="00611138" w:rsidP="00262496">
            <w:pPr>
              <w:widowControl/>
              <w:jc w:val="left"/>
              <w:rPr>
                <w:kern w:val="0"/>
                <w:sz w:val="18"/>
                <w:szCs w:val="18"/>
                <w:lang/>
              </w:rPr>
            </w:pPr>
            <w:r w:rsidRPr="001D77A4">
              <w:rPr>
                <w:rFonts w:hint="eastAsia"/>
                <w:kern w:val="0"/>
                <w:sz w:val="18"/>
                <w:szCs w:val="18"/>
                <w:lang/>
              </w:rPr>
              <w:t>见</w:t>
            </w:r>
            <w:r w:rsidRPr="001D77A4">
              <w:rPr>
                <w:kern w:val="0"/>
                <w:sz w:val="18"/>
                <w:szCs w:val="18"/>
                <w:lang/>
              </w:rPr>
              <w:t>5.1.</w:t>
            </w:r>
            <w:r w:rsidR="00902A03" w:rsidRPr="001D77A4">
              <w:rPr>
                <w:kern w:val="0"/>
                <w:sz w:val="18"/>
                <w:szCs w:val="18"/>
                <w:lang/>
              </w:rPr>
              <w:t>2.</w:t>
            </w:r>
            <w:r w:rsidRPr="001D77A4">
              <w:rPr>
                <w:kern w:val="0"/>
                <w:sz w:val="18"/>
                <w:szCs w:val="18"/>
                <w:lang/>
              </w:rPr>
              <w:t>7</w:t>
            </w:r>
            <w:r w:rsidRPr="001D77A4">
              <w:rPr>
                <w:rFonts w:hint="eastAsia"/>
                <w:kern w:val="0"/>
                <w:sz w:val="18"/>
                <w:szCs w:val="18"/>
                <w:lang/>
              </w:rPr>
              <w:t>，</w:t>
            </w:r>
            <w:r w:rsidR="00902A03" w:rsidRPr="001D77A4">
              <w:rPr>
                <w:rFonts w:hint="eastAsia"/>
                <w:kern w:val="0"/>
                <w:sz w:val="18"/>
                <w:szCs w:val="18"/>
                <w:lang/>
              </w:rPr>
              <w:t>依据</w:t>
            </w:r>
            <w:r w:rsidR="00902A03" w:rsidRPr="001D77A4">
              <w:rPr>
                <w:rFonts w:hint="eastAsia"/>
                <w:sz w:val="18"/>
                <w:szCs w:val="18"/>
              </w:rPr>
              <w:t>JT</w:t>
            </w:r>
            <w:r w:rsidR="00902A03" w:rsidRPr="001D77A4">
              <w:rPr>
                <w:sz w:val="18"/>
                <w:szCs w:val="18"/>
              </w:rPr>
              <w:t>/</w:t>
            </w:r>
            <w:r w:rsidR="00902A03" w:rsidRPr="001D77A4">
              <w:rPr>
                <w:rFonts w:hint="eastAsia"/>
                <w:sz w:val="18"/>
                <w:szCs w:val="18"/>
              </w:rPr>
              <w:t>T</w:t>
            </w:r>
            <w:r w:rsidR="00902A03" w:rsidRPr="001D77A4">
              <w:rPr>
                <w:sz w:val="18"/>
                <w:szCs w:val="18"/>
              </w:rPr>
              <w:t xml:space="preserve"> </w:t>
            </w:r>
            <w:r w:rsidR="00902A03" w:rsidRPr="001D77A4">
              <w:rPr>
                <w:rFonts w:hint="eastAsia"/>
                <w:sz w:val="18"/>
                <w:szCs w:val="18"/>
              </w:rPr>
              <w:t>1253</w:t>
            </w:r>
            <w:r w:rsidR="00902A03" w:rsidRPr="001D77A4">
              <w:rPr>
                <w:rFonts w:hAnsi="宋体"/>
                <w:sz w:val="18"/>
                <w:szCs w:val="18"/>
              </w:rPr>
              <w:t>—</w:t>
            </w:r>
            <w:r w:rsidR="00902A03" w:rsidRPr="001D77A4">
              <w:rPr>
                <w:rFonts w:hint="eastAsia"/>
                <w:sz w:val="18"/>
                <w:szCs w:val="18"/>
              </w:rPr>
              <w:t>2019</w:t>
            </w:r>
            <w:r w:rsidR="00902A03" w:rsidRPr="001D77A4">
              <w:rPr>
                <w:rFonts w:hint="eastAsia"/>
                <w:sz w:val="18"/>
                <w:szCs w:val="18"/>
              </w:rPr>
              <w:t>中</w:t>
            </w:r>
            <w:r w:rsidR="00902A03" w:rsidRPr="001D77A4">
              <w:rPr>
                <w:rFonts w:hint="eastAsia"/>
                <w:sz w:val="18"/>
                <w:szCs w:val="18"/>
              </w:rPr>
              <w:t>7.3.4</w:t>
            </w:r>
          </w:p>
        </w:tc>
      </w:tr>
      <w:tr w:rsidR="001D77A4" w:rsidRPr="001D77A4" w:rsidTr="00250693">
        <w:trPr>
          <w:trHeight w:val="454"/>
          <w:tblHeader/>
          <w:jc w:val="center"/>
        </w:trPr>
        <w:tc>
          <w:tcPr>
            <w:tcW w:w="694" w:type="dxa"/>
            <w:vAlign w:val="center"/>
          </w:tcPr>
          <w:p w:rsidR="00682BD6" w:rsidRPr="001D77A4" w:rsidRDefault="00682BD6" w:rsidP="00262496">
            <w:pPr>
              <w:widowControl/>
              <w:jc w:val="center"/>
              <w:rPr>
                <w:kern w:val="0"/>
                <w:sz w:val="18"/>
                <w:szCs w:val="18"/>
                <w:lang/>
              </w:rPr>
            </w:pPr>
            <w:r w:rsidRPr="001D77A4">
              <w:rPr>
                <w:rFonts w:hint="eastAsia"/>
                <w:kern w:val="0"/>
                <w:sz w:val="18"/>
                <w:szCs w:val="18"/>
                <w:lang/>
              </w:rPr>
              <w:t>8</w:t>
            </w:r>
          </w:p>
        </w:tc>
        <w:tc>
          <w:tcPr>
            <w:tcW w:w="714" w:type="dxa"/>
            <w:vMerge w:val="restart"/>
            <w:tcBorders>
              <w:left w:val="single" w:sz="4" w:space="0" w:color="auto"/>
            </w:tcBorders>
            <w:vAlign w:val="center"/>
          </w:tcPr>
          <w:p w:rsidR="00682BD6" w:rsidRPr="001D77A4" w:rsidRDefault="00682BD6" w:rsidP="00262496">
            <w:pPr>
              <w:jc w:val="center"/>
              <w:rPr>
                <w:kern w:val="0"/>
                <w:sz w:val="18"/>
                <w:szCs w:val="18"/>
                <w:lang/>
              </w:rPr>
            </w:pPr>
            <w:r w:rsidRPr="001D77A4">
              <w:rPr>
                <w:rFonts w:hint="eastAsia"/>
                <w:kern w:val="0"/>
                <w:sz w:val="18"/>
                <w:szCs w:val="18"/>
                <w:lang/>
              </w:rPr>
              <w:t>无线通信</w:t>
            </w:r>
          </w:p>
        </w:tc>
        <w:tc>
          <w:tcPr>
            <w:tcW w:w="1365" w:type="dxa"/>
            <w:gridSpan w:val="2"/>
            <w:tcBorders>
              <w:left w:val="single" w:sz="4" w:space="0" w:color="auto"/>
            </w:tcBorders>
            <w:vAlign w:val="center"/>
          </w:tcPr>
          <w:p w:rsidR="00682BD6" w:rsidRPr="001D77A4" w:rsidRDefault="00682BD6" w:rsidP="00262496">
            <w:pPr>
              <w:jc w:val="center"/>
              <w:rPr>
                <w:sz w:val="18"/>
                <w:szCs w:val="18"/>
              </w:rPr>
            </w:pPr>
            <w:r w:rsidRPr="001D77A4">
              <w:rPr>
                <w:rFonts w:hint="eastAsia"/>
                <w:sz w:val="18"/>
                <w:szCs w:val="18"/>
              </w:rPr>
              <w:t>功能</w:t>
            </w:r>
          </w:p>
        </w:tc>
        <w:tc>
          <w:tcPr>
            <w:tcW w:w="3017" w:type="dxa"/>
            <w:vAlign w:val="center"/>
          </w:tcPr>
          <w:p w:rsidR="00682BD6" w:rsidRPr="001D77A4" w:rsidRDefault="00651E47" w:rsidP="00262496">
            <w:pPr>
              <w:widowControl/>
              <w:jc w:val="left"/>
              <w:rPr>
                <w:sz w:val="18"/>
                <w:szCs w:val="18"/>
              </w:rPr>
            </w:pPr>
            <w:r w:rsidRPr="001D77A4">
              <w:rPr>
                <w:rFonts w:hint="eastAsia"/>
                <w:sz w:val="18"/>
                <w:szCs w:val="18"/>
              </w:rPr>
              <w:t>能够通过无线通信网络将</w:t>
            </w:r>
            <w:r w:rsidRPr="001D77A4">
              <w:rPr>
                <w:rFonts w:hint="eastAsia"/>
                <w:sz w:val="18"/>
                <w:szCs w:val="18"/>
                <w:lang/>
              </w:rPr>
              <w:t>定位、作业状态（质量）、图像等</w:t>
            </w:r>
            <w:r w:rsidRPr="001D77A4">
              <w:rPr>
                <w:rFonts w:hint="eastAsia"/>
                <w:sz w:val="18"/>
                <w:szCs w:val="18"/>
              </w:rPr>
              <w:t>作业数据传输至与其配套的</w:t>
            </w:r>
            <w:r w:rsidR="00427383" w:rsidRPr="001D77A4">
              <w:rPr>
                <w:rFonts w:hint="eastAsia"/>
                <w:sz w:val="18"/>
                <w:szCs w:val="18"/>
              </w:rPr>
              <w:t>管理</w:t>
            </w:r>
            <w:r w:rsidRPr="001D77A4">
              <w:rPr>
                <w:rFonts w:hint="eastAsia"/>
                <w:sz w:val="18"/>
                <w:szCs w:val="18"/>
              </w:rPr>
              <w:t>平台</w:t>
            </w:r>
          </w:p>
        </w:tc>
        <w:tc>
          <w:tcPr>
            <w:tcW w:w="3698" w:type="dxa"/>
            <w:vAlign w:val="center"/>
          </w:tcPr>
          <w:p w:rsidR="00682BD6" w:rsidRPr="001D77A4" w:rsidRDefault="00651E47" w:rsidP="00262496">
            <w:pPr>
              <w:widowControl/>
              <w:jc w:val="left"/>
              <w:rPr>
                <w:kern w:val="0"/>
                <w:sz w:val="18"/>
                <w:szCs w:val="18"/>
                <w:lang/>
              </w:rPr>
            </w:pPr>
            <w:r w:rsidRPr="001D77A4">
              <w:rPr>
                <w:rFonts w:hint="eastAsia"/>
                <w:kern w:val="0"/>
                <w:sz w:val="18"/>
                <w:szCs w:val="18"/>
                <w:lang/>
              </w:rPr>
              <w:t>见</w:t>
            </w:r>
            <w:r w:rsidRPr="001D77A4">
              <w:rPr>
                <w:kern w:val="0"/>
                <w:sz w:val="18"/>
                <w:szCs w:val="18"/>
                <w:lang/>
              </w:rPr>
              <w:t>5.</w:t>
            </w:r>
            <w:r w:rsidR="00E905D2" w:rsidRPr="001D77A4">
              <w:rPr>
                <w:kern w:val="0"/>
                <w:sz w:val="18"/>
                <w:szCs w:val="18"/>
                <w:lang/>
              </w:rPr>
              <w:t>2</w:t>
            </w:r>
            <w:r w:rsidRPr="001D77A4">
              <w:rPr>
                <w:kern w:val="0"/>
                <w:sz w:val="18"/>
                <w:szCs w:val="18"/>
                <w:lang/>
              </w:rPr>
              <w:t>.2.</w:t>
            </w:r>
            <w:r w:rsidR="008336D9" w:rsidRPr="001D77A4">
              <w:rPr>
                <w:kern w:val="0"/>
                <w:sz w:val="18"/>
                <w:szCs w:val="18"/>
                <w:lang/>
              </w:rPr>
              <w:t>1</w:t>
            </w:r>
            <w:r w:rsidRPr="001D77A4">
              <w:rPr>
                <w:rFonts w:hint="eastAsia"/>
                <w:kern w:val="0"/>
                <w:sz w:val="18"/>
                <w:szCs w:val="18"/>
                <w:lang/>
              </w:rPr>
              <w:t>，参考</w:t>
            </w:r>
            <w:r w:rsidRPr="001D77A4">
              <w:rPr>
                <w:rFonts w:hint="eastAsia"/>
                <w:kern w:val="0"/>
                <w:sz w:val="18"/>
                <w:szCs w:val="18"/>
                <w:lang/>
              </w:rPr>
              <w:t>DG23</w:t>
            </w:r>
            <w:r w:rsidR="00D96A3E" w:rsidRPr="001D77A4">
              <w:rPr>
                <w:kern w:val="0"/>
                <w:sz w:val="18"/>
                <w:szCs w:val="18"/>
                <w:lang/>
              </w:rPr>
              <w:t>/</w:t>
            </w:r>
            <w:r w:rsidRPr="001D77A4">
              <w:rPr>
                <w:rFonts w:hint="eastAsia"/>
                <w:kern w:val="0"/>
                <w:sz w:val="18"/>
                <w:szCs w:val="18"/>
                <w:lang/>
              </w:rPr>
              <w:t>Z 014</w:t>
            </w:r>
            <w:r w:rsidRPr="001D77A4">
              <w:rPr>
                <w:rFonts w:hint="eastAsia"/>
                <w:kern w:val="0"/>
                <w:sz w:val="18"/>
                <w:szCs w:val="18"/>
                <w:lang/>
              </w:rPr>
              <w:t>—</w:t>
            </w:r>
            <w:r w:rsidRPr="001D77A4">
              <w:rPr>
                <w:rFonts w:hint="eastAsia"/>
                <w:kern w:val="0"/>
                <w:sz w:val="18"/>
                <w:szCs w:val="18"/>
                <w:lang/>
              </w:rPr>
              <w:t>2021</w:t>
            </w:r>
            <w:r w:rsidRPr="001D77A4">
              <w:rPr>
                <w:rFonts w:hint="eastAsia"/>
                <w:sz w:val="18"/>
                <w:szCs w:val="18"/>
              </w:rPr>
              <w:t>中</w:t>
            </w:r>
            <w:r w:rsidRPr="001D77A4">
              <w:rPr>
                <w:sz w:val="18"/>
                <w:szCs w:val="18"/>
              </w:rPr>
              <w:t>5.4.2.1</w:t>
            </w:r>
          </w:p>
        </w:tc>
      </w:tr>
      <w:tr w:rsidR="001D77A4" w:rsidRPr="001D77A4" w:rsidTr="00250693">
        <w:trPr>
          <w:trHeight w:val="454"/>
          <w:tblHeader/>
          <w:jc w:val="center"/>
        </w:trPr>
        <w:tc>
          <w:tcPr>
            <w:tcW w:w="694" w:type="dxa"/>
            <w:vAlign w:val="center"/>
          </w:tcPr>
          <w:p w:rsidR="00682BD6" w:rsidRPr="001D77A4" w:rsidRDefault="008336D9" w:rsidP="00262496">
            <w:pPr>
              <w:widowControl/>
              <w:jc w:val="center"/>
              <w:rPr>
                <w:kern w:val="0"/>
                <w:sz w:val="18"/>
                <w:szCs w:val="18"/>
                <w:lang/>
              </w:rPr>
            </w:pPr>
            <w:r w:rsidRPr="001D77A4">
              <w:rPr>
                <w:rFonts w:hint="eastAsia"/>
                <w:kern w:val="0"/>
                <w:sz w:val="18"/>
                <w:szCs w:val="18"/>
                <w:lang/>
              </w:rPr>
              <w:t>9</w:t>
            </w:r>
          </w:p>
        </w:tc>
        <w:tc>
          <w:tcPr>
            <w:tcW w:w="714" w:type="dxa"/>
            <w:vMerge/>
            <w:tcBorders>
              <w:left w:val="single" w:sz="4" w:space="0" w:color="auto"/>
            </w:tcBorders>
            <w:vAlign w:val="center"/>
          </w:tcPr>
          <w:p w:rsidR="00682BD6" w:rsidRPr="001D77A4" w:rsidRDefault="00682BD6" w:rsidP="00262496">
            <w:pPr>
              <w:jc w:val="center"/>
              <w:rPr>
                <w:kern w:val="0"/>
                <w:sz w:val="18"/>
                <w:szCs w:val="18"/>
                <w:lang/>
              </w:rPr>
            </w:pPr>
          </w:p>
        </w:tc>
        <w:tc>
          <w:tcPr>
            <w:tcW w:w="1365" w:type="dxa"/>
            <w:gridSpan w:val="2"/>
            <w:tcBorders>
              <w:left w:val="single" w:sz="4" w:space="0" w:color="auto"/>
            </w:tcBorders>
            <w:vAlign w:val="center"/>
          </w:tcPr>
          <w:p w:rsidR="00682BD6" w:rsidRPr="001D77A4" w:rsidRDefault="00682BD6" w:rsidP="00262496">
            <w:pPr>
              <w:jc w:val="center"/>
              <w:rPr>
                <w:sz w:val="18"/>
                <w:szCs w:val="18"/>
              </w:rPr>
            </w:pPr>
            <w:r w:rsidRPr="001D77A4">
              <w:rPr>
                <w:sz w:val="18"/>
                <w:szCs w:val="18"/>
              </w:rPr>
              <w:t>通信方式</w:t>
            </w:r>
          </w:p>
        </w:tc>
        <w:tc>
          <w:tcPr>
            <w:tcW w:w="3017" w:type="dxa"/>
            <w:vAlign w:val="center"/>
          </w:tcPr>
          <w:p w:rsidR="00682BD6" w:rsidRPr="001D77A4" w:rsidRDefault="00682BD6" w:rsidP="00262496">
            <w:pPr>
              <w:widowControl/>
              <w:jc w:val="left"/>
              <w:rPr>
                <w:sz w:val="18"/>
                <w:szCs w:val="18"/>
              </w:rPr>
            </w:pPr>
            <w:r w:rsidRPr="001D77A4">
              <w:rPr>
                <w:rFonts w:hint="eastAsia"/>
                <w:sz w:val="18"/>
                <w:szCs w:val="18"/>
              </w:rPr>
              <w:t>至少</w:t>
            </w:r>
            <w:r w:rsidRPr="001D77A4">
              <w:rPr>
                <w:sz w:val="18"/>
                <w:szCs w:val="18"/>
              </w:rPr>
              <w:t>支持</w:t>
            </w:r>
            <w:r w:rsidRPr="001D77A4">
              <w:rPr>
                <w:sz w:val="18"/>
                <w:szCs w:val="18"/>
              </w:rPr>
              <w:t>4G</w:t>
            </w:r>
            <w:r w:rsidRPr="001D77A4">
              <w:rPr>
                <w:rFonts w:hint="eastAsia"/>
                <w:sz w:val="18"/>
                <w:szCs w:val="18"/>
              </w:rPr>
              <w:t>通信方式</w:t>
            </w:r>
          </w:p>
        </w:tc>
        <w:tc>
          <w:tcPr>
            <w:tcW w:w="3698" w:type="dxa"/>
            <w:vAlign w:val="center"/>
          </w:tcPr>
          <w:p w:rsidR="00682BD6" w:rsidRPr="001D77A4" w:rsidRDefault="00651E47" w:rsidP="00262496">
            <w:pPr>
              <w:widowControl/>
              <w:jc w:val="left"/>
              <w:rPr>
                <w:kern w:val="0"/>
                <w:sz w:val="18"/>
                <w:szCs w:val="18"/>
                <w:lang/>
              </w:rPr>
            </w:pPr>
            <w:r w:rsidRPr="001D77A4">
              <w:rPr>
                <w:rFonts w:hint="eastAsia"/>
                <w:kern w:val="0"/>
                <w:sz w:val="18"/>
                <w:szCs w:val="18"/>
                <w:lang/>
              </w:rPr>
              <w:t>见</w:t>
            </w:r>
            <w:r w:rsidRPr="001D77A4">
              <w:rPr>
                <w:kern w:val="0"/>
                <w:sz w:val="18"/>
                <w:szCs w:val="18"/>
                <w:lang/>
              </w:rPr>
              <w:t>5.</w:t>
            </w:r>
            <w:r w:rsidR="00E905D2" w:rsidRPr="001D77A4">
              <w:rPr>
                <w:kern w:val="0"/>
                <w:sz w:val="18"/>
                <w:szCs w:val="18"/>
                <w:lang/>
              </w:rPr>
              <w:t>2</w:t>
            </w:r>
            <w:r w:rsidRPr="001D77A4">
              <w:rPr>
                <w:kern w:val="0"/>
                <w:sz w:val="18"/>
                <w:szCs w:val="18"/>
                <w:lang/>
              </w:rPr>
              <w:t>.2.</w:t>
            </w:r>
            <w:r w:rsidR="008336D9" w:rsidRPr="001D77A4">
              <w:rPr>
                <w:kern w:val="0"/>
                <w:sz w:val="18"/>
                <w:szCs w:val="18"/>
                <w:lang/>
              </w:rPr>
              <w:t>2</w:t>
            </w:r>
            <w:r w:rsidRPr="001D77A4">
              <w:rPr>
                <w:rFonts w:hint="eastAsia"/>
                <w:kern w:val="0"/>
                <w:sz w:val="18"/>
                <w:szCs w:val="18"/>
                <w:lang/>
              </w:rPr>
              <w:t>，参考</w:t>
            </w:r>
            <w:r w:rsidRPr="001D77A4">
              <w:rPr>
                <w:rFonts w:hint="eastAsia"/>
                <w:kern w:val="0"/>
                <w:sz w:val="18"/>
                <w:szCs w:val="18"/>
                <w:lang/>
              </w:rPr>
              <w:t>DG23</w:t>
            </w:r>
            <w:r w:rsidR="00D96A3E" w:rsidRPr="001D77A4">
              <w:rPr>
                <w:kern w:val="0"/>
                <w:sz w:val="18"/>
                <w:szCs w:val="18"/>
                <w:lang/>
              </w:rPr>
              <w:t>/</w:t>
            </w:r>
            <w:r w:rsidR="00D96A3E" w:rsidRPr="001D77A4">
              <w:rPr>
                <w:rFonts w:hint="eastAsia"/>
                <w:kern w:val="0"/>
                <w:sz w:val="18"/>
                <w:szCs w:val="18"/>
                <w:lang/>
              </w:rPr>
              <w:t>Z</w:t>
            </w:r>
            <w:r w:rsidRPr="001D77A4">
              <w:rPr>
                <w:rFonts w:hint="eastAsia"/>
                <w:kern w:val="0"/>
                <w:sz w:val="18"/>
                <w:szCs w:val="18"/>
                <w:lang/>
              </w:rPr>
              <w:t xml:space="preserve"> 014</w:t>
            </w:r>
            <w:r w:rsidRPr="001D77A4">
              <w:rPr>
                <w:rFonts w:hint="eastAsia"/>
                <w:kern w:val="0"/>
                <w:sz w:val="18"/>
                <w:szCs w:val="18"/>
                <w:lang/>
              </w:rPr>
              <w:t>—</w:t>
            </w:r>
            <w:r w:rsidRPr="001D77A4">
              <w:rPr>
                <w:rFonts w:hint="eastAsia"/>
                <w:kern w:val="0"/>
                <w:sz w:val="18"/>
                <w:szCs w:val="18"/>
                <w:lang/>
              </w:rPr>
              <w:t>2021</w:t>
            </w:r>
            <w:r w:rsidRPr="001D77A4">
              <w:rPr>
                <w:rFonts w:hint="eastAsia"/>
                <w:sz w:val="18"/>
                <w:szCs w:val="18"/>
              </w:rPr>
              <w:t>中</w:t>
            </w:r>
            <w:r w:rsidRPr="001D77A4">
              <w:rPr>
                <w:sz w:val="18"/>
                <w:szCs w:val="18"/>
              </w:rPr>
              <w:t>5.4.2.1</w:t>
            </w:r>
          </w:p>
        </w:tc>
      </w:tr>
      <w:tr w:rsidR="001D77A4" w:rsidRPr="001D77A4" w:rsidTr="00250693">
        <w:trPr>
          <w:trHeight w:val="454"/>
          <w:tblHeader/>
          <w:jc w:val="center"/>
        </w:trPr>
        <w:tc>
          <w:tcPr>
            <w:tcW w:w="694" w:type="dxa"/>
            <w:vAlign w:val="center"/>
          </w:tcPr>
          <w:p w:rsidR="00682BD6" w:rsidRPr="001D77A4" w:rsidRDefault="008336D9" w:rsidP="00262496">
            <w:pPr>
              <w:widowControl/>
              <w:jc w:val="center"/>
              <w:rPr>
                <w:kern w:val="0"/>
                <w:sz w:val="18"/>
                <w:szCs w:val="18"/>
                <w:lang/>
              </w:rPr>
            </w:pPr>
            <w:r w:rsidRPr="001D77A4">
              <w:rPr>
                <w:rFonts w:hint="eastAsia"/>
                <w:kern w:val="0"/>
                <w:sz w:val="18"/>
                <w:szCs w:val="18"/>
                <w:lang/>
              </w:rPr>
              <w:t>1</w:t>
            </w:r>
            <w:r w:rsidRPr="001D77A4">
              <w:rPr>
                <w:kern w:val="0"/>
                <w:sz w:val="18"/>
                <w:szCs w:val="18"/>
                <w:lang/>
              </w:rPr>
              <w:t>0</w:t>
            </w:r>
          </w:p>
        </w:tc>
        <w:tc>
          <w:tcPr>
            <w:tcW w:w="714" w:type="dxa"/>
            <w:vMerge/>
            <w:tcBorders>
              <w:left w:val="single" w:sz="4" w:space="0" w:color="auto"/>
            </w:tcBorders>
            <w:vAlign w:val="center"/>
          </w:tcPr>
          <w:p w:rsidR="00682BD6" w:rsidRPr="001D77A4" w:rsidRDefault="00682BD6" w:rsidP="00262496">
            <w:pPr>
              <w:jc w:val="center"/>
              <w:rPr>
                <w:kern w:val="0"/>
                <w:sz w:val="18"/>
                <w:szCs w:val="18"/>
                <w:lang/>
              </w:rPr>
            </w:pPr>
          </w:p>
        </w:tc>
        <w:tc>
          <w:tcPr>
            <w:tcW w:w="1365" w:type="dxa"/>
            <w:gridSpan w:val="2"/>
            <w:tcBorders>
              <w:left w:val="single" w:sz="4" w:space="0" w:color="auto"/>
            </w:tcBorders>
            <w:vAlign w:val="center"/>
          </w:tcPr>
          <w:p w:rsidR="00682BD6" w:rsidRPr="001D77A4" w:rsidRDefault="00682BD6" w:rsidP="00262496">
            <w:pPr>
              <w:jc w:val="center"/>
              <w:rPr>
                <w:sz w:val="18"/>
                <w:szCs w:val="18"/>
              </w:rPr>
            </w:pPr>
            <w:r w:rsidRPr="001D77A4">
              <w:rPr>
                <w:sz w:val="18"/>
                <w:szCs w:val="18"/>
              </w:rPr>
              <w:t>断点续传</w:t>
            </w:r>
          </w:p>
        </w:tc>
        <w:tc>
          <w:tcPr>
            <w:tcW w:w="3017" w:type="dxa"/>
            <w:vAlign w:val="center"/>
          </w:tcPr>
          <w:p w:rsidR="00682BD6" w:rsidRPr="001D77A4" w:rsidRDefault="00682BD6" w:rsidP="00262496">
            <w:pPr>
              <w:widowControl/>
              <w:jc w:val="left"/>
              <w:rPr>
                <w:sz w:val="18"/>
                <w:szCs w:val="18"/>
              </w:rPr>
            </w:pPr>
            <w:r w:rsidRPr="001D77A4">
              <w:rPr>
                <w:rFonts w:cs="宋体" w:hint="eastAsia"/>
                <w:sz w:val="18"/>
                <w:szCs w:val="18"/>
              </w:rPr>
              <w:t>支持数据断点续传</w:t>
            </w:r>
          </w:p>
        </w:tc>
        <w:tc>
          <w:tcPr>
            <w:tcW w:w="3698" w:type="dxa"/>
            <w:vAlign w:val="center"/>
          </w:tcPr>
          <w:p w:rsidR="00682BD6" w:rsidRPr="001D77A4" w:rsidRDefault="00651E47" w:rsidP="00262496">
            <w:pPr>
              <w:widowControl/>
              <w:jc w:val="left"/>
              <w:rPr>
                <w:kern w:val="0"/>
                <w:sz w:val="18"/>
                <w:szCs w:val="18"/>
                <w:lang/>
              </w:rPr>
            </w:pPr>
            <w:r w:rsidRPr="001D77A4">
              <w:rPr>
                <w:rFonts w:hint="eastAsia"/>
                <w:kern w:val="0"/>
                <w:sz w:val="18"/>
                <w:szCs w:val="18"/>
                <w:lang/>
              </w:rPr>
              <w:t>见</w:t>
            </w:r>
            <w:r w:rsidRPr="001D77A4">
              <w:rPr>
                <w:kern w:val="0"/>
                <w:sz w:val="18"/>
                <w:szCs w:val="18"/>
                <w:lang/>
              </w:rPr>
              <w:t>5.</w:t>
            </w:r>
            <w:r w:rsidR="00E905D2" w:rsidRPr="001D77A4">
              <w:rPr>
                <w:kern w:val="0"/>
                <w:sz w:val="18"/>
                <w:szCs w:val="18"/>
                <w:lang/>
              </w:rPr>
              <w:t>2</w:t>
            </w:r>
            <w:r w:rsidRPr="001D77A4">
              <w:rPr>
                <w:kern w:val="0"/>
                <w:sz w:val="18"/>
                <w:szCs w:val="18"/>
                <w:lang/>
              </w:rPr>
              <w:t>.2.</w:t>
            </w:r>
            <w:r w:rsidR="008336D9" w:rsidRPr="001D77A4">
              <w:rPr>
                <w:kern w:val="0"/>
                <w:sz w:val="18"/>
                <w:szCs w:val="18"/>
                <w:lang/>
              </w:rPr>
              <w:t>3</w:t>
            </w:r>
            <w:r w:rsidRPr="001D77A4">
              <w:rPr>
                <w:rFonts w:hint="eastAsia"/>
                <w:kern w:val="0"/>
                <w:sz w:val="18"/>
                <w:szCs w:val="18"/>
                <w:lang/>
              </w:rPr>
              <w:t>，参考</w:t>
            </w:r>
            <w:r w:rsidRPr="001D77A4">
              <w:rPr>
                <w:rFonts w:hint="eastAsia"/>
                <w:kern w:val="0"/>
                <w:sz w:val="18"/>
                <w:szCs w:val="18"/>
                <w:lang/>
              </w:rPr>
              <w:t>DG23</w:t>
            </w:r>
            <w:r w:rsidR="00D96A3E" w:rsidRPr="001D77A4">
              <w:rPr>
                <w:kern w:val="0"/>
                <w:sz w:val="18"/>
                <w:szCs w:val="18"/>
                <w:lang/>
              </w:rPr>
              <w:t>/</w:t>
            </w:r>
            <w:r w:rsidR="00D96A3E" w:rsidRPr="001D77A4">
              <w:rPr>
                <w:rFonts w:hint="eastAsia"/>
                <w:kern w:val="0"/>
                <w:sz w:val="18"/>
                <w:szCs w:val="18"/>
                <w:lang/>
              </w:rPr>
              <w:t>Z</w:t>
            </w:r>
            <w:r w:rsidRPr="001D77A4">
              <w:rPr>
                <w:rFonts w:hint="eastAsia"/>
                <w:kern w:val="0"/>
                <w:sz w:val="18"/>
                <w:szCs w:val="18"/>
                <w:lang/>
              </w:rPr>
              <w:t xml:space="preserve"> 014</w:t>
            </w:r>
            <w:r w:rsidRPr="001D77A4">
              <w:rPr>
                <w:rFonts w:hint="eastAsia"/>
                <w:kern w:val="0"/>
                <w:sz w:val="18"/>
                <w:szCs w:val="18"/>
                <w:lang/>
              </w:rPr>
              <w:t>—</w:t>
            </w:r>
            <w:r w:rsidRPr="001D77A4">
              <w:rPr>
                <w:rFonts w:hint="eastAsia"/>
                <w:kern w:val="0"/>
                <w:sz w:val="18"/>
                <w:szCs w:val="18"/>
                <w:lang/>
              </w:rPr>
              <w:t>2021</w:t>
            </w:r>
            <w:r w:rsidRPr="001D77A4">
              <w:rPr>
                <w:rFonts w:hint="eastAsia"/>
                <w:sz w:val="18"/>
                <w:szCs w:val="18"/>
              </w:rPr>
              <w:t>中</w:t>
            </w:r>
            <w:r w:rsidRPr="001D77A4">
              <w:rPr>
                <w:sz w:val="18"/>
                <w:szCs w:val="18"/>
              </w:rPr>
              <w:t>5.4.2.1</w:t>
            </w:r>
          </w:p>
        </w:tc>
      </w:tr>
      <w:tr w:rsidR="001D77A4" w:rsidRPr="001D77A4" w:rsidTr="00250693">
        <w:trPr>
          <w:trHeight w:val="454"/>
          <w:tblHeader/>
          <w:jc w:val="center"/>
        </w:trPr>
        <w:tc>
          <w:tcPr>
            <w:tcW w:w="694" w:type="dxa"/>
            <w:vAlign w:val="center"/>
          </w:tcPr>
          <w:p w:rsidR="00DB2C37" w:rsidRPr="001D77A4" w:rsidRDefault="004F3338" w:rsidP="00262496">
            <w:pPr>
              <w:widowControl/>
              <w:jc w:val="center"/>
              <w:rPr>
                <w:kern w:val="0"/>
                <w:sz w:val="18"/>
                <w:szCs w:val="18"/>
                <w:lang/>
              </w:rPr>
            </w:pPr>
            <w:r w:rsidRPr="001D77A4">
              <w:rPr>
                <w:kern w:val="0"/>
                <w:sz w:val="18"/>
                <w:szCs w:val="18"/>
                <w:lang/>
              </w:rPr>
              <w:t>11</w:t>
            </w:r>
          </w:p>
        </w:tc>
        <w:tc>
          <w:tcPr>
            <w:tcW w:w="714" w:type="dxa"/>
            <w:vMerge w:val="restart"/>
            <w:tcBorders>
              <w:left w:val="single" w:sz="4" w:space="0" w:color="auto"/>
            </w:tcBorders>
            <w:vAlign w:val="center"/>
          </w:tcPr>
          <w:p w:rsidR="00DB2C37" w:rsidRPr="001D77A4" w:rsidRDefault="00DB2C37" w:rsidP="00262496">
            <w:pPr>
              <w:jc w:val="center"/>
              <w:rPr>
                <w:kern w:val="0"/>
                <w:sz w:val="18"/>
                <w:szCs w:val="18"/>
                <w:lang/>
              </w:rPr>
            </w:pPr>
            <w:r w:rsidRPr="001D77A4">
              <w:rPr>
                <w:rFonts w:hint="eastAsia"/>
                <w:kern w:val="0"/>
                <w:sz w:val="18"/>
                <w:szCs w:val="18"/>
                <w:lang/>
              </w:rPr>
              <w:t>数据存储</w:t>
            </w:r>
          </w:p>
        </w:tc>
        <w:tc>
          <w:tcPr>
            <w:tcW w:w="1365" w:type="dxa"/>
            <w:gridSpan w:val="2"/>
            <w:tcBorders>
              <w:left w:val="single" w:sz="4" w:space="0" w:color="auto"/>
            </w:tcBorders>
            <w:vAlign w:val="center"/>
          </w:tcPr>
          <w:p w:rsidR="00DB2C37" w:rsidRPr="001D77A4" w:rsidRDefault="00DB2C37" w:rsidP="00262496">
            <w:pPr>
              <w:jc w:val="center"/>
              <w:rPr>
                <w:sz w:val="18"/>
                <w:szCs w:val="18"/>
              </w:rPr>
            </w:pPr>
            <w:r w:rsidRPr="001D77A4">
              <w:rPr>
                <w:sz w:val="18"/>
                <w:szCs w:val="18"/>
              </w:rPr>
              <w:t>功能</w:t>
            </w:r>
          </w:p>
        </w:tc>
        <w:tc>
          <w:tcPr>
            <w:tcW w:w="3017" w:type="dxa"/>
            <w:vAlign w:val="center"/>
          </w:tcPr>
          <w:p w:rsidR="00DB2C37" w:rsidRPr="001D77A4" w:rsidRDefault="00DB2C37" w:rsidP="00262496">
            <w:pPr>
              <w:widowControl/>
              <w:jc w:val="left"/>
              <w:rPr>
                <w:sz w:val="18"/>
                <w:szCs w:val="18"/>
              </w:rPr>
            </w:pPr>
            <w:r w:rsidRPr="001D77A4">
              <w:rPr>
                <w:rFonts w:hAnsi="Calibri" w:cs="宋体" w:hint="eastAsia"/>
                <w:sz w:val="18"/>
                <w:szCs w:val="18"/>
              </w:rPr>
              <w:t>应能将定位、作业状态（质量）、图像等作业数据保存至数据存储模块</w:t>
            </w:r>
          </w:p>
        </w:tc>
        <w:tc>
          <w:tcPr>
            <w:tcW w:w="3698" w:type="dxa"/>
            <w:vAlign w:val="center"/>
          </w:tcPr>
          <w:p w:rsidR="00DB2C37" w:rsidRPr="001D77A4" w:rsidRDefault="00DB2C37" w:rsidP="00262496">
            <w:pPr>
              <w:widowControl/>
              <w:jc w:val="left"/>
              <w:rPr>
                <w:kern w:val="0"/>
                <w:sz w:val="18"/>
                <w:szCs w:val="18"/>
                <w:lang/>
              </w:rPr>
            </w:pPr>
            <w:r w:rsidRPr="001D77A4">
              <w:rPr>
                <w:rFonts w:hint="eastAsia"/>
                <w:kern w:val="0"/>
                <w:sz w:val="18"/>
                <w:szCs w:val="18"/>
                <w:lang/>
              </w:rPr>
              <w:t>见</w:t>
            </w:r>
            <w:r w:rsidRPr="001D77A4">
              <w:rPr>
                <w:kern w:val="0"/>
                <w:sz w:val="18"/>
                <w:szCs w:val="18"/>
                <w:lang/>
              </w:rPr>
              <w:t>5.</w:t>
            </w:r>
            <w:r w:rsidR="00E905D2" w:rsidRPr="001D77A4">
              <w:rPr>
                <w:kern w:val="0"/>
                <w:sz w:val="18"/>
                <w:szCs w:val="18"/>
                <w:lang/>
              </w:rPr>
              <w:t>3</w:t>
            </w:r>
            <w:r w:rsidRPr="001D77A4">
              <w:rPr>
                <w:kern w:val="0"/>
                <w:sz w:val="18"/>
                <w:szCs w:val="18"/>
                <w:lang/>
              </w:rPr>
              <w:t>.</w:t>
            </w:r>
            <w:r w:rsidR="00774004" w:rsidRPr="001D77A4">
              <w:rPr>
                <w:kern w:val="0"/>
                <w:sz w:val="18"/>
                <w:szCs w:val="18"/>
                <w:lang/>
              </w:rPr>
              <w:t>2</w:t>
            </w:r>
            <w:r w:rsidRPr="001D77A4">
              <w:rPr>
                <w:kern w:val="0"/>
                <w:sz w:val="18"/>
                <w:szCs w:val="18"/>
                <w:lang/>
              </w:rPr>
              <w:t>.1</w:t>
            </w:r>
            <w:r w:rsidR="00774004" w:rsidRPr="001D77A4">
              <w:rPr>
                <w:rFonts w:hint="eastAsia"/>
                <w:kern w:val="0"/>
                <w:sz w:val="18"/>
                <w:szCs w:val="18"/>
                <w:lang/>
              </w:rPr>
              <w:t>，</w:t>
            </w:r>
            <w:r w:rsidR="00A817AB" w:rsidRPr="001D77A4">
              <w:rPr>
                <w:rFonts w:hint="eastAsia"/>
                <w:kern w:val="0"/>
                <w:sz w:val="18"/>
                <w:szCs w:val="18"/>
                <w:lang/>
              </w:rPr>
              <w:t>依据</w:t>
            </w:r>
            <w:r w:rsidR="00774004" w:rsidRPr="001D77A4">
              <w:rPr>
                <w:rFonts w:hint="eastAsia"/>
                <w:kern w:val="0"/>
                <w:sz w:val="18"/>
                <w:szCs w:val="18"/>
                <w:lang/>
              </w:rPr>
              <w:t>T</w:t>
            </w:r>
            <w:r w:rsidR="00774004" w:rsidRPr="001D77A4">
              <w:rPr>
                <w:kern w:val="0"/>
                <w:sz w:val="18"/>
                <w:szCs w:val="18"/>
                <w:lang/>
              </w:rPr>
              <w:t>/CAMA 1</w:t>
            </w:r>
            <w:r w:rsidR="00774004" w:rsidRPr="001D77A4">
              <w:rPr>
                <w:rFonts w:hAnsi="宋体"/>
                <w:sz w:val="18"/>
                <w:szCs w:val="18"/>
              </w:rPr>
              <w:t>—</w:t>
            </w:r>
            <w:r w:rsidR="00774004" w:rsidRPr="001D77A4">
              <w:rPr>
                <w:rFonts w:hint="eastAsia"/>
                <w:sz w:val="18"/>
                <w:szCs w:val="18"/>
              </w:rPr>
              <w:t>201</w:t>
            </w:r>
            <w:r w:rsidR="00774004" w:rsidRPr="001D77A4">
              <w:rPr>
                <w:sz w:val="18"/>
                <w:szCs w:val="18"/>
              </w:rPr>
              <w:t>7</w:t>
            </w:r>
            <w:r w:rsidR="00774004" w:rsidRPr="001D77A4">
              <w:rPr>
                <w:rFonts w:hint="eastAsia"/>
                <w:sz w:val="18"/>
                <w:szCs w:val="18"/>
              </w:rPr>
              <w:t>中</w:t>
            </w:r>
            <w:r w:rsidR="00774004" w:rsidRPr="001D77A4">
              <w:rPr>
                <w:rFonts w:hint="eastAsia"/>
                <w:sz w:val="18"/>
                <w:szCs w:val="18"/>
              </w:rPr>
              <w:t>5</w:t>
            </w:r>
            <w:r w:rsidR="00774004" w:rsidRPr="001D77A4">
              <w:rPr>
                <w:sz w:val="18"/>
                <w:szCs w:val="18"/>
              </w:rPr>
              <w:t>.</w:t>
            </w:r>
            <w:r w:rsidR="00774004" w:rsidRPr="001D77A4">
              <w:rPr>
                <w:rFonts w:hint="eastAsia"/>
                <w:sz w:val="18"/>
                <w:szCs w:val="18"/>
              </w:rPr>
              <w:t>2</w:t>
            </w:r>
            <w:r w:rsidR="00774004" w:rsidRPr="001D77A4">
              <w:rPr>
                <w:sz w:val="18"/>
                <w:szCs w:val="18"/>
              </w:rPr>
              <w:t>.9</w:t>
            </w:r>
          </w:p>
        </w:tc>
      </w:tr>
      <w:tr w:rsidR="001D77A4" w:rsidRPr="001D77A4" w:rsidTr="00250693">
        <w:trPr>
          <w:trHeight w:val="454"/>
          <w:tblHeader/>
          <w:jc w:val="center"/>
        </w:trPr>
        <w:tc>
          <w:tcPr>
            <w:tcW w:w="694" w:type="dxa"/>
            <w:vAlign w:val="center"/>
          </w:tcPr>
          <w:p w:rsidR="00DB2C37" w:rsidRPr="001D77A4" w:rsidRDefault="00DB2C37" w:rsidP="00262496">
            <w:pPr>
              <w:widowControl/>
              <w:jc w:val="center"/>
              <w:rPr>
                <w:kern w:val="0"/>
                <w:sz w:val="18"/>
                <w:szCs w:val="18"/>
                <w:lang/>
              </w:rPr>
            </w:pPr>
            <w:r w:rsidRPr="001D77A4">
              <w:rPr>
                <w:rFonts w:hint="eastAsia"/>
                <w:kern w:val="0"/>
                <w:sz w:val="18"/>
                <w:szCs w:val="18"/>
                <w:lang/>
              </w:rPr>
              <w:t>1</w:t>
            </w:r>
            <w:r w:rsidR="004F3338" w:rsidRPr="001D77A4">
              <w:rPr>
                <w:kern w:val="0"/>
                <w:sz w:val="18"/>
                <w:szCs w:val="18"/>
                <w:lang/>
              </w:rPr>
              <w:t>2</w:t>
            </w:r>
          </w:p>
        </w:tc>
        <w:tc>
          <w:tcPr>
            <w:tcW w:w="714" w:type="dxa"/>
            <w:vMerge/>
            <w:tcBorders>
              <w:left w:val="single" w:sz="4" w:space="0" w:color="auto"/>
            </w:tcBorders>
            <w:vAlign w:val="center"/>
          </w:tcPr>
          <w:p w:rsidR="00DB2C37" w:rsidRPr="001D77A4" w:rsidRDefault="00DB2C37" w:rsidP="00262496">
            <w:pPr>
              <w:jc w:val="center"/>
              <w:rPr>
                <w:kern w:val="0"/>
                <w:sz w:val="18"/>
                <w:szCs w:val="18"/>
                <w:lang/>
              </w:rPr>
            </w:pPr>
          </w:p>
        </w:tc>
        <w:tc>
          <w:tcPr>
            <w:tcW w:w="1365" w:type="dxa"/>
            <w:gridSpan w:val="2"/>
            <w:tcBorders>
              <w:left w:val="single" w:sz="4" w:space="0" w:color="auto"/>
            </w:tcBorders>
            <w:vAlign w:val="center"/>
          </w:tcPr>
          <w:p w:rsidR="00DB2C37" w:rsidRPr="001D77A4" w:rsidRDefault="00DB2C37" w:rsidP="00262496">
            <w:pPr>
              <w:jc w:val="center"/>
              <w:rPr>
                <w:sz w:val="18"/>
                <w:szCs w:val="18"/>
              </w:rPr>
            </w:pPr>
            <w:r w:rsidRPr="001D77A4">
              <w:rPr>
                <w:sz w:val="18"/>
                <w:szCs w:val="18"/>
              </w:rPr>
              <w:t>存储能力</w:t>
            </w:r>
          </w:p>
        </w:tc>
        <w:tc>
          <w:tcPr>
            <w:tcW w:w="3017" w:type="dxa"/>
            <w:vAlign w:val="center"/>
          </w:tcPr>
          <w:p w:rsidR="00DB2C37" w:rsidRPr="001D77A4" w:rsidRDefault="00DB2C37" w:rsidP="00262496">
            <w:pPr>
              <w:widowControl/>
              <w:jc w:val="left"/>
              <w:rPr>
                <w:sz w:val="18"/>
                <w:szCs w:val="18"/>
              </w:rPr>
            </w:pPr>
            <w:r w:rsidRPr="001D77A4">
              <w:rPr>
                <w:rFonts w:hAnsi="Calibri" w:cs="宋体" w:hint="eastAsia"/>
                <w:sz w:val="18"/>
                <w:szCs w:val="18"/>
              </w:rPr>
              <w:t>至少能存储四年的作业数据</w:t>
            </w:r>
          </w:p>
        </w:tc>
        <w:tc>
          <w:tcPr>
            <w:tcW w:w="3698" w:type="dxa"/>
            <w:vAlign w:val="center"/>
          </w:tcPr>
          <w:p w:rsidR="00DB2C37" w:rsidRPr="001D77A4" w:rsidRDefault="00DB2C37" w:rsidP="00262496">
            <w:pPr>
              <w:widowControl/>
              <w:jc w:val="left"/>
              <w:rPr>
                <w:kern w:val="0"/>
                <w:sz w:val="18"/>
                <w:szCs w:val="18"/>
                <w:lang/>
              </w:rPr>
            </w:pPr>
            <w:r w:rsidRPr="001D77A4">
              <w:rPr>
                <w:rFonts w:hint="eastAsia"/>
                <w:kern w:val="0"/>
                <w:sz w:val="18"/>
                <w:szCs w:val="18"/>
                <w:lang/>
              </w:rPr>
              <w:t>见</w:t>
            </w:r>
            <w:r w:rsidRPr="001D77A4">
              <w:rPr>
                <w:kern w:val="0"/>
                <w:sz w:val="18"/>
                <w:szCs w:val="18"/>
                <w:lang/>
              </w:rPr>
              <w:t>5.</w:t>
            </w:r>
            <w:r w:rsidR="00E905D2" w:rsidRPr="001D77A4">
              <w:rPr>
                <w:kern w:val="0"/>
                <w:sz w:val="18"/>
                <w:szCs w:val="18"/>
                <w:lang/>
              </w:rPr>
              <w:t>3</w:t>
            </w:r>
            <w:r w:rsidRPr="001D77A4">
              <w:rPr>
                <w:kern w:val="0"/>
                <w:sz w:val="18"/>
                <w:szCs w:val="18"/>
                <w:lang/>
              </w:rPr>
              <w:t>.</w:t>
            </w:r>
            <w:r w:rsidR="00774004" w:rsidRPr="001D77A4">
              <w:rPr>
                <w:kern w:val="0"/>
                <w:sz w:val="18"/>
                <w:szCs w:val="18"/>
                <w:lang/>
              </w:rPr>
              <w:t>2</w:t>
            </w:r>
            <w:r w:rsidRPr="001D77A4">
              <w:rPr>
                <w:kern w:val="0"/>
                <w:sz w:val="18"/>
                <w:szCs w:val="18"/>
                <w:lang/>
              </w:rPr>
              <w:t>.2</w:t>
            </w:r>
            <w:r w:rsidR="00774004" w:rsidRPr="001D77A4">
              <w:rPr>
                <w:rFonts w:hint="eastAsia"/>
                <w:sz w:val="18"/>
                <w:szCs w:val="18"/>
              </w:rPr>
              <w:t>，参考</w:t>
            </w:r>
            <w:r w:rsidR="00774004" w:rsidRPr="001D77A4">
              <w:rPr>
                <w:rFonts w:hint="eastAsia"/>
                <w:kern w:val="0"/>
                <w:sz w:val="18"/>
                <w:szCs w:val="18"/>
                <w:lang/>
              </w:rPr>
              <w:t>T</w:t>
            </w:r>
            <w:r w:rsidR="00774004" w:rsidRPr="001D77A4">
              <w:rPr>
                <w:kern w:val="0"/>
                <w:sz w:val="18"/>
                <w:szCs w:val="18"/>
                <w:lang/>
              </w:rPr>
              <w:t>/CAMA 1</w:t>
            </w:r>
            <w:r w:rsidR="00774004" w:rsidRPr="001D77A4">
              <w:rPr>
                <w:rFonts w:hAnsi="宋体"/>
                <w:sz w:val="18"/>
                <w:szCs w:val="18"/>
              </w:rPr>
              <w:t>—</w:t>
            </w:r>
            <w:r w:rsidR="00774004" w:rsidRPr="001D77A4">
              <w:rPr>
                <w:rFonts w:hint="eastAsia"/>
                <w:sz w:val="18"/>
                <w:szCs w:val="18"/>
              </w:rPr>
              <w:t>201</w:t>
            </w:r>
            <w:r w:rsidR="00774004" w:rsidRPr="001D77A4">
              <w:rPr>
                <w:sz w:val="18"/>
                <w:szCs w:val="18"/>
              </w:rPr>
              <w:t>7</w:t>
            </w:r>
            <w:r w:rsidR="00774004" w:rsidRPr="001D77A4">
              <w:rPr>
                <w:rFonts w:hint="eastAsia"/>
                <w:sz w:val="18"/>
                <w:szCs w:val="18"/>
              </w:rPr>
              <w:t>中</w:t>
            </w:r>
            <w:r w:rsidR="00774004" w:rsidRPr="001D77A4">
              <w:rPr>
                <w:rFonts w:hint="eastAsia"/>
                <w:sz w:val="18"/>
                <w:szCs w:val="18"/>
              </w:rPr>
              <w:t>5</w:t>
            </w:r>
            <w:r w:rsidR="00774004" w:rsidRPr="001D77A4">
              <w:rPr>
                <w:sz w:val="18"/>
                <w:szCs w:val="18"/>
              </w:rPr>
              <w:t>.</w:t>
            </w:r>
            <w:r w:rsidR="00774004" w:rsidRPr="001D77A4">
              <w:rPr>
                <w:rFonts w:hint="eastAsia"/>
                <w:sz w:val="18"/>
                <w:szCs w:val="18"/>
              </w:rPr>
              <w:t>2</w:t>
            </w:r>
            <w:r w:rsidR="00774004" w:rsidRPr="001D77A4">
              <w:rPr>
                <w:sz w:val="18"/>
                <w:szCs w:val="18"/>
              </w:rPr>
              <w:t>.9</w:t>
            </w:r>
          </w:p>
        </w:tc>
      </w:tr>
      <w:tr w:rsidR="001D77A4" w:rsidRPr="001D77A4" w:rsidTr="00250693">
        <w:trPr>
          <w:trHeight w:val="454"/>
          <w:tblHeader/>
          <w:jc w:val="center"/>
        </w:trPr>
        <w:tc>
          <w:tcPr>
            <w:tcW w:w="694" w:type="dxa"/>
            <w:vAlign w:val="center"/>
          </w:tcPr>
          <w:p w:rsidR="00E905D2" w:rsidRPr="001D77A4" w:rsidRDefault="005D53B3" w:rsidP="00262496">
            <w:pPr>
              <w:widowControl/>
              <w:jc w:val="center"/>
              <w:rPr>
                <w:kern w:val="0"/>
                <w:sz w:val="18"/>
                <w:szCs w:val="18"/>
                <w:lang/>
              </w:rPr>
            </w:pPr>
            <w:r w:rsidRPr="001D77A4">
              <w:rPr>
                <w:rFonts w:hint="eastAsia"/>
                <w:kern w:val="0"/>
                <w:sz w:val="18"/>
                <w:szCs w:val="18"/>
                <w:lang/>
              </w:rPr>
              <w:t>1</w:t>
            </w:r>
            <w:r w:rsidR="004F3338" w:rsidRPr="001D77A4">
              <w:rPr>
                <w:kern w:val="0"/>
                <w:sz w:val="18"/>
                <w:szCs w:val="18"/>
                <w:lang/>
              </w:rPr>
              <w:t>3</w:t>
            </w:r>
          </w:p>
        </w:tc>
        <w:tc>
          <w:tcPr>
            <w:tcW w:w="714" w:type="dxa"/>
            <w:tcBorders>
              <w:left w:val="single" w:sz="4" w:space="0" w:color="auto"/>
            </w:tcBorders>
            <w:vAlign w:val="center"/>
          </w:tcPr>
          <w:p w:rsidR="00E905D2" w:rsidRPr="001D77A4" w:rsidRDefault="00E905D2" w:rsidP="00262496">
            <w:pPr>
              <w:jc w:val="center"/>
              <w:rPr>
                <w:kern w:val="0"/>
                <w:sz w:val="18"/>
                <w:szCs w:val="18"/>
                <w:lang/>
              </w:rPr>
            </w:pPr>
            <w:r w:rsidRPr="001D77A4">
              <w:rPr>
                <w:sz w:val="18"/>
              </w:rPr>
              <w:t>状态监测</w:t>
            </w:r>
          </w:p>
        </w:tc>
        <w:tc>
          <w:tcPr>
            <w:tcW w:w="1365" w:type="dxa"/>
            <w:gridSpan w:val="2"/>
            <w:tcBorders>
              <w:left w:val="single" w:sz="4" w:space="0" w:color="auto"/>
            </w:tcBorders>
            <w:vAlign w:val="center"/>
          </w:tcPr>
          <w:p w:rsidR="00496917" w:rsidRPr="001D77A4" w:rsidRDefault="00E905D2" w:rsidP="00875FB3">
            <w:pPr>
              <w:jc w:val="center"/>
              <w:rPr>
                <w:sz w:val="18"/>
              </w:rPr>
            </w:pPr>
            <w:r w:rsidRPr="001D77A4">
              <w:rPr>
                <w:sz w:val="18"/>
              </w:rPr>
              <w:t>作业状态</w:t>
            </w:r>
          </w:p>
          <w:p w:rsidR="00E905D2" w:rsidRPr="001D77A4" w:rsidRDefault="00E905D2" w:rsidP="00875FB3">
            <w:pPr>
              <w:jc w:val="center"/>
              <w:rPr>
                <w:sz w:val="18"/>
                <w:szCs w:val="18"/>
              </w:rPr>
            </w:pPr>
            <w:r w:rsidRPr="001D77A4">
              <w:rPr>
                <w:sz w:val="18"/>
              </w:rPr>
              <w:t>监测</w:t>
            </w:r>
            <w:r w:rsidR="00496917" w:rsidRPr="001D77A4">
              <w:rPr>
                <w:rFonts w:hint="eastAsia"/>
                <w:sz w:val="18"/>
              </w:rPr>
              <w:t>性能</w:t>
            </w:r>
          </w:p>
        </w:tc>
        <w:tc>
          <w:tcPr>
            <w:tcW w:w="3017" w:type="dxa"/>
            <w:vAlign w:val="center"/>
          </w:tcPr>
          <w:p w:rsidR="00E905D2" w:rsidRPr="001D77A4" w:rsidRDefault="00E905D2" w:rsidP="00262496">
            <w:pPr>
              <w:widowControl/>
              <w:jc w:val="left"/>
              <w:rPr>
                <w:rFonts w:hAnsi="Calibri" w:cs="宋体"/>
                <w:sz w:val="18"/>
                <w:szCs w:val="18"/>
              </w:rPr>
            </w:pPr>
            <w:r w:rsidRPr="001D77A4">
              <w:rPr>
                <w:rFonts w:hint="eastAsia"/>
                <w:kern w:val="0"/>
                <w:sz w:val="18"/>
                <w:szCs w:val="18"/>
                <w:lang/>
              </w:rPr>
              <w:t>作业状态监测</w:t>
            </w:r>
            <w:r w:rsidR="00313E18" w:rsidRPr="001D77A4">
              <w:rPr>
                <w:rFonts w:hint="eastAsia"/>
                <w:kern w:val="0"/>
                <w:sz w:val="18"/>
                <w:szCs w:val="18"/>
                <w:lang/>
              </w:rPr>
              <w:t>精度</w:t>
            </w:r>
            <w:r w:rsidRPr="001D77A4">
              <w:rPr>
                <w:kern w:val="0"/>
                <w:sz w:val="18"/>
                <w:szCs w:val="18"/>
                <w:lang/>
              </w:rPr>
              <w:t>≥99%</w:t>
            </w:r>
          </w:p>
        </w:tc>
        <w:tc>
          <w:tcPr>
            <w:tcW w:w="3698" w:type="dxa"/>
            <w:vAlign w:val="center"/>
          </w:tcPr>
          <w:p w:rsidR="00E905D2" w:rsidRPr="001D77A4" w:rsidRDefault="00E905D2" w:rsidP="00262496">
            <w:pPr>
              <w:widowControl/>
              <w:jc w:val="left"/>
              <w:rPr>
                <w:kern w:val="0"/>
                <w:sz w:val="18"/>
                <w:szCs w:val="18"/>
                <w:lang/>
              </w:rPr>
            </w:pPr>
            <w:r w:rsidRPr="001D77A4">
              <w:rPr>
                <w:rFonts w:hint="eastAsia"/>
                <w:kern w:val="0"/>
                <w:sz w:val="18"/>
                <w:szCs w:val="18"/>
                <w:lang/>
              </w:rPr>
              <w:t>见</w:t>
            </w:r>
            <w:r w:rsidRPr="001D77A4">
              <w:rPr>
                <w:kern w:val="0"/>
                <w:sz w:val="18"/>
                <w:szCs w:val="18"/>
                <w:lang/>
              </w:rPr>
              <w:t>5.4</w:t>
            </w:r>
          </w:p>
        </w:tc>
      </w:tr>
      <w:tr w:rsidR="001D77A4" w:rsidRPr="001D77A4" w:rsidTr="00250693">
        <w:trPr>
          <w:trHeight w:val="454"/>
          <w:tblHeader/>
          <w:jc w:val="center"/>
        </w:trPr>
        <w:tc>
          <w:tcPr>
            <w:tcW w:w="694" w:type="dxa"/>
            <w:vAlign w:val="center"/>
          </w:tcPr>
          <w:p w:rsidR="002832F6" w:rsidRPr="001D77A4" w:rsidRDefault="002832F6" w:rsidP="002832F6">
            <w:pPr>
              <w:widowControl/>
              <w:jc w:val="center"/>
              <w:rPr>
                <w:kern w:val="0"/>
                <w:sz w:val="18"/>
                <w:szCs w:val="18"/>
                <w:lang/>
              </w:rPr>
            </w:pPr>
            <w:r w:rsidRPr="001D77A4">
              <w:rPr>
                <w:rFonts w:hint="eastAsia"/>
                <w:kern w:val="0"/>
                <w:sz w:val="18"/>
                <w:szCs w:val="18"/>
                <w:lang/>
              </w:rPr>
              <w:lastRenderedPageBreak/>
              <w:t>1</w:t>
            </w:r>
            <w:r w:rsidRPr="001D77A4">
              <w:rPr>
                <w:kern w:val="0"/>
                <w:sz w:val="18"/>
                <w:szCs w:val="18"/>
                <w:lang/>
              </w:rPr>
              <w:t>4</w:t>
            </w:r>
          </w:p>
        </w:tc>
        <w:tc>
          <w:tcPr>
            <w:tcW w:w="2079" w:type="dxa"/>
            <w:gridSpan w:val="3"/>
            <w:tcBorders>
              <w:left w:val="single" w:sz="4" w:space="0" w:color="auto"/>
            </w:tcBorders>
            <w:vAlign w:val="center"/>
          </w:tcPr>
          <w:p w:rsidR="002832F6" w:rsidRPr="001D77A4" w:rsidRDefault="002832F6" w:rsidP="002832F6">
            <w:pPr>
              <w:jc w:val="center"/>
              <w:rPr>
                <w:sz w:val="18"/>
              </w:rPr>
            </w:pPr>
            <w:r w:rsidRPr="001D77A4">
              <w:rPr>
                <w:sz w:val="18"/>
              </w:rPr>
              <w:t>机具识别</w:t>
            </w:r>
          </w:p>
        </w:tc>
        <w:tc>
          <w:tcPr>
            <w:tcW w:w="3017" w:type="dxa"/>
            <w:vAlign w:val="center"/>
          </w:tcPr>
          <w:p w:rsidR="002832F6" w:rsidRPr="001D77A4" w:rsidRDefault="002832F6" w:rsidP="002832F6">
            <w:pPr>
              <w:widowControl/>
              <w:jc w:val="left"/>
              <w:rPr>
                <w:rFonts w:hAnsi="Calibri" w:cs="宋体"/>
                <w:sz w:val="16"/>
                <w:szCs w:val="22"/>
              </w:rPr>
            </w:pPr>
            <w:r w:rsidRPr="001D77A4">
              <w:rPr>
                <w:sz w:val="18"/>
              </w:rPr>
              <w:t>能够在更换作业机具时，支持与不同机具识别装置连接，可自动获取作业类型、作业幅宽、机具型号等信息</w:t>
            </w:r>
          </w:p>
        </w:tc>
        <w:tc>
          <w:tcPr>
            <w:tcW w:w="3698" w:type="dxa"/>
            <w:vAlign w:val="center"/>
          </w:tcPr>
          <w:p w:rsidR="002832F6" w:rsidRPr="001D77A4" w:rsidRDefault="002832F6" w:rsidP="002832F6">
            <w:pPr>
              <w:widowControl/>
              <w:jc w:val="left"/>
              <w:rPr>
                <w:kern w:val="0"/>
                <w:sz w:val="18"/>
                <w:szCs w:val="18"/>
                <w:lang/>
              </w:rPr>
            </w:pPr>
            <w:r w:rsidRPr="001D77A4">
              <w:rPr>
                <w:rFonts w:hint="eastAsia"/>
                <w:kern w:val="0"/>
                <w:sz w:val="18"/>
                <w:szCs w:val="18"/>
                <w:lang/>
              </w:rPr>
              <w:t>见</w:t>
            </w:r>
            <w:r w:rsidRPr="001D77A4">
              <w:rPr>
                <w:sz w:val="18"/>
                <w:szCs w:val="18"/>
              </w:rPr>
              <w:t>5.5.2</w:t>
            </w:r>
            <w:r w:rsidRPr="001D77A4">
              <w:rPr>
                <w:rFonts w:hint="eastAsia"/>
                <w:sz w:val="18"/>
                <w:szCs w:val="18"/>
              </w:rPr>
              <w:t>，依据</w:t>
            </w:r>
            <w:r w:rsidRPr="001D77A4">
              <w:rPr>
                <w:rFonts w:hint="eastAsia"/>
                <w:kern w:val="0"/>
                <w:sz w:val="18"/>
                <w:szCs w:val="18"/>
                <w:lang/>
              </w:rPr>
              <w:t>T</w:t>
            </w:r>
            <w:r w:rsidRPr="001D77A4">
              <w:rPr>
                <w:kern w:val="0"/>
                <w:sz w:val="18"/>
                <w:szCs w:val="18"/>
                <w:lang/>
              </w:rPr>
              <w:t>/CAMA 1</w:t>
            </w:r>
            <w:r w:rsidRPr="001D77A4">
              <w:rPr>
                <w:rFonts w:hAnsi="宋体"/>
                <w:sz w:val="18"/>
                <w:szCs w:val="18"/>
              </w:rPr>
              <w:t>—</w:t>
            </w:r>
            <w:r w:rsidRPr="001D77A4">
              <w:rPr>
                <w:rFonts w:hint="eastAsia"/>
                <w:sz w:val="18"/>
                <w:szCs w:val="18"/>
              </w:rPr>
              <w:t>201</w:t>
            </w:r>
            <w:r w:rsidRPr="001D77A4">
              <w:rPr>
                <w:sz w:val="18"/>
                <w:szCs w:val="18"/>
              </w:rPr>
              <w:t>7</w:t>
            </w:r>
            <w:r w:rsidRPr="001D77A4">
              <w:rPr>
                <w:rFonts w:hint="eastAsia"/>
                <w:sz w:val="18"/>
                <w:szCs w:val="18"/>
              </w:rPr>
              <w:t>中</w:t>
            </w:r>
            <w:r w:rsidRPr="001D77A4">
              <w:rPr>
                <w:rFonts w:hint="eastAsia"/>
                <w:sz w:val="18"/>
                <w:szCs w:val="18"/>
              </w:rPr>
              <w:t>5</w:t>
            </w:r>
            <w:r w:rsidRPr="001D77A4">
              <w:rPr>
                <w:sz w:val="18"/>
                <w:szCs w:val="18"/>
              </w:rPr>
              <w:t>.</w:t>
            </w:r>
            <w:r w:rsidRPr="001D77A4">
              <w:rPr>
                <w:rFonts w:hint="eastAsia"/>
                <w:sz w:val="18"/>
                <w:szCs w:val="18"/>
              </w:rPr>
              <w:t>2</w:t>
            </w:r>
            <w:r w:rsidRPr="001D77A4">
              <w:rPr>
                <w:sz w:val="18"/>
                <w:szCs w:val="18"/>
              </w:rPr>
              <w:t>.4</w:t>
            </w:r>
          </w:p>
        </w:tc>
      </w:tr>
      <w:tr w:rsidR="001D77A4" w:rsidRPr="001D77A4" w:rsidTr="00250693">
        <w:trPr>
          <w:trHeight w:val="454"/>
          <w:tblHeader/>
          <w:jc w:val="center"/>
        </w:trPr>
        <w:tc>
          <w:tcPr>
            <w:tcW w:w="694" w:type="dxa"/>
            <w:vAlign w:val="center"/>
          </w:tcPr>
          <w:p w:rsidR="005B4019" w:rsidRPr="001D77A4" w:rsidRDefault="005B4019" w:rsidP="005B4019">
            <w:pPr>
              <w:widowControl/>
              <w:jc w:val="center"/>
              <w:rPr>
                <w:kern w:val="0"/>
                <w:sz w:val="18"/>
                <w:szCs w:val="18"/>
                <w:lang/>
              </w:rPr>
            </w:pPr>
            <w:r w:rsidRPr="001D77A4">
              <w:rPr>
                <w:rFonts w:hint="eastAsia"/>
                <w:kern w:val="0"/>
                <w:sz w:val="18"/>
                <w:szCs w:val="18"/>
                <w:lang/>
              </w:rPr>
              <w:t>1</w:t>
            </w:r>
            <w:r w:rsidRPr="001D77A4">
              <w:rPr>
                <w:kern w:val="0"/>
                <w:sz w:val="18"/>
                <w:szCs w:val="18"/>
                <w:lang/>
              </w:rPr>
              <w:t>5</w:t>
            </w:r>
          </w:p>
        </w:tc>
        <w:tc>
          <w:tcPr>
            <w:tcW w:w="1040" w:type="dxa"/>
            <w:gridSpan w:val="2"/>
            <w:vMerge w:val="restart"/>
            <w:tcBorders>
              <w:left w:val="single" w:sz="4" w:space="0" w:color="auto"/>
            </w:tcBorders>
            <w:vAlign w:val="center"/>
          </w:tcPr>
          <w:p w:rsidR="005B4019" w:rsidRPr="001D77A4" w:rsidRDefault="005B4019" w:rsidP="005B4019">
            <w:pPr>
              <w:jc w:val="center"/>
              <w:rPr>
                <w:sz w:val="18"/>
              </w:rPr>
            </w:pPr>
            <w:r w:rsidRPr="001D77A4">
              <w:rPr>
                <w:rFonts w:hint="eastAsia"/>
                <w:sz w:val="18"/>
              </w:rPr>
              <w:t>图像采集</w:t>
            </w:r>
          </w:p>
        </w:tc>
        <w:tc>
          <w:tcPr>
            <w:tcW w:w="1039" w:type="dxa"/>
            <w:tcBorders>
              <w:left w:val="single" w:sz="4" w:space="0" w:color="auto"/>
            </w:tcBorders>
            <w:vAlign w:val="center"/>
          </w:tcPr>
          <w:p w:rsidR="005B4019" w:rsidRPr="001D77A4" w:rsidRDefault="005B4019" w:rsidP="005B4019">
            <w:pPr>
              <w:jc w:val="center"/>
              <w:rPr>
                <w:sz w:val="18"/>
              </w:rPr>
            </w:pPr>
            <w:r w:rsidRPr="001D77A4">
              <w:rPr>
                <w:rFonts w:hint="eastAsia"/>
                <w:sz w:val="18"/>
              </w:rPr>
              <w:t>功能</w:t>
            </w:r>
          </w:p>
        </w:tc>
        <w:tc>
          <w:tcPr>
            <w:tcW w:w="3017" w:type="dxa"/>
            <w:vAlign w:val="center"/>
          </w:tcPr>
          <w:p w:rsidR="005B4019" w:rsidRPr="001D77A4" w:rsidRDefault="005B4019" w:rsidP="005B4019">
            <w:pPr>
              <w:widowControl/>
              <w:jc w:val="left"/>
              <w:rPr>
                <w:rFonts w:hAnsi="Calibri" w:cs="宋体"/>
                <w:sz w:val="18"/>
                <w:szCs w:val="18"/>
              </w:rPr>
            </w:pPr>
            <w:r w:rsidRPr="001D77A4">
              <w:rPr>
                <w:rFonts w:hint="eastAsia"/>
                <w:sz w:val="18"/>
              </w:rPr>
              <w:t>能定时采集农机作业图像，并标识图像采集的日期与时间，支持夜视功能</w:t>
            </w:r>
          </w:p>
        </w:tc>
        <w:tc>
          <w:tcPr>
            <w:tcW w:w="3698" w:type="dxa"/>
            <w:vAlign w:val="center"/>
          </w:tcPr>
          <w:p w:rsidR="005B4019" w:rsidRPr="001D77A4" w:rsidRDefault="005B4019" w:rsidP="005B4019">
            <w:pPr>
              <w:widowControl/>
              <w:jc w:val="left"/>
              <w:rPr>
                <w:kern w:val="0"/>
                <w:sz w:val="18"/>
                <w:szCs w:val="18"/>
                <w:lang/>
              </w:rPr>
            </w:pPr>
            <w:r w:rsidRPr="001D77A4">
              <w:rPr>
                <w:rFonts w:hint="eastAsia"/>
                <w:kern w:val="0"/>
                <w:sz w:val="18"/>
                <w:szCs w:val="18"/>
                <w:lang/>
              </w:rPr>
              <w:t>见</w:t>
            </w:r>
            <w:r w:rsidRPr="001D77A4">
              <w:rPr>
                <w:sz w:val="18"/>
                <w:szCs w:val="18"/>
              </w:rPr>
              <w:t>5.6.2</w:t>
            </w:r>
            <w:r w:rsidRPr="001D77A4">
              <w:rPr>
                <w:rFonts w:hint="eastAsia"/>
                <w:sz w:val="18"/>
                <w:szCs w:val="18"/>
              </w:rPr>
              <w:t>，依据</w:t>
            </w:r>
            <w:r w:rsidRPr="001D77A4">
              <w:rPr>
                <w:rFonts w:hint="eastAsia"/>
                <w:kern w:val="0"/>
                <w:sz w:val="18"/>
                <w:szCs w:val="18"/>
                <w:lang/>
              </w:rPr>
              <w:t>T</w:t>
            </w:r>
            <w:r w:rsidRPr="001D77A4">
              <w:rPr>
                <w:kern w:val="0"/>
                <w:sz w:val="18"/>
                <w:szCs w:val="18"/>
                <w:lang/>
              </w:rPr>
              <w:t>/CAMA 1</w:t>
            </w:r>
            <w:r w:rsidRPr="001D77A4">
              <w:rPr>
                <w:rFonts w:hAnsi="宋体"/>
                <w:sz w:val="18"/>
                <w:szCs w:val="18"/>
              </w:rPr>
              <w:t>—</w:t>
            </w:r>
            <w:r w:rsidRPr="001D77A4">
              <w:rPr>
                <w:rFonts w:hint="eastAsia"/>
                <w:sz w:val="18"/>
                <w:szCs w:val="18"/>
              </w:rPr>
              <w:t>201</w:t>
            </w:r>
            <w:r w:rsidRPr="001D77A4">
              <w:rPr>
                <w:sz w:val="18"/>
                <w:szCs w:val="18"/>
              </w:rPr>
              <w:t>7</w:t>
            </w:r>
            <w:r w:rsidRPr="001D77A4">
              <w:rPr>
                <w:rFonts w:hint="eastAsia"/>
                <w:sz w:val="18"/>
                <w:szCs w:val="18"/>
              </w:rPr>
              <w:t>中</w:t>
            </w:r>
            <w:r w:rsidRPr="001D77A4">
              <w:rPr>
                <w:rFonts w:hint="eastAsia"/>
                <w:sz w:val="18"/>
                <w:szCs w:val="18"/>
              </w:rPr>
              <w:t>5</w:t>
            </w:r>
            <w:r w:rsidRPr="001D77A4">
              <w:rPr>
                <w:sz w:val="18"/>
                <w:szCs w:val="18"/>
              </w:rPr>
              <w:t>.</w:t>
            </w:r>
            <w:r w:rsidRPr="001D77A4">
              <w:rPr>
                <w:rFonts w:hint="eastAsia"/>
                <w:sz w:val="18"/>
                <w:szCs w:val="18"/>
              </w:rPr>
              <w:t>2</w:t>
            </w:r>
            <w:r w:rsidRPr="001D77A4">
              <w:rPr>
                <w:sz w:val="18"/>
                <w:szCs w:val="18"/>
              </w:rPr>
              <w:t>.6</w:t>
            </w:r>
          </w:p>
        </w:tc>
      </w:tr>
      <w:tr w:rsidR="001D77A4" w:rsidRPr="001D77A4" w:rsidTr="00250693">
        <w:trPr>
          <w:trHeight w:val="454"/>
          <w:tblHeader/>
          <w:jc w:val="center"/>
        </w:trPr>
        <w:tc>
          <w:tcPr>
            <w:tcW w:w="694" w:type="dxa"/>
            <w:vAlign w:val="center"/>
          </w:tcPr>
          <w:p w:rsidR="005B4019" w:rsidRPr="001D77A4" w:rsidRDefault="005B4019" w:rsidP="005B4019">
            <w:pPr>
              <w:widowControl/>
              <w:jc w:val="center"/>
              <w:rPr>
                <w:kern w:val="0"/>
                <w:sz w:val="18"/>
                <w:szCs w:val="18"/>
                <w:lang/>
              </w:rPr>
            </w:pPr>
            <w:r w:rsidRPr="001D77A4">
              <w:rPr>
                <w:rFonts w:hint="eastAsia"/>
                <w:kern w:val="0"/>
                <w:sz w:val="18"/>
                <w:szCs w:val="18"/>
                <w:lang/>
              </w:rPr>
              <w:t>1</w:t>
            </w:r>
            <w:r w:rsidRPr="001D77A4">
              <w:rPr>
                <w:kern w:val="0"/>
                <w:sz w:val="18"/>
                <w:szCs w:val="18"/>
                <w:lang/>
              </w:rPr>
              <w:t>6</w:t>
            </w:r>
          </w:p>
        </w:tc>
        <w:tc>
          <w:tcPr>
            <w:tcW w:w="1040" w:type="dxa"/>
            <w:gridSpan w:val="2"/>
            <w:vMerge/>
            <w:tcBorders>
              <w:left w:val="single" w:sz="4" w:space="0" w:color="auto"/>
            </w:tcBorders>
            <w:vAlign w:val="center"/>
          </w:tcPr>
          <w:p w:rsidR="005B4019" w:rsidRPr="001D77A4" w:rsidRDefault="005B4019" w:rsidP="005B4019">
            <w:pPr>
              <w:jc w:val="center"/>
              <w:rPr>
                <w:sz w:val="18"/>
              </w:rPr>
            </w:pPr>
          </w:p>
        </w:tc>
        <w:tc>
          <w:tcPr>
            <w:tcW w:w="1039" w:type="dxa"/>
            <w:tcBorders>
              <w:left w:val="single" w:sz="4" w:space="0" w:color="auto"/>
            </w:tcBorders>
            <w:vAlign w:val="center"/>
          </w:tcPr>
          <w:p w:rsidR="005B4019" w:rsidRPr="001D77A4" w:rsidRDefault="005B4019" w:rsidP="005B4019">
            <w:pPr>
              <w:jc w:val="center"/>
              <w:rPr>
                <w:sz w:val="18"/>
              </w:rPr>
            </w:pPr>
            <w:r w:rsidRPr="001D77A4">
              <w:rPr>
                <w:rFonts w:hint="eastAsia"/>
                <w:sz w:val="18"/>
              </w:rPr>
              <w:t>分辨率</w:t>
            </w:r>
          </w:p>
        </w:tc>
        <w:tc>
          <w:tcPr>
            <w:tcW w:w="3017" w:type="dxa"/>
            <w:vAlign w:val="center"/>
          </w:tcPr>
          <w:p w:rsidR="005B4019" w:rsidRPr="001D77A4" w:rsidRDefault="005B4019" w:rsidP="005B4019">
            <w:pPr>
              <w:widowControl/>
              <w:jc w:val="left"/>
              <w:rPr>
                <w:sz w:val="18"/>
              </w:rPr>
            </w:pPr>
            <w:r w:rsidRPr="001D77A4">
              <w:rPr>
                <w:sz w:val="18"/>
              </w:rPr>
              <w:t>可设置多种成像分辨率，至少支持</w:t>
            </w:r>
            <w:r w:rsidRPr="001D77A4">
              <w:rPr>
                <w:sz w:val="18"/>
              </w:rPr>
              <w:t>320x240</w:t>
            </w:r>
          </w:p>
        </w:tc>
        <w:tc>
          <w:tcPr>
            <w:tcW w:w="3698" w:type="dxa"/>
            <w:vAlign w:val="center"/>
          </w:tcPr>
          <w:p w:rsidR="005B4019" w:rsidRPr="001D77A4" w:rsidRDefault="005B4019" w:rsidP="005B4019">
            <w:pPr>
              <w:widowControl/>
              <w:jc w:val="left"/>
              <w:rPr>
                <w:kern w:val="0"/>
                <w:sz w:val="18"/>
                <w:szCs w:val="18"/>
                <w:lang/>
              </w:rPr>
            </w:pPr>
            <w:r w:rsidRPr="001D77A4">
              <w:rPr>
                <w:rFonts w:hint="eastAsia"/>
                <w:kern w:val="0"/>
                <w:sz w:val="18"/>
                <w:szCs w:val="18"/>
                <w:lang/>
              </w:rPr>
              <w:t>见</w:t>
            </w:r>
            <w:r w:rsidRPr="001D77A4">
              <w:rPr>
                <w:sz w:val="18"/>
                <w:szCs w:val="18"/>
              </w:rPr>
              <w:t>5.6.2</w:t>
            </w:r>
            <w:r w:rsidRPr="001D77A4">
              <w:rPr>
                <w:rFonts w:hint="eastAsia"/>
                <w:sz w:val="18"/>
                <w:szCs w:val="18"/>
              </w:rPr>
              <w:t>，依据</w:t>
            </w:r>
            <w:r w:rsidRPr="001D77A4">
              <w:rPr>
                <w:rFonts w:hint="eastAsia"/>
                <w:kern w:val="0"/>
                <w:sz w:val="18"/>
                <w:szCs w:val="18"/>
                <w:lang/>
              </w:rPr>
              <w:t>T</w:t>
            </w:r>
            <w:r w:rsidRPr="001D77A4">
              <w:rPr>
                <w:kern w:val="0"/>
                <w:sz w:val="18"/>
                <w:szCs w:val="18"/>
                <w:lang/>
              </w:rPr>
              <w:t>/CAMA 1</w:t>
            </w:r>
            <w:r w:rsidRPr="001D77A4">
              <w:rPr>
                <w:rFonts w:hAnsi="宋体"/>
                <w:sz w:val="18"/>
                <w:szCs w:val="18"/>
              </w:rPr>
              <w:t>—</w:t>
            </w:r>
            <w:r w:rsidRPr="001D77A4">
              <w:rPr>
                <w:rFonts w:hint="eastAsia"/>
                <w:sz w:val="18"/>
                <w:szCs w:val="18"/>
              </w:rPr>
              <w:t>201</w:t>
            </w:r>
            <w:r w:rsidRPr="001D77A4">
              <w:rPr>
                <w:sz w:val="18"/>
                <w:szCs w:val="18"/>
              </w:rPr>
              <w:t>7</w:t>
            </w:r>
            <w:r w:rsidRPr="001D77A4">
              <w:rPr>
                <w:rFonts w:hint="eastAsia"/>
                <w:sz w:val="18"/>
                <w:szCs w:val="18"/>
              </w:rPr>
              <w:t>中</w:t>
            </w:r>
            <w:r w:rsidRPr="001D77A4">
              <w:rPr>
                <w:rFonts w:hint="eastAsia"/>
                <w:sz w:val="18"/>
                <w:szCs w:val="18"/>
              </w:rPr>
              <w:t>5</w:t>
            </w:r>
            <w:r w:rsidRPr="001D77A4">
              <w:rPr>
                <w:sz w:val="18"/>
                <w:szCs w:val="18"/>
              </w:rPr>
              <w:t>.</w:t>
            </w:r>
            <w:r w:rsidRPr="001D77A4">
              <w:rPr>
                <w:rFonts w:hint="eastAsia"/>
                <w:sz w:val="18"/>
                <w:szCs w:val="18"/>
              </w:rPr>
              <w:t>2</w:t>
            </w:r>
            <w:r w:rsidRPr="001D77A4">
              <w:rPr>
                <w:sz w:val="18"/>
                <w:szCs w:val="18"/>
              </w:rPr>
              <w:t>.6</w:t>
            </w:r>
          </w:p>
        </w:tc>
      </w:tr>
      <w:tr w:rsidR="001D77A4" w:rsidRPr="001D77A4" w:rsidTr="00250693">
        <w:trPr>
          <w:trHeight w:val="454"/>
          <w:tblHeader/>
          <w:jc w:val="center"/>
        </w:trPr>
        <w:tc>
          <w:tcPr>
            <w:tcW w:w="694" w:type="dxa"/>
            <w:vAlign w:val="center"/>
          </w:tcPr>
          <w:p w:rsidR="005B4019" w:rsidRPr="001D77A4" w:rsidRDefault="005B4019" w:rsidP="005B4019">
            <w:pPr>
              <w:widowControl/>
              <w:jc w:val="center"/>
              <w:rPr>
                <w:kern w:val="0"/>
                <w:sz w:val="18"/>
                <w:szCs w:val="18"/>
                <w:lang/>
              </w:rPr>
            </w:pPr>
            <w:r w:rsidRPr="001D77A4">
              <w:rPr>
                <w:rFonts w:hint="eastAsia"/>
                <w:kern w:val="0"/>
                <w:sz w:val="18"/>
                <w:szCs w:val="18"/>
                <w:lang/>
              </w:rPr>
              <w:t>1</w:t>
            </w:r>
            <w:r w:rsidRPr="001D77A4">
              <w:rPr>
                <w:kern w:val="0"/>
                <w:sz w:val="18"/>
                <w:szCs w:val="18"/>
                <w:lang/>
              </w:rPr>
              <w:t>7</w:t>
            </w:r>
          </w:p>
        </w:tc>
        <w:tc>
          <w:tcPr>
            <w:tcW w:w="1040" w:type="dxa"/>
            <w:gridSpan w:val="2"/>
            <w:vMerge w:val="restart"/>
            <w:tcBorders>
              <w:left w:val="single" w:sz="4" w:space="0" w:color="auto"/>
            </w:tcBorders>
            <w:vAlign w:val="center"/>
          </w:tcPr>
          <w:p w:rsidR="005B4019" w:rsidRPr="001D77A4" w:rsidRDefault="005B4019" w:rsidP="005B4019">
            <w:pPr>
              <w:jc w:val="center"/>
              <w:rPr>
                <w:sz w:val="18"/>
              </w:rPr>
            </w:pPr>
            <w:r w:rsidRPr="001D77A4">
              <w:rPr>
                <w:rFonts w:hint="eastAsia"/>
                <w:sz w:val="18"/>
              </w:rPr>
              <w:t>显示报警</w:t>
            </w:r>
          </w:p>
        </w:tc>
        <w:tc>
          <w:tcPr>
            <w:tcW w:w="1039" w:type="dxa"/>
            <w:tcBorders>
              <w:left w:val="single" w:sz="4" w:space="0" w:color="auto"/>
            </w:tcBorders>
            <w:vAlign w:val="center"/>
          </w:tcPr>
          <w:p w:rsidR="005B4019" w:rsidRPr="001D77A4" w:rsidRDefault="005B4019" w:rsidP="005B4019">
            <w:pPr>
              <w:jc w:val="center"/>
              <w:rPr>
                <w:sz w:val="18"/>
              </w:rPr>
            </w:pPr>
            <w:r w:rsidRPr="001D77A4">
              <w:rPr>
                <w:sz w:val="18"/>
              </w:rPr>
              <w:t>显示功能</w:t>
            </w:r>
          </w:p>
        </w:tc>
        <w:tc>
          <w:tcPr>
            <w:tcW w:w="3017" w:type="dxa"/>
            <w:vAlign w:val="center"/>
          </w:tcPr>
          <w:p w:rsidR="005B4019" w:rsidRPr="001D77A4" w:rsidRDefault="005B4019" w:rsidP="005B4019">
            <w:pPr>
              <w:widowControl/>
              <w:jc w:val="left"/>
              <w:rPr>
                <w:sz w:val="18"/>
              </w:rPr>
            </w:pPr>
            <w:r w:rsidRPr="001D77A4">
              <w:rPr>
                <w:sz w:val="18"/>
              </w:rPr>
              <w:t>实时显示作业信息，具有人机交互功能</w:t>
            </w:r>
          </w:p>
        </w:tc>
        <w:tc>
          <w:tcPr>
            <w:tcW w:w="3698" w:type="dxa"/>
            <w:vAlign w:val="center"/>
          </w:tcPr>
          <w:p w:rsidR="005B4019" w:rsidRPr="001D77A4" w:rsidRDefault="005B4019" w:rsidP="005B4019">
            <w:pPr>
              <w:widowControl/>
              <w:jc w:val="left"/>
              <w:rPr>
                <w:kern w:val="0"/>
                <w:sz w:val="18"/>
                <w:szCs w:val="18"/>
                <w:lang/>
              </w:rPr>
            </w:pPr>
            <w:r w:rsidRPr="001D77A4">
              <w:rPr>
                <w:rFonts w:hint="eastAsia"/>
                <w:kern w:val="0"/>
                <w:sz w:val="18"/>
                <w:szCs w:val="18"/>
                <w:lang/>
              </w:rPr>
              <w:t>见</w:t>
            </w:r>
            <w:r w:rsidRPr="001D77A4">
              <w:rPr>
                <w:sz w:val="18"/>
                <w:szCs w:val="18"/>
              </w:rPr>
              <w:t>5.7.2</w:t>
            </w:r>
            <w:r w:rsidRPr="001D77A4">
              <w:rPr>
                <w:rFonts w:hint="eastAsia"/>
                <w:sz w:val="18"/>
                <w:szCs w:val="18"/>
              </w:rPr>
              <w:t>，依据</w:t>
            </w:r>
            <w:r w:rsidRPr="001D77A4">
              <w:rPr>
                <w:rFonts w:hint="eastAsia"/>
                <w:kern w:val="0"/>
                <w:sz w:val="18"/>
                <w:szCs w:val="18"/>
                <w:lang/>
              </w:rPr>
              <w:t>T</w:t>
            </w:r>
            <w:r w:rsidRPr="001D77A4">
              <w:rPr>
                <w:kern w:val="0"/>
                <w:sz w:val="18"/>
                <w:szCs w:val="18"/>
                <w:lang/>
              </w:rPr>
              <w:t>/CAMA 1</w:t>
            </w:r>
            <w:r w:rsidRPr="001D77A4">
              <w:rPr>
                <w:rFonts w:hAnsi="宋体"/>
                <w:sz w:val="18"/>
                <w:szCs w:val="18"/>
              </w:rPr>
              <w:t>—</w:t>
            </w:r>
            <w:r w:rsidRPr="001D77A4">
              <w:rPr>
                <w:rFonts w:hint="eastAsia"/>
                <w:sz w:val="18"/>
                <w:szCs w:val="18"/>
              </w:rPr>
              <w:t>201</w:t>
            </w:r>
            <w:r w:rsidRPr="001D77A4">
              <w:rPr>
                <w:sz w:val="18"/>
                <w:szCs w:val="18"/>
              </w:rPr>
              <w:t>7</w:t>
            </w:r>
            <w:r w:rsidRPr="001D77A4">
              <w:rPr>
                <w:rFonts w:hint="eastAsia"/>
                <w:sz w:val="18"/>
                <w:szCs w:val="18"/>
              </w:rPr>
              <w:t>中</w:t>
            </w:r>
            <w:r w:rsidRPr="001D77A4">
              <w:rPr>
                <w:rFonts w:hint="eastAsia"/>
                <w:sz w:val="18"/>
                <w:szCs w:val="18"/>
              </w:rPr>
              <w:t>5</w:t>
            </w:r>
            <w:r w:rsidRPr="001D77A4">
              <w:rPr>
                <w:sz w:val="18"/>
                <w:szCs w:val="18"/>
              </w:rPr>
              <w:t>.</w:t>
            </w:r>
            <w:r w:rsidRPr="001D77A4">
              <w:rPr>
                <w:rFonts w:hint="eastAsia"/>
                <w:sz w:val="18"/>
                <w:szCs w:val="18"/>
              </w:rPr>
              <w:t>2</w:t>
            </w:r>
            <w:r w:rsidRPr="001D77A4">
              <w:rPr>
                <w:sz w:val="18"/>
                <w:szCs w:val="18"/>
              </w:rPr>
              <w:t>.7</w:t>
            </w:r>
          </w:p>
        </w:tc>
      </w:tr>
      <w:tr w:rsidR="001D77A4" w:rsidRPr="001D77A4" w:rsidTr="00250693">
        <w:trPr>
          <w:trHeight w:val="454"/>
          <w:tblHeader/>
          <w:jc w:val="center"/>
        </w:trPr>
        <w:tc>
          <w:tcPr>
            <w:tcW w:w="694" w:type="dxa"/>
            <w:vAlign w:val="center"/>
          </w:tcPr>
          <w:p w:rsidR="005B4019" w:rsidRPr="001D77A4" w:rsidRDefault="005B4019" w:rsidP="005B4019">
            <w:pPr>
              <w:widowControl/>
              <w:jc w:val="center"/>
              <w:rPr>
                <w:kern w:val="0"/>
                <w:sz w:val="18"/>
                <w:szCs w:val="18"/>
                <w:lang/>
              </w:rPr>
            </w:pPr>
            <w:r w:rsidRPr="001D77A4">
              <w:rPr>
                <w:rFonts w:hint="eastAsia"/>
                <w:kern w:val="0"/>
                <w:sz w:val="18"/>
                <w:szCs w:val="18"/>
                <w:lang/>
              </w:rPr>
              <w:t>1</w:t>
            </w:r>
            <w:r w:rsidRPr="001D77A4">
              <w:rPr>
                <w:kern w:val="0"/>
                <w:sz w:val="18"/>
                <w:szCs w:val="18"/>
                <w:lang/>
              </w:rPr>
              <w:t>8</w:t>
            </w:r>
          </w:p>
        </w:tc>
        <w:tc>
          <w:tcPr>
            <w:tcW w:w="1040" w:type="dxa"/>
            <w:gridSpan w:val="2"/>
            <w:vMerge/>
            <w:tcBorders>
              <w:left w:val="single" w:sz="4" w:space="0" w:color="auto"/>
            </w:tcBorders>
            <w:vAlign w:val="center"/>
          </w:tcPr>
          <w:p w:rsidR="005B4019" w:rsidRPr="001D77A4" w:rsidRDefault="005B4019" w:rsidP="005B4019">
            <w:pPr>
              <w:jc w:val="center"/>
              <w:rPr>
                <w:sz w:val="18"/>
              </w:rPr>
            </w:pPr>
          </w:p>
        </w:tc>
        <w:tc>
          <w:tcPr>
            <w:tcW w:w="1039" w:type="dxa"/>
            <w:tcBorders>
              <w:left w:val="single" w:sz="4" w:space="0" w:color="auto"/>
            </w:tcBorders>
            <w:vAlign w:val="center"/>
          </w:tcPr>
          <w:p w:rsidR="005B4019" w:rsidRPr="001D77A4" w:rsidRDefault="005B4019" w:rsidP="005B4019">
            <w:pPr>
              <w:jc w:val="center"/>
              <w:rPr>
                <w:sz w:val="18"/>
              </w:rPr>
            </w:pPr>
            <w:r w:rsidRPr="001D77A4">
              <w:rPr>
                <w:sz w:val="18"/>
              </w:rPr>
              <w:t>报警功能</w:t>
            </w:r>
          </w:p>
        </w:tc>
        <w:tc>
          <w:tcPr>
            <w:tcW w:w="3017" w:type="dxa"/>
            <w:vAlign w:val="center"/>
          </w:tcPr>
          <w:p w:rsidR="005B4019" w:rsidRPr="001D77A4" w:rsidRDefault="005B4019" w:rsidP="005B4019">
            <w:pPr>
              <w:widowControl/>
              <w:jc w:val="left"/>
              <w:rPr>
                <w:sz w:val="18"/>
              </w:rPr>
            </w:pPr>
            <w:r w:rsidRPr="001D77A4">
              <w:rPr>
                <w:sz w:val="18"/>
              </w:rPr>
              <w:t>在终端出现故障或作业质量不合格时，以声或光或文字等方式向驾驶员提示</w:t>
            </w:r>
          </w:p>
        </w:tc>
        <w:tc>
          <w:tcPr>
            <w:tcW w:w="3698" w:type="dxa"/>
            <w:vAlign w:val="center"/>
          </w:tcPr>
          <w:p w:rsidR="005B4019" w:rsidRPr="001D77A4" w:rsidRDefault="005B4019" w:rsidP="005B4019">
            <w:pPr>
              <w:widowControl/>
              <w:jc w:val="left"/>
              <w:rPr>
                <w:kern w:val="0"/>
                <w:sz w:val="18"/>
                <w:szCs w:val="18"/>
                <w:lang/>
              </w:rPr>
            </w:pPr>
            <w:r w:rsidRPr="001D77A4">
              <w:rPr>
                <w:rFonts w:hint="eastAsia"/>
                <w:kern w:val="0"/>
                <w:sz w:val="18"/>
                <w:szCs w:val="18"/>
                <w:lang/>
              </w:rPr>
              <w:t>见</w:t>
            </w:r>
            <w:r w:rsidRPr="001D77A4">
              <w:rPr>
                <w:sz w:val="18"/>
                <w:szCs w:val="18"/>
              </w:rPr>
              <w:t>5.7.2</w:t>
            </w:r>
            <w:r w:rsidRPr="001D77A4">
              <w:rPr>
                <w:rFonts w:hint="eastAsia"/>
                <w:sz w:val="18"/>
                <w:szCs w:val="18"/>
              </w:rPr>
              <w:t>，依据</w:t>
            </w:r>
            <w:r w:rsidRPr="001D77A4">
              <w:rPr>
                <w:rFonts w:hint="eastAsia"/>
                <w:kern w:val="0"/>
                <w:sz w:val="18"/>
                <w:szCs w:val="18"/>
                <w:lang/>
              </w:rPr>
              <w:t>T</w:t>
            </w:r>
            <w:r w:rsidRPr="001D77A4">
              <w:rPr>
                <w:kern w:val="0"/>
                <w:sz w:val="18"/>
                <w:szCs w:val="18"/>
                <w:lang/>
              </w:rPr>
              <w:t>/CAMA 1</w:t>
            </w:r>
            <w:r w:rsidRPr="001D77A4">
              <w:rPr>
                <w:rFonts w:hAnsi="宋体"/>
                <w:sz w:val="18"/>
                <w:szCs w:val="18"/>
              </w:rPr>
              <w:t>—</w:t>
            </w:r>
            <w:r w:rsidRPr="001D77A4">
              <w:rPr>
                <w:rFonts w:hint="eastAsia"/>
                <w:sz w:val="18"/>
                <w:szCs w:val="18"/>
              </w:rPr>
              <w:t>201</w:t>
            </w:r>
            <w:r w:rsidRPr="001D77A4">
              <w:rPr>
                <w:sz w:val="18"/>
                <w:szCs w:val="18"/>
              </w:rPr>
              <w:t>7</w:t>
            </w:r>
            <w:r w:rsidRPr="001D77A4">
              <w:rPr>
                <w:rFonts w:hint="eastAsia"/>
                <w:sz w:val="18"/>
                <w:szCs w:val="18"/>
              </w:rPr>
              <w:t>中</w:t>
            </w:r>
            <w:r w:rsidRPr="001D77A4">
              <w:rPr>
                <w:rFonts w:hint="eastAsia"/>
                <w:sz w:val="18"/>
                <w:szCs w:val="18"/>
              </w:rPr>
              <w:t>5</w:t>
            </w:r>
            <w:r w:rsidRPr="001D77A4">
              <w:rPr>
                <w:sz w:val="18"/>
                <w:szCs w:val="18"/>
              </w:rPr>
              <w:t>.</w:t>
            </w:r>
            <w:r w:rsidRPr="001D77A4">
              <w:rPr>
                <w:rFonts w:hint="eastAsia"/>
                <w:sz w:val="18"/>
                <w:szCs w:val="18"/>
              </w:rPr>
              <w:t>2</w:t>
            </w:r>
            <w:r w:rsidRPr="001D77A4">
              <w:rPr>
                <w:sz w:val="18"/>
                <w:szCs w:val="18"/>
              </w:rPr>
              <w:t>.8</w:t>
            </w:r>
          </w:p>
        </w:tc>
      </w:tr>
      <w:tr w:rsidR="001D77A4" w:rsidRPr="001D77A4" w:rsidTr="00250693">
        <w:trPr>
          <w:trHeight w:val="567"/>
          <w:jc w:val="center"/>
        </w:trPr>
        <w:tc>
          <w:tcPr>
            <w:tcW w:w="694" w:type="dxa"/>
            <w:vAlign w:val="center"/>
          </w:tcPr>
          <w:p w:rsidR="005B4019" w:rsidRPr="001D77A4" w:rsidRDefault="005B4019" w:rsidP="005B4019">
            <w:pPr>
              <w:widowControl/>
              <w:jc w:val="center"/>
              <w:rPr>
                <w:kern w:val="0"/>
                <w:sz w:val="18"/>
                <w:szCs w:val="18"/>
                <w:lang/>
              </w:rPr>
            </w:pPr>
            <w:r w:rsidRPr="001D77A4">
              <w:rPr>
                <w:kern w:val="0"/>
                <w:sz w:val="18"/>
                <w:szCs w:val="18"/>
                <w:lang/>
              </w:rPr>
              <w:t>19</w:t>
            </w:r>
          </w:p>
        </w:tc>
        <w:tc>
          <w:tcPr>
            <w:tcW w:w="1040" w:type="dxa"/>
            <w:gridSpan w:val="2"/>
            <w:vMerge w:val="restart"/>
            <w:tcBorders>
              <w:left w:val="single" w:sz="4" w:space="0" w:color="auto"/>
            </w:tcBorders>
            <w:vAlign w:val="center"/>
          </w:tcPr>
          <w:p w:rsidR="005B4019" w:rsidRPr="001D77A4" w:rsidRDefault="005B4019" w:rsidP="005B4019">
            <w:pPr>
              <w:jc w:val="center"/>
              <w:rPr>
                <w:kern w:val="0"/>
                <w:sz w:val="18"/>
                <w:szCs w:val="18"/>
                <w:lang/>
              </w:rPr>
            </w:pPr>
            <w:r w:rsidRPr="001D77A4">
              <w:rPr>
                <w:rFonts w:hint="eastAsia"/>
                <w:kern w:val="0"/>
                <w:sz w:val="18"/>
                <w:szCs w:val="18"/>
                <w:lang/>
              </w:rPr>
              <w:t>安全要求</w:t>
            </w:r>
          </w:p>
        </w:tc>
        <w:tc>
          <w:tcPr>
            <w:tcW w:w="1039" w:type="dxa"/>
            <w:tcBorders>
              <w:left w:val="single" w:sz="4" w:space="0" w:color="auto"/>
            </w:tcBorders>
            <w:vAlign w:val="center"/>
          </w:tcPr>
          <w:p w:rsidR="005B4019" w:rsidRPr="001D77A4" w:rsidRDefault="005B4019" w:rsidP="005B4019">
            <w:pPr>
              <w:jc w:val="center"/>
              <w:rPr>
                <w:kern w:val="0"/>
                <w:sz w:val="18"/>
                <w:szCs w:val="18"/>
                <w:lang/>
              </w:rPr>
            </w:pPr>
            <w:r w:rsidRPr="001D77A4">
              <w:rPr>
                <w:sz w:val="18"/>
              </w:rPr>
              <w:t>入网许可</w:t>
            </w:r>
          </w:p>
        </w:tc>
        <w:tc>
          <w:tcPr>
            <w:tcW w:w="3017" w:type="dxa"/>
            <w:vAlign w:val="center"/>
          </w:tcPr>
          <w:p w:rsidR="005B4019" w:rsidRPr="001D77A4" w:rsidRDefault="005B4019" w:rsidP="005B4019">
            <w:pPr>
              <w:widowControl/>
              <w:rPr>
                <w:kern w:val="0"/>
                <w:sz w:val="18"/>
                <w:szCs w:val="18"/>
                <w:lang/>
              </w:rPr>
            </w:pPr>
            <w:r w:rsidRPr="001D77A4">
              <w:rPr>
                <w:rFonts w:cs="宋体" w:hint="eastAsia"/>
                <w:sz w:val="18"/>
                <w:szCs w:val="18"/>
              </w:rPr>
              <w:t>终端应具有无线通信模块型号核准证或入网许可证</w:t>
            </w:r>
          </w:p>
        </w:tc>
        <w:tc>
          <w:tcPr>
            <w:tcW w:w="3698" w:type="dxa"/>
            <w:vAlign w:val="center"/>
          </w:tcPr>
          <w:p w:rsidR="005B4019" w:rsidRPr="001D77A4" w:rsidRDefault="005B4019" w:rsidP="005B4019">
            <w:pPr>
              <w:widowControl/>
              <w:rPr>
                <w:kern w:val="0"/>
                <w:sz w:val="18"/>
                <w:szCs w:val="18"/>
                <w:lang/>
              </w:rPr>
            </w:pPr>
            <w:r w:rsidRPr="001D77A4">
              <w:rPr>
                <w:rFonts w:hint="eastAsia"/>
                <w:kern w:val="0"/>
                <w:sz w:val="18"/>
                <w:szCs w:val="18"/>
                <w:lang/>
              </w:rPr>
              <w:t>见</w:t>
            </w:r>
            <w:r w:rsidRPr="001D77A4">
              <w:rPr>
                <w:kern w:val="0"/>
                <w:sz w:val="18"/>
                <w:szCs w:val="18"/>
                <w:lang/>
              </w:rPr>
              <w:t>5.8.2.1</w:t>
            </w:r>
            <w:r w:rsidRPr="001D77A4">
              <w:rPr>
                <w:rFonts w:hint="eastAsia"/>
                <w:kern w:val="0"/>
                <w:sz w:val="18"/>
                <w:szCs w:val="18"/>
                <w:lang/>
              </w:rPr>
              <w:t>，</w:t>
            </w:r>
            <w:r w:rsidRPr="001D77A4">
              <w:rPr>
                <w:rFonts w:hint="eastAsia"/>
                <w:sz w:val="18"/>
                <w:szCs w:val="18"/>
              </w:rPr>
              <w:t>依据</w:t>
            </w:r>
            <w:r w:rsidRPr="001D77A4">
              <w:rPr>
                <w:rFonts w:hint="eastAsia"/>
                <w:kern w:val="0"/>
                <w:sz w:val="18"/>
                <w:szCs w:val="18"/>
                <w:lang/>
              </w:rPr>
              <w:t>J</w:t>
            </w:r>
            <w:r w:rsidRPr="001D77A4">
              <w:rPr>
                <w:kern w:val="0"/>
                <w:sz w:val="18"/>
                <w:szCs w:val="18"/>
                <w:lang/>
              </w:rPr>
              <w:t xml:space="preserve">T/T </w:t>
            </w:r>
            <w:r w:rsidRPr="001D77A4">
              <w:rPr>
                <w:rFonts w:hint="eastAsia"/>
                <w:kern w:val="0"/>
                <w:sz w:val="18"/>
                <w:szCs w:val="18"/>
                <w:lang/>
              </w:rPr>
              <w:t>1253</w:t>
            </w:r>
            <w:r w:rsidRPr="001D77A4">
              <w:rPr>
                <w:rFonts w:hint="eastAsia"/>
                <w:kern w:val="0"/>
                <w:sz w:val="18"/>
                <w:szCs w:val="18"/>
                <w:lang/>
              </w:rPr>
              <w:t>—</w:t>
            </w:r>
            <w:r w:rsidRPr="001D77A4">
              <w:rPr>
                <w:rFonts w:hint="eastAsia"/>
                <w:kern w:val="0"/>
                <w:sz w:val="18"/>
                <w:szCs w:val="18"/>
                <w:lang/>
              </w:rPr>
              <w:t xml:space="preserve">2019 </w:t>
            </w:r>
            <w:r w:rsidRPr="001D77A4">
              <w:rPr>
                <w:rFonts w:hint="eastAsia"/>
                <w:kern w:val="0"/>
                <w:sz w:val="18"/>
                <w:szCs w:val="18"/>
                <w:lang/>
              </w:rPr>
              <w:t>中</w:t>
            </w:r>
            <w:r w:rsidRPr="001D77A4">
              <w:rPr>
                <w:kern w:val="0"/>
                <w:sz w:val="18"/>
                <w:szCs w:val="18"/>
                <w:lang/>
              </w:rPr>
              <w:t>7.4</w:t>
            </w:r>
          </w:p>
        </w:tc>
      </w:tr>
      <w:tr w:rsidR="001D77A4" w:rsidRPr="001D77A4" w:rsidTr="00250693">
        <w:trPr>
          <w:trHeight w:val="567"/>
          <w:jc w:val="center"/>
        </w:trPr>
        <w:tc>
          <w:tcPr>
            <w:tcW w:w="694" w:type="dxa"/>
            <w:vAlign w:val="center"/>
          </w:tcPr>
          <w:p w:rsidR="005B4019" w:rsidRPr="001D77A4" w:rsidRDefault="005B4019" w:rsidP="005B4019">
            <w:pPr>
              <w:widowControl/>
              <w:jc w:val="center"/>
              <w:rPr>
                <w:kern w:val="0"/>
                <w:sz w:val="18"/>
                <w:szCs w:val="18"/>
                <w:lang/>
              </w:rPr>
            </w:pPr>
            <w:r w:rsidRPr="001D77A4">
              <w:rPr>
                <w:kern w:val="0"/>
                <w:sz w:val="18"/>
                <w:szCs w:val="18"/>
                <w:lang/>
              </w:rPr>
              <w:t>20</w:t>
            </w:r>
          </w:p>
        </w:tc>
        <w:tc>
          <w:tcPr>
            <w:tcW w:w="1040" w:type="dxa"/>
            <w:gridSpan w:val="2"/>
            <w:vMerge/>
            <w:tcBorders>
              <w:left w:val="single" w:sz="4" w:space="0" w:color="auto"/>
            </w:tcBorders>
            <w:vAlign w:val="center"/>
          </w:tcPr>
          <w:p w:rsidR="005B4019" w:rsidRPr="001D77A4" w:rsidRDefault="005B4019" w:rsidP="005B4019">
            <w:pPr>
              <w:jc w:val="center"/>
              <w:rPr>
                <w:kern w:val="0"/>
                <w:sz w:val="18"/>
                <w:szCs w:val="18"/>
                <w:lang/>
              </w:rPr>
            </w:pPr>
          </w:p>
        </w:tc>
        <w:tc>
          <w:tcPr>
            <w:tcW w:w="1039" w:type="dxa"/>
            <w:tcBorders>
              <w:left w:val="single" w:sz="4" w:space="0" w:color="auto"/>
            </w:tcBorders>
            <w:vAlign w:val="center"/>
          </w:tcPr>
          <w:p w:rsidR="005B4019" w:rsidRPr="001D77A4" w:rsidRDefault="005B4019" w:rsidP="005B4019">
            <w:pPr>
              <w:jc w:val="center"/>
              <w:rPr>
                <w:kern w:val="0"/>
                <w:sz w:val="18"/>
                <w:szCs w:val="18"/>
                <w:lang/>
              </w:rPr>
            </w:pPr>
            <w:r w:rsidRPr="001D77A4">
              <w:rPr>
                <w:sz w:val="18"/>
              </w:rPr>
              <w:t>终端数据传输地址</w:t>
            </w:r>
          </w:p>
        </w:tc>
        <w:tc>
          <w:tcPr>
            <w:tcW w:w="3017" w:type="dxa"/>
            <w:vAlign w:val="center"/>
          </w:tcPr>
          <w:p w:rsidR="005B4019" w:rsidRPr="001D77A4" w:rsidRDefault="005B4019" w:rsidP="005B4019">
            <w:pPr>
              <w:widowControl/>
              <w:rPr>
                <w:kern w:val="0"/>
                <w:sz w:val="18"/>
                <w:szCs w:val="18"/>
                <w:lang/>
              </w:rPr>
            </w:pPr>
            <w:r w:rsidRPr="001D77A4">
              <w:rPr>
                <w:rFonts w:hint="eastAsia"/>
                <w:kern w:val="0"/>
                <w:sz w:val="18"/>
                <w:szCs w:val="18"/>
                <w:lang/>
              </w:rPr>
              <w:t>终端数据传输地址应在境内</w:t>
            </w:r>
          </w:p>
        </w:tc>
        <w:tc>
          <w:tcPr>
            <w:tcW w:w="3698" w:type="dxa"/>
            <w:vAlign w:val="center"/>
          </w:tcPr>
          <w:p w:rsidR="005B4019" w:rsidRPr="001D77A4" w:rsidRDefault="005B4019" w:rsidP="005B4019">
            <w:pPr>
              <w:widowControl/>
              <w:rPr>
                <w:kern w:val="0"/>
                <w:sz w:val="18"/>
                <w:szCs w:val="18"/>
                <w:lang/>
              </w:rPr>
            </w:pPr>
            <w:r w:rsidRPr="001D77A4">
              <w:rPr>
                <w:rFonts w:hint="eastAsia"/>
                <w:kern w:val="0"/>
                <w:sz w:val="18"/>
                <w:szCs w:val="18"/>
                <w:lang/>
              </w:rPr>
              <w:t>见</w:t>
            </w:r>
            <w:r w:rsidRPr="001D77A4">
              <w:rPr>
                <w:kern w:val="0"/>
                <w:sz w:val="18"/>
                <w:szCs w:val="18"/>
                <w:lang/>
              </w:rPr>
              <w:t>5.8.2.2</w:t>
            </w:r>
          </w:p>
        </w:tc>
      </w:tr>
      <w:tr w:rsidR="001D77A4" w:rsidRPr="001D77A4" w:rsidTr="00250693">
        <w:trPr>
          <w:trHeight w:val="567"/>
          <w:jc w:val="center"/>
        </w:trPr>
        <w:tc>
          <w:tcPr>
            <w:tcW w:w="694" w:type="dxa"/>
            <w:vAlign w:val="center"/>
          </w:tcPr>
          <w:p w:rsidR="005B4019" w:rsidRPr="001D77A4" w:rsidRDefault="005B4019" w:rsidP="005B4019">
            <w:pPr>
              <w:widowControl/>
              <w:jc w:val="center"/>
              <w:rPr>
                <w:kern w:val="0"/>
                <w:sz w:val="18"/>
                <w:szCs w:val="18"/>
                <w:lang/>
              </w:rPr>
            </w:pPr>
            <w:r w:rsidRPr="001D77A4">
              <w:rPr>
                <w:kern w:val="0"/>
                <w:sz w:val="18"/>
                <w:szCs w:val="18"/>
                <w:lang/>
              </w:rPr>
              <w:t>21</w:t>
            </w:r>
          </w:p>
        </w:tc>
        <w:tc>
          <w:tcPr>
            <w:tcW w:w="1040" w:type="dxa"/>
            <w:gridSpan w:val="2"/>
            <w:vMerge/>
            <w:tcBorders>
              <w:left w:val="single" w:sz="4" w:space="0" w:color="auto"/>
            </w:tcBorders>
            <w:vAlign w:val="center"/>
          </w:tcPr>
          <w:p w:rsidR="005B4019" w:rsidRPr="001D77A4" w:rsidRDefault="005B4019" w:rsidP="005B4019">
            <w:pPr>
              <w:jc w:val="center"/>
              <w:rPr>
                <w:kern w:val="0"/>
                <w:sz w:val="18"/>
                <w:szCs w:val="18"/>
                <w:lang/>
              </w:rPr>
            </w:pPr>
          </w:p>
        </w:tc>
        <w:tc>
          <w:tcPr>
            <w:tcW w:w="1039" w:type="dxa"/>
            <w:tcBorders>
              <w:left w:val="single" w:sz="4" w:space="0" w:color="auto"/>
            </w:tcBorders>
            <w:vAlign w:val="center"/>
          </w:tcPr>
          <w:p w:rsidR="005B4019" w:rsidRPr="001D77A4" w:rsidRDefault="005B4019" w:rsidP="005B4019">
            <w:pPr>
              <w:jc w:val="center"/>
              <w:rPr>
                <w:kern w:val="0"/>
                <w:sz w:val="18"/>
                <w:szCs w:val="18"/>
                <w:lang/>
              </w:rPr>
            </w:pPr>
            <w:r w:rsidRPr="001D77A4">
              <w:rPr>
                <w:sz w:val="18"/>
              </w:rPr>
              <w:t>制造商平台网址</w:t>
            </w:r>
          </w:p>
        </w:tc>
        <w:tc>
          <w:tcPr>
            <w:tcW w:w="3017" w:type="dxa"/>
            <w:vAlign w:val="center"/>
          </w:tcPr>
          <w:p w:rsidR="005B4019" w:rsidRPr="001D77A4" w:rsidRDefault="005B4019" w:rsidP="005B4019">
            <w:pPr>
              <w:widowControl/>
              <w:rPr>
                <w:kern w:val="0"/>
                <w:sz w:val="18"/>
                <w:szCs w:val="18"/>
                <w:lang/>
              </w:rPr>
            </w:pPr>
            <w:r w:rsidRPr="001D77A4">
              <w:rPr>
                <w:sz w:val="18"/>
              </w:rPr>
              <w:t>制造商平台网址</w:t>
            </w:r>
            <w:r w:rsidRPr="001D77A4">
              <w:rPr>
                <w:rFonts w:hint="eastAsia"/>
                <w:sz w:val="18"/>
              </w:rPr>
              <w:t>应在境内</w:t>
            </w:r>
          </w:p>
        </w:tc>
        <w:tc>
          <w:tcPr>
            <w:tcW w:w="3698" w:type="dxa"/>
            <w:vAlign w:val="center"/>
          </w:tcPr>
          <w:p w:rsidR="005B4019" w:rsidRPr="001D77A4" w:rsidRDefault="005B4019" w:rsidP="005B4019">
            <w:pPr>
              <w:widowControl/>
              <w:rPr>
                <w:kern w:val="0"/>
                <w:sz w:val="18"/>
                <w:szCs w:val="18"/>
                <w:lang/>
              </w:rPr>
            </w:pPr>
            <w:r w:rsidRPr="001D77A4">
              <w:rPr>
                <w:rFonts w:hint="eastAsia"/>
                <w:kern w:val="0"/>
                <w:sz w:val="18"/>
                <w:szCs w:val="18"/>
                <w:lang/>
              </w:rPr>
              <w:t>见</w:t>
            </w:r>
            <w:r w:rsidRPr="001D77A4">
              <w:rPr>
                <w:kern w:val="0"/>
                <w:sz w:val="18"/>
                <w:szCs w:val="18"/>
                <w:lang/>
              </w:rPr>
              <w:t>5.8.2.3</w:t>
            </w:r>
          </w:p>
        </w:tc>
      </w:tr>
      <w:tr w:rsidR="004635C9" w:rsidRPr="001D77A4" w:rsidTr="00250693">
        <w:trPr>
          <w:trHeight w:val="567"/>
          <w:jc w:val="center"/>
        </w:trPr>
        <w:tc>
          <w:tcPr>
            <w:tcW w:w="694" w:type="dxa"/>
            <w:vAlign w:val="center"/>
          </w:tcPr>
          <w:p w:rsidR="004635C9" w:rsidRPr="001D77A4" w:rsidRDefault="004635C9" w:rsidP="004635C9">
            <w:pPr>
              <w:widowControl/>
              <w:jc w:val="center"/>
              <w:rPr>
                <w:kern w:val="0"/>
                <w:sz w:val="18"/>
                <w:szCs w:val="18"/>
                <w:lang/>
              </w:rPr>
            </w:pPr>
            <w:r w:rsidRPr="001D77A4">
              <w:rPr>
                <w:kern w:val="0"/>
                <w:sz w:val="18"/>
                <w:szCs w:val="18"/>
                <w:lang/>
              </w:rPr>
              <w:t>22</w:t>
            </w:r>
          </w:p>
        </w:tc>
        <w:tc>
          <w:tcPr>
            <w:tcW w:w="1040" w:type="dxa"/>
            <w:gridSpan w:val="2"/>
            <w:vMerge/>
            <w:tcBorders>
              <w:left w:val="single" w:sz="4" w:space="0" w:color="auto"/>
            </w:tcBorders>
            <w:vAlign w:val="center"/>
          </w:tcPr>
          <w:p w:rsidR="004635C9" w:rsidRPr="001D77A4" w:rsidRDefault="004635C9" w:rsidP="004635C9">
            <w:pPr>
              <w:jc w:val="center"/>
              <w:rPr>
                <w:kern w:val="0"/>
                <w:sz w:val="18"/>
                <w:szCs w:val="18"/>
                <w:lang/>
              </w:rPr>
            </w:pPr>
          </w:p>
        </w:tc>
        <w:tc>
          <w:tcPr>
            <w:tcW w:w="1039" w:type="dxa"/>
            <w:tcBorders>
              <w:left w:val="single" w:sz="4" w:space="0" w:color="auto"/>
            </w:tcBorders>
            <w:vAlign w:val="center"/>
          </w:tcPr>
          <w:p w:rsidR="004635C9" w:rsidRPr="001D77A4" w:rsidRDefault="004635C9" w:rsidP="004635C9">
            <w:pPr>
              <w:jc w:val="center"/>
              <w:rPr>
                <w:sz w:val="18"/>
              </w:rPr>
            </w:pPr>
            <w:r w:rsidRPr="004635C9">
              <w:rPr>
                <w:kern w:val="0"/>
                <w:sz w:val="16"/>
                <w:szCs w:val="16"/>
              </w:rPr>
              <w:t>核心芯片</w:t>
            </w:r>
            <w:r w:rsidRPr="004635C9">
              <w:rPr>
                <w:rFonts w:hint="eastAsia"/>
                <w:kern w:val="0"/>
                <w:sz w:val="16"/>
                <w:szCs w:val="16"/>
              </w:rPr>
              <w:t>供货稳定性</w:t>
            </w:r>
          </w:p>
        </w:tc>
        <w:tc>
          <w:tcPr>
            <w:tcW w:w="3017" w:type="dxa"/>
            <w:vAlign w:val="center"/>
          </w:tcPr>
          <w:p w:rsidR="004635C9" w:rsidRPr="001D77A4" w:rsidRDefault="004635C9" w:rsidP="004635C9">
            <w:pPr>
              <w:widowControl/>
              <w:rPr>
                <w:sz w:val="18"/>
              </w:rPr>
            </w:pPr>
            <w:r w:rsidRPr="00D530FA">
              <w:rPr>
                <w:kern w:val="0"/>
                <w:sz w:val="18"/>
                <w:szCs w:val="18"/>
              </w:rPr>
              <w:t>核心芯片</w:t>
            </w:r>
            <w:r w:rsidRPr="00D530FA">
              <w:rPr>
                <w:rFonts w:hint="eastAsia"/>
                <w:kern w:val="0"/>
                <w:sz w:val="18"/>
                <w:szCs w:val="18"/>
              </w:rPr>
              <w:t>市场供应稳定</w:t>
            </w:r>
          </w:p>
        </w:tc>
        <w:tc>
          <w:tcPr>
            <w:tcW w:w="3698" w:type="dxa"/>
            <w:vAlign w:val="center"/>
          </w:tcPr>
          <w:p w:rsidR="004635C9" w:rsidRPr="001D77A4" w:rsidRDefault="004635C9" w:rsidP="004635C9">
            <w:pPr>
              <w:widowControl/>
              <w:rPr>
                <w:kern w:val="0"/>
                <w:sz w:val="18"/>
                <w:szCs w:val="18"/>
                <w:lang/>
              </w:rPr>
            </w:pPr>
            <w:r w:rsidRPr="001D77A4">
              <w:rPr>
                <w:rFonts w:hint="eastAsia"/>
                <w:kern w:val="0"/>
                <w:sz w:val="18"/>
                <w:szCs w:val="18"/>
                <w:lang/>
              </w:rPr>
              <w:t>见</w:t>
            </w:r>
            <w:r w:rsidRPr="001D77A4">
              <w:rPr>
                <w:kern w:val="0"/>
                <w:sz w:val="18"/>
                <w:szCs w:val="18"/>
                <w:lang/>
              </w:rPr>
              <w:t>5.8.2.4</w:t>
            </w:r>
          </w:p>
        </w:tc>
      </w:tr>
      <w:tr w:rsidR="001D77A4" w:rsidRPr="001D77A4" w:rsidTr="00250693">
        <w:trPr>
          <w:trHeight w:val="567"/>
          <w:jc w:val="center"/>
        </w:trPr>
        <w:tc>
          <w:tcPr>
            <w:tcW w:w="694" w:type="dxa"/>
            <w:vAlign w:val="center"/>
          </w:tcPr>
          <w:p w:rsidR="005B4019" w:rsidRPr="001D77A4" w:rsidRDefault="005B4019" w:rsidP="005B4019">
            <w:pPr>
              <w:widowControl/>
              <w:jc w:val="center"/>
              <w:rPr>
                <w:kern w:val="0"/>
                <w:sz w:val="18"/>
                <w:szCs w:val="18"/>
                <w:lang/>
              </w:rPr>
            </w:pPr>
            <w:r w:rsidRPr="001D77A4">
              <w:rPr>
                <w:kern w:val="0"/>
                <w:sz w:val="18"/>
                <w:szCs w:val="18"/>
                <w:lang/>
              </w:rPr>
              <w:t>23</w:t>
            </w:r>
          </w:p>
        </w:tc>
        <w:tc>
          <w:tcPr>
            <w:tcW w:w="1040" w:type="dxa"/>
            <w:gridSpan w:val="2"/>
            <w:vMerge w:val="restart"/>
            <w:tcBorders>
              <w:left w:val="single" w:sz="4" w:space="0" w:color="auto"/>
            </w:tcBorders>
            <w:vAlign w:val="center"/>
          </w:tcPr>
          <w:p w:rsidR="005B4019" w:rsidRPr="001D77A4" w:rsidRDefault="005B4019" w:rsidP="005B4019">
            <w:pPr>
              <w:jc w:val="center"/>
              <w:rPr>
                <w:kern w:val="0"/>
                <w:sz w:val="18"/>
                <w:szCs w:val="18"/>
                <w:lang/>
              </w:rPr>
            </w:pPr>
            <w:r w:rsidRPr="001D77A4">
              <w:rPr>
                <w:rFonts w:hint="eastAsia"/>
                <w:sz w:val="18"/>
              </w:rPr>
              <w:t>可靠性</w:t>
            </w:r>
          </w:p>
        </w:tc>
        <w:tc>
          <w:tcPr>
            <w:tcW w:w="1039" w:type="dxa"/>
            <w:tcBorders>
              <w:left w:val="single" w:sz="4" w:space="0" w:color="auto"/>
            </w:tcBorders>
            <w:vAlign w:val="center"/>
          </w:tcPr>
          <w:p w:rsidR="005B4019" w:rsidRPr="001D77A4" w:rsidRDefault="005B4019" w:rsidP="005B4019">
            <w:pPr>
              <w:jc w:val="center"/>
              <w:rPr>
                <w:sz w:val="18"/>
              </w:rPr>
            </w:pPr>
            <w:r w:rsidRPr="001D77A4">
              <w:rPr>
                <w:sz w:val="18"/>
              </w:rPr>
              <w:t>电气性能</w:t>
            </w:r>
          </w:p>
        </w:tc>
        <w:tc>
          <w:tcPr>
            <w:tcW w:w="3017" w:type="dxa"/>
            <w:vAlign w:val="center"/>
          </w:tcPr>
          <w:p w:rsidR="005B4019" w:rsidRPr="001D77A4" w:rsidRDefault="005B4019" w:rsidP="005B4019">
            <w:pPr>
              <w:widowControl/>
              <w:rPr>
                <w:sz w:val="18"/>
              </w:rPr>
            </w:pPr>
            <w:r w:rsidRPr="001D77A4">
              <w:rPr>
                <w:rFonts w:hint="eastAsia"/>
                <w:sz w:val="18"/>
              </w:rPr>
              <w:t>工作电压：</w:t>
            </w:r>
            <w:r w:rsidRPr="001D77A4">
              <w:rPr>
                <w:rFonts w:hint="eastAsia"/>
                <w:sz w:val="18"/>
              </w:rPr>
              <w:t>9~</w:t>
            </w:r>
            <w:r w:rsidRPr="001D77A4">
              <w:rPr>
                <w:sz w:val="18"/>
              </w:rPr>
              <w:t>36V</w:t>
            </w:r>
            <w:r w:rsidRPr="001D77A4">
              <w:rPr>
                <w:rFonts w:hint="eastAsia"/>
                <w:sz w:val="18"/>
              </w:rPr>
              <w:t>；具备耐电源极性反接性能、耐电源过电压性能</w:t>
            </w:r>
          </w:p>
        </w:tc>
        <w:tc>
          <w:tcPr>
            <w:tcW w:w="3698" w:type="dxa"/>
            <w:vAlign w:val="center"/>
          </w:tcPr>
          <w:p w:rsidR="005B4019" w:rsidRPr="001D77A4" w:rsidRDefault="005B4019" w:rsidP="005B4019">
            <w:pPr>
              <w:widowControl/>
              <w:rPr>
                <w:kern w:val="0"/>
                <w:sz w:val="18"/>
                <w:szCs w:val="18"/>
                <w:lang/>
              </w:rPr>
            </w:pPr>
            <w:r w:rsidRPr="001D77A4">
              <w:rPr>
                <w:rFonts w:hint="eastAsia"/>
                <w:kern w:val="0"/>
                <w:sz w:val="18"/>
                <w:szCs w:val="18"/>
                <w:lang/>
              </w:rPr>
              <w:t>见</w:t>
            </w:r>
            <w:r w:rsidRPr="001D77A4">
              <w:rPr>
                <w:sz w:val="18"/>
                <w:szCs w:val="18"/>
              </w:rPr>
              <w:t>5.9.1</w:t>
            </w:r>
            <w:r w:rsidRPr="001D77A4">
              <w:rPr>
                <w:rFonts w:hint="eastAsia"/>
                <w:sz w:val="18"/>
                <w:szCs w:val="18"/>
              </w:rPr>
              <w:t>，参考</w:t>
            </w:r>
            <w:r w:rsidRPr="001D77A4">
              <w:rPr>
                <w:sz w:val="18"/>
                <w:szCs w:val="18"/>
              </w:rPr>
              <w:t>DG/T 253</w:t>
            </w:r>
            <w:r w:rsidRPr="001D77A4">
              <w:rPr>
                <w:rFonts w:ascii="宋体" w:hAnsi="宋体"/>
                <w:sz w:val="18"/>
                <w:szCs w:val="18"/>
              </w:rPr>
              <w:t>—</w:t>
            </w:r>
            <w:r w:rsidRPr="001D77A4">
              <w:rPr>
                <w:sz w:val="18"/>
                <w:szCs w:val="18"/>
              </w:rPr>
              <w:t>2021</w:t>
            </w:r>
            <w:r w:rsidRPr="001D77A4">
              <w:rPr>
                <w:rFonts w:hint="eastAsia"/>
                <w:sz w:val="18"/>
                <w:szCs w:val="18"/>
              </w:rPr>
              <w:t>中</w:t>
            </w:r>
            <w:r w:rsidRPr="001D77A4">
              <w:rPr>
                <w:sz w:val="18"/>
                <w:szCs w:val="18"/>
              </w:rPr>
              <w:t>D.2</w:t>
            </w:r>
          </w:p>
        </w:tc>
      </w:tr>
      <w:tr w:rsidR="001D77A4" w:rsidRPr="001D77A4" w:rsidTr="00250693">
        <w:trPr>
          <w:trHeight w:val="567"/>
          <w:jc w:val="center"/>
        </w:trPr>
        <w:tc>
          <w:tcPr>
            <w:tcW w:w="694" w:type="dxa"/>
            <w:vAlign w:val="center"/>
          </w:tcPr>
          <w:p w:rsidR="005B4019" w:rsidRPr="001D77A4" w:rsidRDefault="005B4019" w:rsidP="005B4019">
            <w:pPr>
              <w:widowControl/>
              <w:jc w:val="center"/>
              <w:rPr>
                <w:kern w:val="0"/>
                <w:sz w:val="18"/>
                <w:szCs w:val="18"/>
                <w:lang/>
              </w:rPr>
            </w:pPr>
            <w:r w:rsidRPr="001D77A4">
              <w:rPr>
                <w:kern w:val="0"/>
                <w:sz w:val="18"/>
                <w:szCs w:val="18"/>
                <w:lang/>
              </w:rPr>
              <w:t>24</w:t>
            </w:r>
          </w:p>
        </w:tc>
        <w:tc>
          <w:tcPr>
            <w:tcW w:w="1040" w:type="dxa"/>
            <w:gridSpan w:val="2"/>
            <w:vMerge/>
            <w:tcBorders>
              <w:left w:val="single" w:sz="4" w:space="0" w:color="auto"/>
            </w:tcBorders>
            <w:vAlign w:val="center"/>
          </w:tcPr>
          <w:p w:rsidR="005B4019" w:rsidRPr="001D77A4" w:rsidRDefault="005B4019" w:rsidP="005B4019">
            <w:pPr>
              <w:jc w:val="center"/>
              <w:rPr>
                <w:kern w:val="0"/>
                <w:sz w:val="18"/>
                <w:szCs w:val="18"/>
                <w:lang/>
              </w:rPr>
            </w:pPr>
          </w:p>
        </w:tc>
        <w:tc>
          <w:tcPr>
            <w:tcW w:w="1039" w:type="dxa"/>
            <w:tcBorders>
              <w:left w:val="single" w:sz="4" w:space="0" w:color="auto"/>
            </w:tcBorders>
            <w:vAlign w:val="center"/>
          </w:tcPr>
          <w:p w:rsidR="005B4019" w:rsidRPr="001D77A4" w:rsidRDefault="005B4019" w:rsidP="005B4019">
            <w:pPr>
              <w:jc w:val="center"/>
              <w:rPr>
                <w:sz w:val="18"/>
              </w:rPr>
            </w:pPr>
            <w:r w:rsidRPr="001D77A4">
              <w:rPr>
                <w:sz w:val="18"/>
              </w:rPr>
              <w:t>气候环境适应性</w:t>
            </w:r>
          </w:p>
        </w:tc>
        <w:tc>
          <w:tcPr>
            <w:tcW w:w="3017" w:type="dxa"/>
            <w:vAlign w:val="center"/>
          </w:tcPr>
          <w:p w:rsidR="005B4019" w:rsidRPr="001D77A4" w:rsidRDefault="005B4019" w:rsidP="005B4019">
            <w:pPr>
              <w:widowControl/>
              <w:rPr>
                <w:sz w:val="18"/>
              </w:rPr>
            </w:pPr>
            <w:r w:rsidRPr="001D77A4">
              <w:rPr>
                <w:sz w:val="18"/>
              </w:rPr>
              <w:t>存储温度至少为</w:t>
            </w:r>
            <w:r w:rsidRPr="001D77A4">
              <w:rPr>
                <w:sz w:val="18"/>
              </w:rPr>
              <w:t>-40 ℃</w:t>
            </w:r>
            <w:r w:rsidRPr="001D77A4">
              <w:rPr>
                <w:sz w:val="18"/>
              </w:rPr>
              <w:t>～</w:t>
            </w:r>
            <w:r w:rsidRPr="001D77A4">
              <w:rPr>
                <w:sz w:val="18"/>
              </w:rPr>
              <w:t>85 ℃</w:t>
            </w:r>
            <w:r w:rsidRPr="001D77A4">
              <w:rPr>
                <w:sz w:val="18"/>
              </w:rPr>
              <w:t>，工作温度至少为</w:t>
            </w:r>
            <w:r w:rsidRPr="001D77A4">
              <w:rPr>
                <w:sz w:val="18"/>
              </w:rPr>
              <w:t>-10 ℃</w:t>
            </w:r>
            <w:r w:rsidRPr="001D77A4">
              <w:rPr>
                <w:sz w:val="18"/>
              </w:rPr>
              <w:t>～</w:t>
            </w:r>
            <w:r w:rsidRPr="001D77A4">
              <w:rPr>
                <w:sz w:val="18"/>
              </w:rPr>
              <w:t>70 ℃</w:t>
            </w:r>
            <w:r w:rsidRPr="001D77A4">
              <w:rPr>
                <w:sz w:val="18"/>
              </w:rPr>
              <w:t>，相对湿度为</w:t>
            </w:r>
            <w:r w:rsidRPr="001D77A4">
              <w:rPr>
                <w:sz w:val="18"/>
              </w:rPr>
              <w:t>10%RH</w:t>
            </w:r>
            <w:r w:rsidRPr="001D77A4">
              <w:rPr>
                <w:sz w:val="18"/>
              </w:rPr>
              <w:t>～</w:t>
            </w:r>
            <w:r w:rsidRPr="001D77A4">
              <w:rPr>
                <w:sz w:val="18"/>
              </w:rPr>
              <w:t>90%RH(</w:t>
            </w:r>
            <w:r w:rsidRPr="001D77A4">
              <w:rPr>
                <w:sz w:val="18"/>
              </w:rPr>
              <w:t>无凝露</w:t>
            </w:r>
            <w:r w:rsidRPr="001D77A4">
              <w:rPr>
                <w:sz w:val="18"/>
              </w:rPr>
              <w:t>)</w:t>
            </w:r>
          </w:p>
        </w:tc>
        <w:tc>
          <w:tcPr>
            <w:tcW w:w="3698" w:type="dxa"/>
            <w:vAlign w:val="center"/>
          </w:tcPr>
          <w:p w:rsidR="005B4019" w:rsidRPr="001D77A4" w:rsidRDefault="005B4019" w:rsidP="005B4019">
            <w:pPr>
              <w:widowControl/>
              <w:rPr>
                <w:kern w:val="0"/>
                <w:sz w:val="18"/>
                <w:szCs w:val="18"/>
                <w:lang/>
              </w:rPr>
            </w:pPr>
            <w:r w:rsidRPr="001D77A4">
              <w:rPr>
                <w:rFonts w:hint="eastAsia"/>
                <w:kern w:val="0"/>
                <w:sz w:val="18"/>
                <w:szCs w:val="18"/>
                <w:lang/>
              </w:rPr>
              <w:t>见</w:t>
            </w:r>
            <w:r w:rsidRPr="001D77A4">
              <w:rPr>
                <w:sz w:val="18"/>
                <w:szCs w:val="18"/>
              </w:rPr>
              <w:t>5.9.2</w:t>
            </w:r>
            <w:r w:rsidRPr="001D77A4">
              <w:rPr>
                <w:rFonts w:hint="eastAsia"/>
                <w:sz w:val="18"/>
                <w:szCs w:val="18"/>
              </w:rPr>
              <w:t>，依据</w:t>
            </w:r>
            <w:r w:rsidRPr="001D77A4">
              <w:rPr>
                <w:sz w:val="18"/>
                <w:szCs w:val="18"/>
              </w:rPr>
              <w:t>DG/T 253</w:t>
            </w:r>
            <w:r w:rsidRPr="001D77A4">
              <w:rPr>
                <w:rFonts w:ascii="宋体" w:hAnsi="宋体"/>
                <w:sz w:val="18"/>
                <w:szCs w:val="18"/>
              </w:rPr>
              <w:t>—</w:t>
            </w:r>
            <w:r w:rsidRPr="001D77A4">
              <w:rPr>
                <w:sz w:val="18"/>
                <w:szCs w:val="18"/>
              </w:rPr>
              <w:t>2021</w:t>
            </w:r>
            <w:r w:rsidRPr="001D77A4">
              <w:rPr>
                <w:rFonts w:hint="eastAsia"/>
                <w:sz w:val="18"/>
                <w:szCs w:val="18"/>
              </w:rPr>
              <w:t>中</w:t>
            </w:r>
            <w:r w:rsidRPr="001D77A4">
              <w:rPr>
                <w:sz w:val="18"/>
                <w:szCs w:val="18"/>
              </w:rPr>
              <w:t>D.3</w:t>
            </w:r>
            <w:r w:rsidRPr="001D77A4">
              <w:rPr>
                <w:rFonts w:hint="eastAsia"/>
                <w:sz w:val="18"/>
                <w:szCs w:val="18"/>
              </w:rPr>
              <w:t>.</w:t>
            </w:r>
            <w:r w:rsidRPr="001D77A4">
              <w:rPr>
                <w:sz w:val="18"/>
                <w:szCs w:val="18"/>
              </w:rPr>
              <w:t>1</w:t>
            </w:r>
          </w:p>
        </w:tc>
      </w:tr>
      <w:tr w:rsidR="001D77A4" w:rsidRPr="001D77A4" w:rsidTr="00250693">
        <w:trPr>
          <w:trHeight w:val="567"/>
          <w:jc w:val="center"/>
        </w:trPr>
        <w:tc>
          <w:tcPr>
            <w:tcW w:w="694" w:type="dxa"/>
            <w:vAlign w:val="center"/>
          </w:tcPr>
          <w:p w:rsidR="005B4019" w:rsidRPr="001D77A4" w:rsidRDefault="005B4019" w:rsidP="005B4019">
            <w:pPr>
              <w:widowControl/>
              <w:jc w:val="center"/>
              <w:rPr>
                <w:kern w:val="0"/>
                <w:sz w:val="18"/>
                <w:szCs w:val="18"/>
                <w:lang/>
              </w:rPr>
            </w:pPr>
            <w:r w:rsidRPr="001D77A4">
              <w:rPr>
                <w:kern w:val="0"/>
                <w:sz w:val="18"/>
                <w:szCs w:val="18"/>
                <w:lang/>
              </w:rPr>
              <w:t>25</w:t>
            </w:r>
          </w:p>
        </w:tc>
        <w:tc>
          <w:tcPr>
            <w:tcW w:w="1040" w:type="dxa"/>
            <w:gridSpan w:val="2"/>
            <w:vMerge/>
            <w:tcBorders>
              <w:left w:val="single" w:sz="4" w:space="0" w:color="auto"/>
            </w:tcBorders>
            <w:vAlign w:val="center"/>
          </w:tcPr>
          <w:p w:rsidR="005B4019" w:rsidRPr="001D77A4" w:rsidRDefault="005B4019" w:rsidP="005B4019">
            <w:pPr>
              <w:jc w:val="center"/>
              <w:rPr>
                <w:kern w:val="0"/>
                <w:sz w:val="18"/>
                <w:szCs w:val="18"/>
                <w:lang/>
              </w:rPr>
            </w:pPr>
          </w:p>
        </w:tc>
        <w:tc>
          <w:tcPr>
            <w:tcW w:w="1039" w:type="dxa"/>
            <w:tcBorders>
              <w:left w:val="single" w:sz="4" w:space="0" w:color="auto"/>
            </w:tcBorders>
            <w:vAlign w:val="center"/>
          </w:tcPr>
          <w:p w:rsidR="005B4019" w:rsidRPr="001D77A4" w:rsidRDefault="005B4019" w:rsidP="005B4019">
            <w:pPr>
              <w:jc w:val="center"/>
              <w:rPr>
                <w:sz w:val="18"/>
              </w:rPr>
            </w:pPr>
            <w:r w:rsidRPr="001D77A4">
              <w:rPr>
                <w:sz w:val="18"/>
              </w:rPr>
              <w:t>防护等级</w:t>
            </w:r>
          </w:p>
        </w:tc>
        <w:tc>
          <w:tcPr>
            <w:tcW w:w="3017" w:type="dxa"/>
            <w:vAlign w:val="center"/>
          </w:tcPr>
          <w:p w:rsidR="005B4019" w:rsidRPr="001D77A4" w:rsidRDefault="005B4019" w:rsidP="005B4019">
            <w:pPr>
              <w:widowControl/>
              <w:rPr>
                <w:sz w:val="18"/>
              </w:rPr>
            </w:pPr>
            <w:r w:rsidRPr="001D77A4">
              <w:rPr>
                <w:rFonts w:hint="eastAsia"/>
                <w:sz w:val="18"/>
              </w:rPr>
              <w:t>驾驶室内设备至少</w:t>
            </w:r>
            <w:r w:rsidRPr="001D77A4">
              <w:rPr>
                <w:rFonts w:hint="eastAsia"/>
                <w:sz w:val="18"/>
              </w:rPr>
              <w:t>I</w:t>
            </w:r>
            <w:r w:rsidRPr="001D77A4">
              <w:rPr>
                <w:sz w:val="18"/>
              </w:rPr>
              <w:t>P65</w:t>
            </w:r>
            <w:r w:rsidRPr="001D77A4">
              <w:rPr>
                <w:rFonts w:hint="eastAsia"/>
                <w:sz w:val="18"/>
              </w:rPr>
              <w:t>，驾驶室外设备至少</w:t>
            </w:r>
            <w:r w:rsidRPr="001D77A4">
              <w:rPr>
                <w:rFonts w:hint="eastAsia"/>
                <w:sz w:val="18"/>
              </w:rPr>
              <w:t>I</w:t>
            </w:r>
            <w:r w:rsidRPr="001D77A4">
              <w:rPr>
                <w:sz w:val="18"/>
              </w:rPr>
              <w:t>P66</w:t>
            </w:r>
          </w:p>
        </w:tc>
        <w:tc>
          <w:tcPr>
            <w:tcW w:w="3698" w:type="dxa"/>
            <w:vAlign w:val="center"/>
          </w:tcPr>
          <w:p w:rsidR="005B4019" w:rsidRPr="001D77A4" w:rsidRDefault="005B4019" w:rsidP="005B4019">
            <w:pPr>
              <w:widowControl/>
              <w:rPr>
                <w:kern w:val="0"/>
                <w:sz w:val="18"/>
                <w:szCs w:val="18"/>
                <w:lang/>
              </w:rPr>
            </w:pPr>
            <w:r w:rsidRPr="001D77A4">
              <w:rPr>
                <w:rFonts w:hint="eastAsia"/>
                <w:kern w:val="0"/>
                <w:sz w:val="18"/>
                <w:szCs w:val="18"/>
                <w:lang/>
              </w:rPr>
              <w:t>见</w:t>
            </w:r>
            <w:r w:rsidRPr="001D77A4">
              <w:rPr>
                <w:sz w:val="18"/>
                <w:szCs w:val="18"/>
              </w:rPr>
              <w:t>5.9</w:t>
            </w:r>
            <w:r w:rsidRPr="001D77A4">
              <w:rPr>
                <w:rFonts w:hint="eastAsia"/>
                <w:sz w:val="18"/>
                <w:szCs w:val="18"/>
              </w:rPr>
              <w:t>.</w:t>
            </w:r>
            <w:r w:rsidRPr="001D77A4">
              <w:rPr>
                <w:sz w:val="18"/>
                <w:szCs w:val="18"/>
              </w:rPr>
              <w:t>3</w:t>
            </w:r>
            <w:r w:rsidRPr="001D77A4">
              <w:rPr>
                <w:rFonts w:hint="eastAsia"/>
                <w:sz w:val="18"/>
                <w:szCs w:val="18"/>
              </w:rPr>
              <w:t>，依据</w:t>
            </w:r>
            <w:r w:rsidRPr="001D77A4">
              <w:rPr>
                <w:sz w:val="18"/>
                <w:szCs w:val="18"/>
              </w:rPr>
              <w:t>DG/T 253</w:t>
            </w:r>
            <w:r w:rsidRPr="001D77A4">
              <w:rPr>
                <w:rFonts w:ascii="宋体" w:hAnsi="宋体"/>
                <w:sz w:val="18"/>
                <w:szCs w:val="18"/>
              </w:rPr>
              <w:t>—</w:t>
            </w:r>
            <w:r w:rsidRPr="001D77A4">
              <w:rPr>
                <w:sz w:val="18"/>
                <w:szCs w:val="18"/>
              </w:rPr>
              <w:t>2021</w:t>
            </w:r>
            <w:r w:rsidRPr="001D77A4">
              <w:rPr>
                <w:rFonts w:hint="eastAsia"/>
                <w:sz w:val="18"/>
                <w:szCs w:val="18"/>
              </w:rPr>
              <w:t>中</w:t>
            </w:r>
            <w:r w:rsidRPr="001D77A4">
              <w:rPr>
                <w:sz w:val="18"/>
                <w:szCs w:val="18"/>
              </w:rPr>
              <w:t>D.3.3</w:t>
            </w:r>
          </w:p>
        </w:tc>
      </w:tr>
      <w:tr w:rsidR="001D77A4" w:rsidRPr="001D77A4" w:rsidTr="00250693">
        <w:trPr>
          <w:trHeight w:val="567"/>
          <w:jc w:val="center"/>
        </w:trPr>
        <w:tc>
          <w:tcPr>
            <w:tcW w:w="694" w:type="dxa"/>
            <w:vAlign w:val="center"/>
          </w:tcPr>
          <w:p w:rsidR="005B4019" w:rsidRPr="001D77A4" w:rsidRDefault="005B4019" w:rsidP="005B4019">
            <w:pPr>
              <w:widowControl/>
              <w:jc w:val="center"/>
              <w:rPr>
                <w:kern w:val="0"/>
                <w:sz w:val="18"/>
                <w:szCs w:val="18"/>
                <w:lang/>
              </w:rPr>
            </w:pPr>
            <w:r w:rsidRPr="001D77A4">
              <w:rPr>
                <w:kern w:val="0"/>
                <w:sz w:val="18"/>
                <w:szCs w:val="18"/>
                <w:lang/>
              </w:rPr>
              <w:t>26</w:t>
            </w:r>
          </w:p>
        </w:tc>
        <w:tc>
          <w:tcPr>
            <w:tcW w:w="1040" w:type="dxa"/>
            <w:gridSpan w:val="2"/>
            <w:vMerge/>
            <w:tcBorders>
              <w:left w:val="single" w:sz="4" w:space="0" w:color="auto"/>
            </w:tcBorders>
            <w:vAlign w:val="center"/>
          </w:tcPr>
          <w:p w:rsidR="005B4019" w:rsidRPr="001D77A4" w:rsidRDefault="005B4019" w:rsidP="005B4019">
            <w:pPr>
              <w:jc w:val="center"/>
              <w:rPr>
                <w:kern w:val="0"/>
                <w:sz w:val="18"/>
                <w:szCs w:val="18"/>
                <w:lang/>
              </w:rPr>
            </w:pPr>
          </w:p>
        </w:tc>
        <w:tc>
          <w:tcPr>
            <w:tcW w:w="1039" w:type="dxa"/>
            <w:tcBorders>
              <w:left w:val="single" w:sz="4" w:space="0" w:color="auto"/>
            </w:tcBorders>
            <w:vAlign w:val="center"/>
          </w:tcPr>
          <w:p w:rsidR="005B4019" w:rsidRPr="001D77A4" w:rsidRDefault="005B4019" w:rsidP="005B4019">
            <w:pPr>
              <w:jc w:val="center"/>
              <w:rPr>
                <w:sz w:val="18"/>
              </w:rPr>
            </w:pPr>
            <w:r w:rsidRPr="001D77A4">
              <w:rPr>
                <w:sz w:val="18"/>
              </w:rPr>
              <w:t>电磁</w:t>
            </w:r>
          </w:p>
          <w:p w:rsidR="005B4019" w:rsidRPr="001D77A4" w:rsidRDefault="005B4019" w:rsidP="005B4019">
            <w:pPr>
              <w:jc w:val="center"/>
              <w:rPr>
                <w:sz w:val="18"/>
              </w:rPr>
            </w:pPr>
            <w:r w:rsidRPr="001D77A4">
              <w:rPr>
                <w:sz w:val="18"/>
              </w:rPr>
              <w:t>兼容性</w:t>
            </w:r>
          </w:p>
        </w:tc>
        <w:tc>
          <w:tcPr>
            <w:tcW w:w="3017" w:type="dxa"/>
            <w:vAlign w:val="center"/>
          </w:tcPr>
          <w:p w:rsidR="005B4019" w:rsidRPr="001D77A4" w:rsidRDefault="005B4019" w:rsidP="005B4019">
            <w:pPr>
              <w:widowControl/>
              <w:rPr>
                <w:sz w:val="18"/>
              </w:rPr>
            </w:pPr>
            <w:r w:rsidRPr="001D77A4">
              <w:rPr>
                <w:rFonts w:hint="eastAsia"/>
                <w:sz w:val="18"/>
              </w:rPr>
              <w:t>具备抗点火干扰、静电放电抗扰、辐射抗扰、无线电骚扰抗扰以及对由传导和耦合引起的电骚扰抗扰能力</w:t>
            </w:r>
          </w:p>
        </w:tc>
        <w:tc>
          <w:tcPr>
            <w:tcW w:w="3698" w:type="dxa"/>
            <w:vAlign w:val="center"/>
          </w:tcPr>
          <w:p w:rsidR="005B4019" w:rsidRPr="001D77A4" w:rsidRDefault="005B4019" w:rsidP="005B4019">
            <w:pPr>
              <w:widowControl/>
              <w:rPr>
                <w:kern w:val="0"/>
                <w:sz w:val="18"/>
                <w:szCs w:val="18"/>
                <w:lang/>
              </w:rPr>
            </w:pPr>
            <w:r w:rsidRPr="001D77A4">
              <w:rPr>
                <w:rFonts w:hint="eastAsia"/>
                <w:sz w:val="18"/>
                <w:szCs w:val="18"/>
              </w:rPr>
              <w:t>见</w:t>
            </w:r>
            <w:r w:rsidRPr="001D77A4">
              <w:rPr>
                <w:sz w:val="18"/>
                <w:szCs w:val="18"/>
              </w:rPr>
              <w:t>5.9</w:t>
            </w:r>
            <w:r w:rsidRPr="001D77A4">
              <w:rPr>
                <w:rFonts w:hint="eastAsia"/>
                <w:sz w:val="18"/>
                <w:szCs w:val="18"/>
              </w:rPr>
              <w:t>.</w:t>
            </w:r>
            <w:r w:rsidRPr="001D77A4">
              <w:rPr>
                <w:sz w:val="18"/>
                <w:szCs w:val="18"/>
              </w:rPr>
              <w:t>4</w:t>
            </w:r>
            <w:r w:rsidRPr="001D77A4">
              <w:rPr>
                <w:rFonts w:hint="eastAsia"/>
                <w:sz w:val="18"/>
                <w:szCs w:val="18"/>
              </w:rPr>
              <w:t>，参考</w:t>
            </w:r>
            <w:r w:rsidRPr="001D77A4">
              <w:rPr>
                <w:sz w:val="18"/>
                <w:szCs w:val="18"/>
              </w:rPr>
              <w:t>DG/T 253—2021</w:t>
            </w:r>
            <w:r w:rsidRPr="001D77A4">
              <w:rPr>
                <w:rFonts w:hint="eastAsia"/>
                <w:sz w:val="18"/>
                <w:szCs w:val="18"/>
              </w:rPr>
              <w:t>中</w:t>
            </w:r>
            <w:r w:rsidRPr="001D77A4">
              <w:rPr>
                <w:sz w:val="18"/>
                <w:szCs w:val="18"/>
              </w:rPr>
              <w:t>D.3.4</w:t>
            </w:r>
          </w:p>
        </w:tc>
      </w:tr>
    </w:tbl>
    <w:p w:rsidR="00745727" w:rsidRPr="001D77A4" w:rsidRDefault="00745727" w:rsidP="00886577">
      <w:pPr>
        <w:pStyle w:val="a6"/>
        <w:spacing w:beforeLines="50" w:afterLines="50"/>
        <w:ind w:left="0"/>
      </w:pPr>
      <w:r w:rsidRPr="001D77A4">
        <w:rPr>
          <w:rFonts w:hint="eastAsia"/>
        </w:rPr>
        <w:t>验证方法</w:t>
      </w:r>
    </w:p>
    <w:p w:rsidR="00AB4253" w:rsidRPr="001D77A4" w:rsidRDefault="00611138" w:rsidP="00886577">
      <w:pPr>
        <w:pStyle w:val="a7"/>
        <w:spacing w:before="156" w:after="156"/>
      </w:pPr>
      <w:r w:rsidRPr="001D77A4">
        <w:rPr>
          <w:rFonts w:hint="eastAsia"/>
        </w:rPr>
        <w:t>北斗卫星定位</w:t>
      </w:r>
      <w:r w:rsidR="008336D9" w:rsidRPr="001D77A4">
        <w:rPr>
          <w:rFonts w:hint="eastAsia"/>
        </w:rPr>
        <w:t>能力</w:t>
      </w:r>
      <w:r w:rsidR="001C43BC" w:rsidRPr="001D77A4">
        <w:rPr>
          <w:rFonts w:hint="eastAsia"/>
        </w:rPr>
        <w:t>试验</w:t>
      </w:r>
    </w:p>
    <w:p w:rsidR="008C1B47" w:rsidRPr="001D77A4" w:rsidRDefault="008C1B47" w:rsidP="008C1B47">
      <w:pPr>
        <w:pStyle w:val="a8"/>
        <w:spacing w:before="156" w:after="156"/>
        <w:ind w:left="0"/>
        <w:rPr>
          <w:rFonts w:hAnsi="黑体" w:cs="宋体"/>
          <w:lang/>
        </w:rPr>
      </w:pPr>
      <w:r w:rsidRPr="001D77A4">
        <w:rPr>
          <w:rFonts w:hAnsi="黑体" w:cs="宋体" w:hint="eastAsia"/>
          <w:lang/>
        </w:rPr>
        <w:t>试验条件</w:t>
      </w:r>
    </w:p>
    <w:p w:rsidR="00793035" w:rsidRPr="001D77A4" w:rsidRDefault="005A781E" w:rsidP="00262496">
      <w:pPr>
        <w:pStyle w:val="a8"/>
        <w:numPr>
          <w:ilvl w:val="3"/>
          <w:numId w:val="3"/>
        </w:numPr>
        <w:spacing w:beforeLines="0" w:afterLines="0"/>
        <w:rPr>
          <w:rFonts w:ascii="Times New Roman" w:eastAsia="宋体"/>
          <w:lang/>
        </w:rPr>
      </w:pPr>
      <w:r w:rsidRPr="001D77A4">
        <w:rPr>
          <w:rFonts w:ascii="Times New Roman" w:eastAsia="宋体"/>
          <w:lang/>
        </w:rPr>
        <w:t>试验</w:t>
      </w:r>
      <w:r w:rsidR="00AC7435" w:rsidRPr="001D77A4">
        <w:rPr>
          <w:rFonts w:ascii="Times New Roman" w:eastAsia="宋体"/>
          <w:lang/>
        </w:rPr>
        <w:t>在实验室内进行，</w:t>
      </w:r>
      <w:r w:rsidR="00793035" w:rsidRPr="001D77A4">
        <w:rPr>
          <w:rFonts w:ascii="Times New Roman" w:eastAsia="宋体" w:hint="eastAsia"/>
          <w:lang/>
        </w:rPr>
        <w:t>由制造商提供实验室内测试所需的电源线缆和数据</w:t>
      </w:r>
      <w:r w:rsidR="00FC039F" w:rsidRPr="001D77A4">
        <w:rPr>
          <w:rFonts w:ascii="Times New Roman" w:eastAsia="宋体" w:hint="eastAsia"/>
          <w:lang/>
        </w:rPr>
        <w:t>传输</w:t>
      </w:r>
      <w:r w:rsidR="00793035" w:rsidRPr="001D77A4">
        <w:rPr>
          <w:rFonts w:ascii="Times New Roman" w:eastAsia="宋体" w:hint="eastAsia"/>
          <w:lang/>
        </w:rPr>
        <w:t>线缆。</w:t>
      </w:r>
    </w:p>
    <w:p w:rsidR="005A781E" w:rsidRPr="001D77A4" w:rsidRDefault="00AC7435" w:rsidP="00262496">
      <w:pPr>
        <w:pStyle w:val="a8"/>
        <w:numPr>
          <w:ilvl w:val="3"/>
          <w:numId w:val="3"/>
        </w:numPr>
        <w:spacing w:beforeLines="0" w:afterLines="0"/>
        <w:rPr>
          <w:rFonts w:ascii="Times New Roman" w:eastAsia="宋体"/>
          <w:lang/>
        </w:rPr>
      </w:pPr>
      <w:r w:rsidRPr="001D77A4">
        <w:rPr>
          <w:rFonts w:ascii="Times New Roman" w:eastAsia="宋体"/>
          <w:lang/>
        </w:rPr>
        <w:t>试验用</w:t>
      </w:r>
      <w:r w:rsidRPr="001D77A4">
        <w:rPr>
          <w:rFonts w:ascii="Times New Roman" w:eastAsia="宋体"/>
          <w:lang/>
        </w:rPr>
        <w:t>GNSS</w:t>
      </w:r>
      <w:r w:rsidR="00327EEE" w:rsidRPr="001D77A4">
        <w:rPr>
          <w:rFonts w:ascii="Times New Roman" w:eastAsia="宋体"/>
          <w:lang/>
        </w:rPr>
        <w:t>卫星模拟器</w:t>
      </w:r>
      <w:r w:rsidRPr="001D77A4">
        <w:rPr>
          <w:rFonts w:ascii="Times New Roman" w:eastAsia="宋体"/>
          <w:lang/>
        </w:rPr>
        <w:t>应经过计量检定或校准且在有效期内。</w:t>
      </w:r>
    </w:p>
    <w:p w:rsidR="008C1B47" w:rsidRPr="001D77A4" w:rsidRDefault="008C1B47" w:rsidP="008C1B47">
      <w:pPr>
        <w:pStyle w:val="a8"/>
        <w:spacing w:before="156" w:after="156"/>
        <w:ind w:left="0"/>
        <w:rPr>
          <w:rFonts w:hAnsi="黑体" w:cs="宋体"/>
          <w:lang/>
        </w:rPr>
      </w:pPr>
      <w:r w:rsidRPr="001D77A4">
        <w:rPr>
          <w:rFonts w:hAnsi="黑体" w:cs="宋体"/>
          <w:lang/>
        </w:rPr>
        <w:t>试验方法</w:t>
      </w:r>
    </w:p>
    <w:p w:rsidR="00611138" w:rsidRPr="001D77A4" w:rsidRDefault="00611138" w:rsidP="00FF49DC">
      <w:pPr>
        <w:pStyle w:val="a8"/>
        <w:numPr>
          <w:ilvl w:val="3"/>
          <w:numId w:val="3"/>
        </w:numPr>
        <w:spacing w:beforeLines="0" w:afterLines="0" w:line="360" w:lineRule="auto"/>
        <w:rPr>
          <w:rFonts w:ascii="Times New Roman"/>
        </w:rPr>
      </w:pPr>
      <w:r w:rsidRPr="001D77A4">
        <w:rPr>
          <w:rFonts w:ascii="Times New Roman" w:hint="eastAsia"/>
        </w:rPr>
        <w:t>单北斗系统工作能力</w:t>
      </w:r>
    </w:p>
    <w:p w:rsidR="00611138" w:rsidRPr="001D77A4" w:rsidRDefault="00611138" w:rsidP="00611138">
      <w:pPr>
        <w:ind w:firstLineChars="200" w:firstLine="420"/>
      </w:pPr>
      <w:r w:rsidRPr="001D77A4">
        <w:t>使用</w:t>
      </w:r>
      <w:r w:rsidR="00173C89" w:rsidRPr="001D77A4">
        <w:rPr>
          <w:rFonts w:hint="eastAsia"/>
        </w:rPr>
        <w:t>实际信号</w:t>
      </w:r>
      <w:r w:rsidR="00327EEE" w:rsidRPr="001D77A4">
        <w:rPr>
          <w:rFonts w:hint="eastAsia"/>
        </w:rPr>
        <w:t>（或卫星模拟器）</w:t>
      </w:r>
      <w:r w:rsidR="00173C89" w:rsidRPr="001D77A4">
        <w:rPr>
          <w:rFonts w:hint="eastAsia"/>
        </w:rPr>
        <w:t>，</w:t>
      </w:r>
      <w:r w:rsidR="00327EEE" w:rsidRPr="001D77A4">
        <w:rPr>
          <w:rFonts w:hint="eastAsia"/>
        </w:rPr>
        <w:t>终端</w:t>
      </w:r>
      <w:r w:rsidRPr="001D77A4">
        <w:t>仅</w:t>
      </w:r>
      <w:r w:rsidR="00173C89" w:rsidRPr="001D77A4">
        <w:rPr>
          <w:rFonts w:hint="eastAsia"/>
        </w:rPr>
        <w:t>接收</w:t>
      </w:r>
      <w:r w:rsidRPr="001D77A4">
        <w:t>北斗数据，终端能支持单北斗工作模式，</w:t>
      </w:r>
      <w:r w:rsidRPr="001D77A4">
        <w:lastRenderedPageBreak/>
        <w:t>水平定位精度满足</w:t>
      </w:r>
      <w:r w:rsidRPr="001D77A4">
        <w:rPr>
          <w:rFonts w:hint="eastAsia"/>
        </w:rPr>
        <w:t>表</w:t>
      </w:r>
      <w:r w:rsidRPr="001D77A4">
        <w:rPr>
          <w:rFonts w:hint="eastAsia"/>
        </w:rPr>
        <w:t>1</w:t>
      </w:r>
      <w:r w:rsidRPr="001D77A4">
        <w:t>的要求</w:t>
      </w:r>
      <w:r w:rsidRPr="001D77A4">
        <w:rPr>
          <w:rFonts w:hint="eastAsia"/>
        </w:rPr>
        <w:t>，表明终端具备单北斗系统工作能力</w:t>
      </w:r>
      <w:r w:rsidRPr="001D77A4">
        <w:t>。</w:t>
      </w:r>
    </w:p>
    <w:p w:rsidR="00611138" w:rsidRPr="001D77A4" w:rsidRDefault="00611138" w:rsidP="00FF49DC">
      <w:pPr>
        <w:pStyle w:val="a8"/>
        <w:numPr>
          <w:ilvl w:val="3"/>
          <w:numId w:val="3"/>
        </w:numPr>
        <w:spacing w:beforeLines="0" w:afterLines="0" w:line="360" w:lineRule="auto"/>
        <w:rPr>
          <w:rFonts w:ascii="Times New Roman"/>
        </w:rPr>
      </w:pPr>
      <w:r w:rsidRPr="001D77A4">
        <w:rPr>
          <w:rFonts w:ascii="Times New Roman"/>
        </w:rPr>
        <w:t>卫星接收通道数量</w:t>
      </w:r>
    </w:p>
    <w:p w:rsidR="00611138" w:rsidRPr="001D77A4" w:rsidRDefault="00611138" w:rsidP="00611138">
      <w:pPr>
        <w:ind w:firstLineChars="200" w:firstLine="420"/>
      </w:pPr>
      <w:r w:rsidRPr="001D77A4">
        <w:t>按照</w:t>
      </w:r>
      <w:r w:rsidRPr="001D77A4">
        <w:t>BD 420002</w:t>
      </w:r>
      <w:r w:rsidRPr="001D77A4">
        <w:rPr>
          <w:rFonts w:hAnsi="宋体"/>
        </w:rPr>
        <w:t>—</w:t>
      </w:r>
      <w:r w:rsidRPr="001D77A4">
        <w:t>2015</w:t>
      </w:r>
      <w:r w:rsidRPr="001D77A4">
        <w:t>中</w:t>
      </w:r>
      <w:r w:rsidRPr="001D77A4">
        <w:t>5.2.2</w:t>
      </w:r>
      <w:r w:rsidRPr="001D77A4">
        <w:t>规定的方法进行试验，卫星接收通道数量应满足</w:t>
      </w:r>
      <w:r w:rsidRPr="001D77A4">
        <w:rPr>
          <w:rFonts w:hint="eastAsia"/>
        </w:rPr>
        <w:t>表</w:t>
      </w:r>
      <w:r w:rsidRPr="001D77A4">
        <w:rPr>
          <w:rFonts w:hint="eastAsia"/>
        </w:rPr>
        <w:t>1</w:t>
      </w:r>
      <w:r w:rsidRPr="001D77A4">
        <w:t>的要求。</w:t>
      </w:r>
    </w:p>
    <w:p w:rsidR="00611138" w:rsidRPr="001D77A4" w:rsidRDefault="000D29B1" w:rsidP="00FF49DC">
      <w:pPr>
        <w:pStyle w:val="a8"/>
        <w:numPr>
          <w:ilvl w:val="3"/>
          <w:numId w:val="3"/>
        </w:numPr>
        <w:spacing w:beforeLines="0" w:afterLines="0" w:line="360" w:lineRule="auto"/>
        <w:rPr>
          <w:rFonts w:ascii="Times New Roman"/>
        </w:rPr>
      </w:pPr>
      <w:r w:rsidRPr="001D77A4">
        <w:rPr>
          <w:rFonts w:ascii="Times New Roman" w:hint="eastAsia"/>
        </w:rPr>
        <w:t>首次定位时间</w:t>
      </w:r>
    </w:p>
    <w:p w:rsidR="00611138" w:rsidRPr="001D77A4" w:rsidRDefault="000D29B1" w:rsidP="00611138">
      <w:pPr>
        <w:ind w:firstLineChars="200" w:firstLine="420"/>
      </w:pPr>
      <w:r w:rsidRPr="001D77A4">
        <w:t>按照</w:t>
      </w:r>
      <w:r w:rsidRPr="001D77A4">
        <w:t>BD 420005</w:t>
      </w:r>
      <w:r w:rsidRPr="001D77A4">
        <w:rPr>
          <w:rFonts w:hAnsi="宋体"/>
        </w:rPr>
        <w:t>—</w:t>
      </w:r>
      <w:r w:rsidRPr="001D77A4">
        <w:t>2015</w:t>
      </w:r>
      <w:r w:rsidRPr="001D77A4">
        <w:t>中</w:t>
      </w:r>
      <w:r w:rsidRPr="001D77A4">
        <w:t>5.4.5</w:t>
      </w:r>
      <w:r w:rsidRPr="001D77A4">
        <w:t>和</w:t>
      </w:r>
      <w:r w:rsidRPr="001D77A4">
        <w:t>5.4.6</w:t>
      </w:r>
      <w:r w:rsidRPr="001D77A4">
        <w:t>规定的方法进行试验，冷启动首次定位时间、热启动首次定位时间和重捕获时间应满足</w:t>
      </w:r>
      <w:r w:rsidRPr="001D77A4">
        <w:rPr>
          <w:rFonts w:hint="eastAsia"/>
        </w:rPr>
        <w:t>表</w:t>
      </w:r>
      <w:r w:rsidRPr="001D77A4">
        <w:rPr>
          <w:rFonts w:hint="eastAsia"/>
        </w:rPr>
        <w:t>1</w:t>
      </w:r>
      <w:r w:rsidRPr="001D77A4">
        <w:t>的要求。</w:t>
      </w:r>
    </w:p>
    <w:p w:rsidR="000D29B1" w:rsidRPr="001D77A4" w:rsidRDefault="000D29B1" w:rsidP="00FF49DC">
      <w:pPr>
        <w:pStyle w:val="a8"/>
        <w:numPr>
          <w:ilvl w:val="3"/>
          <w:numId w:val="3"/>
        </w:numPr>
        <w:spacing w:beforeLines="0" w:afterLines="0" w:line="360" w:lineRule="auto"/>
        <w:rPr>
          <w:rFonts w:ascii="Times New Roman"/>
        </w:rPr>
      </w:pPr>
      <w:r w:rsidRPr="001D77A4">
        <w:rPr>
          <w:rFonts w:ascii="Times New Roman" w:hint="eastAsia"/>
        </w:rPr>
        <w:t>灵敏度</w:t>
      </w:r>
    </w:p>
    <w:p w:rsidR="000D29B1" w:rsidRPr="001D77A4" w:rsidRDefault="000D29B1" w:rsidP="000D29B1">
      <w:pPr>
        <w:ind w:firstLineChars="200" w:firstLine="420"/>
      </w:pPr>
      <w:r w:rsidRPr="001D77A4">
        <w:t>按照</w:t>
      </w:r>
      <w:r w:rsidRPr="001D77A4">
        <w:t>BD 420005</w:t>
      </w:r>
      <w:r w:rsidRPr="001D77A4">
        <w:rPr>
          <w:rFonts w:hAnsi="宋体"/>
        </w:rPr>
        <w:t>—</w:t>
      </w:r>
      <w:r w:rsidRPr="001D77A4">
        <w:t>2015</w:t>
      </w:r>
      <w:r w:rsidRPr="001D77A4">
        <w:t>中</w:t>
      </w:r>
      <w:r w:rsidRPr="001D77A4">
        <w:t>5.4.7</w:t>
      </w:r>
      <w:r w:rsidR="00173C89" w:rsidRPr="001D77A4">
        <w:rPr>
          <w:rFonts w:hint="eastAsia"/>
        </w:rPr>
        <w:t>、</w:t>
      </w:r>
      <w:r w:rsidR="00173C89" w:rsidRPr="001D77A4">
        <w:rPr>
          <w:rFonts w:hint="eastAsia"/>
        </w:rPr>
        <w:t>BD 420010</w:t>
      </w:r>
      <w:r w:rsidR="00173C89" w:rsidRPr="001D77A4">
        <w:rPr>
          <w:rFonts w:hint="eastAsia"/>
        </w:rPr>
        <w:t>—</w:t>
      </w:r>
      <w:r w:rsidR="00173C89" w:rsidRPr="001D77A4">
        <w:rPr>
          <w:rFonts w:hint="eastAsia"/>
        </w:rPr>
        <w:t>2015</w:t>
      </w:r>
      <w:r w:rsidR="00173C89" w:rsidRPr="001D77A4">
        <w:rPr>
          <w:rFonts w:hint="eastAsia"/>
        </w:rPr>
        <w:t>中</w:t>
      </w:r>
      <w:r w:rsidR="00173C89" w:rsidRPr="001D77A4">
        <w:rPr>
          <w:rFonts w:hint="eastAsia"/>
        </w:rPr>
        <w:t>5.3.3.2</w:t>
      </w:r>
      <w:r w:rsidRPr="001D77A4">
        <w:t>规定的方法进行试验，捕获</w:t>
      </w:r>
      <w:r w:rsidR="00BC5932" w:rsidRPr="001D77A4">
        <w:rPr>
          <w:rFonts w:hint="eastAsia"/>
        </w:rPr>
        <w:t>、重捕获</w:t>
      </w:r>
      <w:r w:rsidRPr="001D77A4">
        <w:t>灵敏度和跟踪灵敏度应满足</w:t>
      </w:r>
      <w:r w:rsidR="00902A03" w:rsidRPr="001D77A4">
        <w:rPr>
          <w:rFonts w:hint="eastAsia"/>
        </w:rPr>
        <w:t>表</w:t>
      </w:r>
      <w:r w:rsidR="00902A03" w:rsidRPr="001D77A4">
        <w:rPr>
          <w:rFonts w:hint="eastAsia"/>
        </w:rPr>
        <w:t>1</w:t>
      </w:r>
      <w:r w:rsidRPr="001D77A4">
        <w:t>要求。</w:t>
      </w:r>
    </w:p>
    <w:p w:rsidR="00902A03" w:rsidRPr="001D77A4" w:rsidRDefault="00902A03" w:rsidP="00FF49DC">
      <w:pPr>
        <w:pStyle w:val="a8"/>
        <w:numPr>
          <w:ilvl w:val="3"/>
          <w:numId w:val="3"/>
        </w:numPr>
        <w:spacing w:beforeLines="0" w:afterLines="0" w:line="360" w:lineRule="auto"/>
        <w:rPr>
          <w:rFonts w:ascii="Times New Roman"/>
        </w:rPr>
      </w:pPr>
      <w:r w:rsidRPr="001D77A4">
        <w:rPr>
          <w:rFonts w:ascii="Times New Roman" w:hint="eastAsia"/>
        </w:rPr>
        <w:t>水平定位精度</w:t>
      </w:r>
    </w:p>
    <w:p w:rsidR="00902A03" w:rsidRPr="001D77A4" w:rsidRDefault="00902A03" w:rsidP="00902A03">
      <w:pPr>
        <w:ind w:firstLineChars="200" w:firstLine="420"/>
      </w:pPr>
      <w:r w:rsidRPr="001D77A4">
        <w:t>按照</w:t>
      </w:r>
      <w:r w:rsidRPr="001D77A4">
        <w:t>BD 420005</w:t>
      </w:r>
      <w:r w:rsidRPr="001D77A4">
        <w:rPr>
          <w:rFonts w:hAnsi="宋体"/>
        </w:rPr>
        <w:t>—</w:t>
      </w:r>
      <w:r w:rsidRPr="001D77A4">
        <w:t>2015</w:t>
      </w:r>
      <w:r w:rsidRPr="001D77A4">
        <w:t>中</w:t>
      </w:r>
      <w:r w:rsidRPr="001D77A4">
        <w:t>5.4.4.2</w:t>
      </w:r>
      <w:r w:rsidRPr="001D77A4">
        <w:t>规定的方法进行试验，水平定位精度应满足</w:t>
      </w:r>
      <w:r w:rsidRPr="001D77A4">
        <w:rPr>
          <w:rFonts w:hint="eastAsia"/>
        </w:rPr>
        <w:t>表</w:t>
      </w:r>
      <w:r w:rsidRPr="001D77A4">
        <w:rPr>
          <w:rFonts w:hint="eastAsia"/>
        </w:rPr>
        <w:t>1</w:t>
      </w:r>
      <w:r w:rsidRPr="001D77A4">
        <w:t>的要求。</w:t>
      </w:r>
    </w:p>
    <w:p w:rsidR="00902A03" w:rsidRPr="001D77A4" w:rsidRDefault="00902A03" w:rsidP="00FF49DC">
      <w:pPr>
        <w:pStyle w:val="a8"/>
        <w:numPr>
          <w:ilvl w:val="3"/>
          <w:numId w:val="3"/>
        </w:numPr>
        <w:spacing w:beforeLines="0" w:afterLines="0" w:line="360" w:lineRule="auto"/>
        <w:rPr>
          <w:rFonts w:ascii="Times New Roman"/>
        </w:rPr>
      </w:pPr>
      <w:r w:rsidRPr="001D77A4">
        <w:rPr>
          <w:rFonts w:ascii="Times New Roman" w:hint="eastAsia"/>
        </w:rPr>
        <w:t>测速精度</w:t>
      </w:r>
    </w:p>
    <w:p w:rsidR="00902A03" w:rsidRPr="001D77A4" w:rsidRDefault="00902A03" w:rsidP="00902A03">
      <w:pPr>
        <w:ind w:firstLineChars="200" w:firstLine="420"/>
      </w:pPr>
      <w:r w:rsidRPr="001D77A4">
        <w:t>按照</w:t>
      </w:r>
      <w:r w:rsidRPr="001D77A4">
        <w:t>BD 420005</w:t>
      </w:r>
      <w:r w:rsidRPr="001D77A4">
        <w:rPr>
          <w:rFonts w:hAnsi="宋体"/>
        </w:rPr>
        <w:t>—</w:t>
      </w:r>
      <w:r w:rsidRPr="001D77A4">
        <w:t>2015</w:t>
      </w:r>
      <w:r w:rsidRPr="001D77A4">
        <w:t>中</w:t>
      </w:r>
      <w:r w:rsidRPr="001D77A4">
        <w:t>5.4.4.3</w:t>
      </w:r>
      <w:r w:rsidRPr="001D77A4">
        <w:t>规定的方法进行试验，测速精度应满足</w:t>
      </w:r>
      <w:r w:rsidRPr="001D77A4">
        <w:rPr>
          <w:rFonts w:hint="eastAsia"/>
        </w:rPr>
        <w:t>表</w:t>
      </w:r>
      <w:r w:rsidRPr="001D77A4">
        <w:rPr>
          <w:rFonts w:hint="eastAsia"/>
        </w:rPr>
        <w:t>1</w:t>
      </w:r>
      <w:r w:rsidRPr="001D77A4">
        <w:t>的要求。</w:t>
      </w:r>
    </w:p>
    <w:p w:rsidR="00902A03" w:rsidRPr="001D77A4" w:rsidRDefault="00A04BA4" w:rsidP="00262496">
      <w:pPr>
        <w:pStyle w:val="a8"/>
        <w:numPr>
          <w:ilvl w:val="3"/>
          <w:numId w:val="3"/>
        </w:numPr>
        <w:spacing w:beforeLines="0" w:afterLines="0" w:line="360" w:lineRule="auto"/>
        <w:rPr>
          <w:rFonts w:ascii="Times New Roman"/>
        </w:rPr>
      </w:pPr>
      <w:r w:rsidRPr="001D77A4">
        <w:rPr>
          <w:rFonts w:ascii="Times New Roman" w:hint="eastAsia"/>
        </w:rPr>
        <w:t>最小位置更新率</w:t>
      </w:r>
    </w:p>
    <w:p w:rsidR="00902A03" w:rsidRPr="001D77A4" w:rsidRDefault="00A04BA4" w:rsidP="00902A03">
      <w:pPr>
        <w:ind w:firstLineChars="200" w:firstLine="420"/>
      </w:pPr>
      <w:r w:rsidRPr="001D77A4">
        <w:rPr>
          <w:rFonts w:hint="eastAsia"/>
        </w:rPr>
        <w:t>按照</w:t>
      </w:r>
      <w:r w:rsidRPr="001D77A4">
        <w:rPr>
          <w:rFonts w:hint="eastAsia"/>
        </w:rPr>
        <w:t>JT</w:t>
      </w:r>
      <w:r w:rsidRPr="001D77A4">
        <w:t>/</w:t>
      </w:r>
      <w:r w:rsidRPr="001D77A4">
        <w:rPr>
          <w:rFonts w:hint="eastAsia"/>
        </w:rPr>
        <w:t>T</w:t>
      </w:r>
      <w:r w:rsidRPr="001D77A4">
        <w:t xml:space="preserve"> </w:t>
      </w:r>
      <w:r w:rsidRPr="001D77A4">
        <w:rPr>
          <w:rFonts w:hint="eastAsia"/>
        </w:rPr>
        <w:t>1253</w:t>
      </w:r>
      <w:r w:rsidRPr="001D77A4">
        <w:rPr>
          <w:rFonts w:hAnsi="宋体"/>
        </w:rPr>
        <w:t>—</w:t>
      </w:r>
      <w:r w:rsidRPr="001D77A4">
        <w:rPr>
          <w:rFonts w:hint="eastAsia"/>
        </w:rPr>
        <w:t>2019</w:t>
      </w:r>
      <w:r w:rsidRPr="001D77A4">
        <w:rPr>
          <w:rFonts w:hint="eastAsia"/>
        </w:rPr>
        <w:t>中</w:t>
      </w:r>
      <w:r w:rsidRPr="001D77A4">
        <w:rPr>
          <w:rFonts w:hint="eastAsia"/>
        </w:rPr>
        <w:t>7.3.4</w:t>
      </w:r>
      <w:r w:rsidRPr="001D77A4">
        <w:t>规定的方法进行试验，</w:t>
      </w:r>
      <w:r w:rsidRPr="001D77A4">
        <w:rPr>
          <w:rFonts w:hint="eastAsia"/>
        </w:rPr>
        <w:t>最小位置更新率</w:t>
      </w:r>
      <w:r w:rsidRPr="001D77A4">
        <w:t>应满足</w:t>
      </w:r>
      <w:r w:rsidRPr="001D77A4">
        <w:rPr>
          <w:rFonts w:hint="eastAsia"/>
        </w:rPr>
        <w:t>表</w:t>
      </w:r>
      <w:r w:rsidRPr="001D77A4">
        <w:rPr>
          <w:rFonts w:hint="eastAsia"/>
        </w:rPr>
        <w:t>1</w:t>
      </w:r>
      <w:r w:rsidRPr="001D77A4">
        <w:t>的要求</w:t>
      </w:r>
      <w:r w:rsidRPr="001D77A4">
        <w:rPr>
          <w:rFonts w:hint="eastAsia"/>
        </w:rPr>
        <w:t>。</w:t>
      </w:r>
    </w:p>
    <w:p w:rsidR="000F054D" w:rsidRPr="001D77A4" w:rsidRDefault="0023132A" w:rsidP="00886577">
      <w:pPr>
        <w:pStyle w:val="a7"/>
        <w:spacing w:before="156" w:after="156"/>
      </w:pPr>
      <w:r w:rsidRPr="001D77A4">
        <w:rPr>
          <w:rFonts w:hint="eastAsia"/>
        </w:rPr>
        <w:t>无线通信</w:t>
      </w:r>
      <w:r w:rsidR="008336D9" w:rsidRPr="001D77A4">
        <w:rPr>
          <w:rFonts w:hint="eastAsia"/>
        </w:rPr>
        <w:t>能力</w:t>
      </w:r>
      <w:r w:rsidR="000F054D" w:rsidRPr="001D77A4">
        <w:rPr>
          <w:rFonts w:hint="eastAsia"/>
        </w:rPr>
        <w:t>试验</w:t>
      </w:r>
    </w:p>
    <w:p w:rsidR="000F054D" w:rsidRPr="001D77A4" w:rsidRDefault="000F054D" w:rsidP="000F054D">
      <w:pPr>
        <w:pStyle w:val="a8"/>
        <w:spacing w:before="156" w:after="156"/>
        <w:ind w:left="0"/>
        <w:rPr>
          <w:rFonts w:hAnsi="黑体" w:cs="宋体"/>
          <w:lang/>
        </w:rPr>
      </w:pPr>
      <w:r w:rsidRPr="001D77A4">
        <w:rPr>
          <w:rFonts w:hAnsi="黑体" w:cs="宋体" w:hint="eastAsia"/>
          <w:lang/>
        </w:rPr>
        <w:t>试验条件</w:t>
      </w:r>
    </w:p>
    <w:p w:rsidR="000F054D" w:rsidRPr="001D77A4" w:rsidRDefault="000F054D" w:rsidP="00427383">
      <w:pPr>
        <w:ind w:firstLineChars="200" w:firstLine="420"/>
      </w:pPr>
      <w:r w:rsidRPr="001D77A4">
        <w:t>试验在实验室内进行</w:t>
      </w:r>
      <w:r w:rsidR="00793035" w:rsidRPr="001D77A4">
        <w:t>，</w:t>
      </w:r>
      <w:r w:rsidR="00793035" w:rsidRPr="001D77A4">
        <w:rPr>
          <w:rFonts w:hint="eastAsia"/>
        </w:rPr>
        <w:t>由制造商提供实验室内测试所需的电源线缆、</w:t>
      </w:r>
      <w:r w:rsidR="00D71FC2" w:rsidRPr="001D77A4">
        <w:rPr>
          <w:rFonts w:hint="eastAsia"/>
        </w:rPr>
        <w:t>数据</w:t>
      </w:r>
      <w:r w:rsidR="00FC039F" w:rsidRPr="001D77A4">
        <w:rPr>
          <w:rFonts w:hint="eastAsia"/>
        </w:rPr>
        <w:t>传输</w:t>
      </w:r>
      <w:r w:rsidR="00D71FC2" w:rsidRPr="001D77A4">
        <w:rPr>
          <w:rFonts w:hint="eastAsia"/>
        </w:rPr>
        <w:t>线缆</w:t>
      </w:r>
      <w:r w:rsidR="00427383" w:rsidRPr="001D77A4">
        <w:rPr>
          <w:rFonts w:hint="eastAsia"/>
        </w:rPr>
        <w:t>，并提供</w:t>
      </w:r>
      <w:r w:rsidR="00651E47" w:rsidRPr="001D77A4">
        <w:rPr>
          <w:rFonts w:hint="eastAsia"/>
        </w:rPr>
        <w:t>无线通信模块说明书、</w:t>
      </w:r>
      <w:r w:rsidR="00793035" w:rsidRPr="001D77A4">
        <w:rPr>
          <w:rFonts w:hint="eastAsia"/>
        </w:rPr>
        <w:t>配套管理平台</w:t>
      </w:r>
      <w:r w:rsidR="00427383" w:rsidRPr="001D77A4">
        <w:rPr>
          <w:rFonts w:hint="eastAsia"/>
        </w:rPr>
        <w:t>（含网址、账号和密码）</w:t>
      </w:r>
      <w:r w:rsidR="00793035" w:rsidRPr="001D77A4">
        <w:rPr>
          <w:rFonts w:hint="eastAsia"/>
        </w:rPr>
        <w:t>。</w:t>
      </w:r>
    </w:p>
    <w:p w:rsidR="000F054D" w:rsidRPr="001D77A4" w:rsidRDefault="000F054D" w:rsidP="000F054D">
      <w:pPr>
        <w:pStyle w:val="a8"/>
        <w:spacing w:before="156" w:after="156"/>
        <w:ind w:left="0"/>
        <w:rPr>
          <w:rFonts w:hAnsi="黑体" w:cs="宋体"/>
          <w:lang/>
        </w:rPr>
      </w:pPr>
      <w:r w:rsidRPr="001D77A4">
        <w:rPr>
          <w:rFonts w:hAnsi="黑体" w:cs="宋体"/>
          <w:lang/>
        </w:rPr>
        <w:t>试验方法</w:t>
      </w:r>
    </w:p>
    <w:p w:rsidR="00427383" w:rsidRPr="001D77A4" w:rsidRDefault="00427383" w:rsidP="00FF49DC">
      <w:pPr>
        <w:pStyle w:val="a8"/>
        <w:numPr>
          <w:ilvl w:val="3"/>
          <w:numId w:val="3"/>
        </w:numPr>
        <w:spacing w:beforeLines="0" w:afterLines="0" w:line="360" w:lineRule="auto"/>
        <w:rPr>
          <w:rFonts w:ascii="Times New Roman"/>
        </w:rPr>
      </w:pPr>
      <w:r w:rsidRPr="001D77A4">
        <w:rPr>
          <w:rFonts w:ascii="Times New Roman" w:hint="eastAsia"/>
        </w:rPr>
        <w:t>无线通信功能</w:t>
      </w:r>
    </w:p>
    <w:p w:rsidR="00427383" w:rsidRPr="001D77A4" w:rsidRDefault="00427383" w:rsidP="00427383">
      <w:pPr>
        <w:ind w:firstLineChars="200" w:firstLine="420"/>
      </w:pPr>
      <w:r w:rsidRPr="001D77A4">
        <w:rPr>
          <w:rFonts w:hint="eastAsia"/>
          <w:lang/>
        </w:rPr>
        <w:t>通过管理平台检查终端是否</w:t>
      </w:r>
      <w:r w:rsidRPr="001D77A4">
        <w:rPr>
          <w:rFonts w:hint="eastAsia"/>
        </w:rPr>
        <w:t>能够通过无线通信网络将定位、作业状态（质量）、图像等作业数据。</w:t>
      </w:r>
    </w:p>
    <w:p w:rsidR="00427383" w:rsidRPr="001D77A4" w:rsidRDefault="00427383" w:rsidP="00FF49DC">
      <w:pPr>
        <w:pStyle w:val="a8"/>
        <w:numPr>
          <w:ilvl w:val="3"/>
          <w:numId w:val="3"/>
        </w:numPr>
        <w:spacing w:beforeLines="0" w:afterLines="0" w:line="360" w:lineRule="auto"/>
        <w:rPr>
          <w:rFonts w:ascii="Times New Roman"/>
        </w:rPr>
      </w:pPr>
      <w:r w:rsidRPr="001D77A4">
        <w:rPr>
          <w:rFonts w:ascii="Times New Roman" w:hint="eastAsia"/>
        </w:rPr>
        <w:t>无线</w:t>
      </w:r>
      <w:r w:rsidRPr="001D77A4">
        <w:rPr>
          <w:rFonts w:ascii="Times New Roman"/>
        </w:rPr>
        <w:t>通信方式</w:t>
      </w:r>
    </w:p>
    <w:p w:rsidR="00427383" w:rsidRPr="001D77A4" w:rsidRDefault="00427383" w:rsidP="00427383">
      <w:pPr>
        <w:ind w:firstLineChars="200" w:firstLine="420"/>
      </w:pPr>
      <w:r w:rsidRPr="001D77A4">
        <w:rPr>
          <w:rFonts w:hint="eastAsia"/>
          <w:lang/>
        </w:rPr>
        <w:t>检查终端采用的无线通信模块型号，核对</w:t>
      </w:r>
      <w:r w:rsidRPr="001D77A4">
        <w:rPr>
          <w:rFonts w:hint="eastAsia"/>
        </w:rPr>
        <w:t>无线通信模块说明书，</w:t>
      </w:r>
      <w:r w:rsidRPr="001D77A4">
        <w:rPr>
          <w:rFonts w:hint="eastAsia"/>
          <w:lang/>
        </w:rPr>
        <w:t>核对是否至少支持</w:t>
      </w:r>
      <w:r w:rsidRPr="001D77A4">
        <w:rPr>
          <w:rFonts w:hint="eastAsia"/>
          <w:lang/>
        </w:rPr>
        <w:t>4</w:t>
      </w:r>
      <w:r w:rsidRPr="001D77A4">
        <w:rPr>
          <w:lang/>
        </w:rPr>
        <w:t>G</w:t>
      </w:r>
      <w:r w:rsidRPr="001D77A4">
        <w:rPr>
          <w:rFonts w:hint="eastAsia"/>
          <w:lang/>
        </w:rPr>
        <w:t>通信方式。</w:t>
      </w:r>
    </w:p>
    <w:p w:rsidR="00427383" w:rsidRPr="001D77A4" w:rsidRDefault="00427383" w:rsidP="00FF49DC">
      <w:pPr>
        <w:pStyle w:val="a8"/>
        <w:numPr>
          <w:ilvl w:val="3"/>
          <w:numId w:val="3"/>
        </w:numPr>
        <w:spacing w:beforeLines="0" w:afterLines="0" w:line="360" w:lineRule="auto"/>
        <w:rPr>
          <w:rFonts w:ascii="Times New Roman"/>
        </w:rPr>
      </w:pPr>
      <w:r w:rsidRPr="001D77A4">
        <w:rPr>
          <w:rFonts w:ascii="Times New Roman" w:hint="eastAsia"/>
        </w:rPr>
        <w:t>断点续传</w:t>
      </w:r>
    </w:p>
    <w:p w:rsidR="00427383" w:rsidRPr="001D77A4" w:rsidRDefault="00427383" w:rsidP="00427383">
      <w:pPr>
        <w:ind w:firstLineChars="200" w:firstLine="420"/>
        <w:rPr>
          <w:lang/>
        </w:rPr>
      </w:pPr>
      <w:r w:rsidRPr="001D77A4">
        <w:rPr>
          <w:lang/>
        </w:rPr>
        <w:t>在</w:t>
      </w:r>
      <w:r w:rsidRPr="001D77A4">
        <w:rPr>
          <w:rFonts w:hint="eastAsia"/>
          <w:lang/>
        </w:rPr>
        <w:t>终端</w:t>
      </w:r>
      <w:r w:rsidRPr="001D77A4">
        <w:rPr>
          <w:lang/>
        </w:rPr>
        <w:t>正常工作过程中，断开无线网络不少于</w:t>
      </w:r>
      <w:r w:rsidRPr="001D77A4">
        <w:rPr>
          <w:lang/>
        </w:rPr>
        <w:t>10 min</w:t>
      </w:r>
      <w:r w:rsidRPr="001D77A4">
        <w:rPr>
          <w:lang/>
        </w:rPr>
        <w:t>时间，然后恢复无线网络连接，使终端继续工作，</w:t>
      </w:r>
      <w:r w:rsidRPr="001D77A4">
        <w:rPr>
          <w:rFonts w:hint="eastAsia"/>
          <w:lang/>
        </w:rPr>
        <w:t>通过导出数据和配套管理平台</w:t>
      </w:r>
      <w:r w:rsidRPr="001D77A4">
        <w:rPr>
          <w:lang/>
        </w:rPr>
        <w:t>，检查终端在恢复通信后</w:t>
      </w:r>
      <w:r w:rsidRPr="001D77A4">
        <w:rPr>
          <w:rFonts w:hint="eastAsia"/>
          <w:lang/>
        </w:rPr>
        <w:t>是否</w:t>
      </w:r>
      <w:r w:rsidRPr="001D77A4">
        <w:rPr>
          <w:lang/>
        </w:rPr>
        <w:t>将存储的作业信息继续上传</w:t>
      </w:r>
      <w:r w:rsidRPr="001D77A4">
        <w:rPr>
          <w:rFonts w:hint="eastAsia"/>
          <w:lang/>
        </w:rPr>
        <w:t>，如能够继续上传，则表明具有断点续传功能</w:t>
      </w:r>
      <w:r w:rsidRPr="001D77A4">
        <w:rPr>
          <w:lang/>
        </w:rPr>
        <w:t>。</w:t>
      </w:r>
    </w:p>
    <w:p w:rsidR="008336D9" w:rsidRPr="001D77A4" w:rsidRDefault="008336D9" w:rsidP="00886577">
      <w:pPr>
        <w:pStyle w:val="a7"/>
        <w:spacing w:before="156" w:after="156"/>
      </w:pPr>
      <w:r w:rsidRPr="001D77A4">
        <w:rPr>
          <w:rFonts w:hAnsi="黑体" w:cs="宋体" w:hint="eastAsia"/>
          <w:lang/>
        </w:rPr>
        <w:lastRenderedPageBreak/>
        <w:t>数据存储能力</w:t>
      </w:r>
      <w:r w:rsidRPr="001D77A4">
        <w:rPr>
          <w:rFonts w:hint="eastAsia"/>
        </w:rPr>
        <w:t>试验</w:t>
      </w:r>
    </w:p>
    <w:p w:rsidR="008336D9" w:rsidRPr="001D77A4" w:rsidRDefault="008336D9" w:rsidP="008336D9">
      <w:pPr>
        <w:pStyle w:val="a8"/>
        <w:spacing w:before="156" w:after="156"/>
        <w:ind w:left="0"/>
        <w:rPr>
          <w:rFonts w:hAnsi="黑体" w:cs="宋体"/>
          <w:lang/>
        </w:rPr>
      </w:pPr>
      <w:r w:rsidRPr="001D77A4">
        <w:rPr>
          <w:rFonts w:hAnsi="黑体" w:cs="宋体" w:hint="eastAsia"/>
          <w:lang/>
        </w:rPr>
        <w:t>试验条件</w:t>
      </w:r>
    </w:p>
    <w:p w:rsidR="008336D9" w:rsidRPr="001D77A4" w:rsidRDefault="008336D9" w:rsidP="008336D9">
      <w:pPr>
        <w:ind w:firstLineChars="200" w:firstLine="420"/>
        <w:rPr>
          <w:lang/>
        </w:rPr>
      </w:pPr>
      <w:r w:rsidRPr="001D77A4">
        <w:rPr>
          <w:lang/>
        </w:rPr>
        <w:t>试验在实验室内进行，</w:t>
      </w:r>
      <w:r w:rsidRPr="001D77A4">
        <w:rPr>
          <w:rFonts w:hint="eastAsia"/>
          <w:lang/>
        </w:rPr>
        <w:t>由制造商提供实验室内测试所需的电源线缆、数据传输线缆。</w:t>
      </w:r>
    </w:p>
    <w:p w:rsidR="008336D9" w:rsidRPr="001D77A4" w:rsidRDefault="008336D9" w:rsidP="008336D9">
      <w:pPr>
        <w:pStyle w:val="a8"/>
        <w:spacing w:before="156" w:after="156"/>
        <w:ind w:left="0"/>
        <w:rPr>
          <w:rFonts w:hAnsi="黑体" w:cs="宋体"/>
          <w:lang/>
        </w:rPr>
      </w:pPr>
      <w:r w:rsidRPr="001D77A4">
        <w:rPr>
          <w:rFonts w:hAnsi="黑体" w:cs="宋体"/>
          <w:lang/>
        </w:rPr>
        <w:t>试验方法</w:t>
      </w:r>
    </w:p>
    <w:p w:rsidR="008336D9" w:rsidRPr="001D77A4" w:rsidRDefault="008336D9" w:rsidP="00FF49DC">
      <w:pPr>
        <w:pStyle w:val="a8"/>
        <w:numPr>
          <w:ilvl w:val="3"/>
          <w:numId w:val="3"/>
        </w:numPr>
        <w:spacing w:beforeLines="0" w:afterLines="0" w:line="360" w:lineRule="auto"/>
        <w:rPr>
          <w:rFonts w:ascii="Times New Roman"/>
        </w:rPr>
      </w:pPr>
      <w:r w:rsidRPr="001D77A4">
        <w:rPr>
          <w:rFonts w:ascii="Times New Roman" w:hint="eastAsia"/>
        </w:rPr>
        <w:t>数据存储功能</w:t>
      </w:r>
    </w:p>
    <w:p w:rsidR="008336D9" w:rsidRPr="001D77A4" w:rsidRDefault="008336D9" w:rsidP="008336D9">
      <w:pPr>
        <w:ind w:firstLineChars="200" w:firstLine="420"/>
      </w:pPr>
      <w:r w:rsidRPr="001D77A4">
        <w:rPr>
          <w:rFonts w:hint="eastAsia"/>
          <w:lang/>
        </w:rPr>
        <w:t>通过数据传输线缆，导出终端存储数据，检查存储数据中是否有定位、作业状态（质量）、图像等数据。</w:t>
      </w:r>
    </w:p>
    <w:p w:rsidR="008336D9" w:rsidRPr="001D77A4" w:rsidRDefault="00DB2C37" w:rsidP="00FF49DC">
      <w:pPr>
        <w:pStyle w:val="a8"/>
        <w:numPr>
          <w:ilvl w:val="3"/>
          <w:numId w:val="3"/>
        </w:numPr>
        <w:spacing w:beforeLines="0" w:afterLines="0" w:line="360" w:lineRule="auto"/>
        <w:rPr>
          <w:rFonts w:ascii="Times New Roman"/>
        </w:rPr>
      </w:pPr>
      <w:r w:rsidRPr="001D77A4">
        <w:rPr>
          <w:rFonts w:ascii="Times New Roman" w:hint="eastAsia"/>
        </w:rPr>
        <w:t>数据存储能力</w:t>
      </w:r>
    </w:p>
    <w:p w:rsidR="008336D9" w:rsidRPr="001D77A4" w:rsidRDefault="008336D9" w:rsidP="00DB2C37">
      <w:pPr>
        <w:ind w:firstLineChars="200" w:firstLine="420"/>
      </w:pPr>
      <w:r w:rsidRPr="001D77A4">
        <w:rPr>
          <w:rFonts w:hint="eastAsia"/>
          <w:lang/>
        </w:rPr>
        <w:t>检查数据存储芯片或存储卡的容量大小，通过导出数据的存储空间大小与终端存储容量进行对比计算，判断终端是否</w:t>
      </w:r>
      <w:r w:rsidR="00DB2C37" w:rsidRPr="001D77A4">
        <w:rPr>
          <w:rFonts w:hint="eastAsia"/>
          <w:lang/>
        </w:rPr>
        <w:t>具有</w:t>
      </w:r>
      <w:r w:rsidRPr="001D77A4">
        <w:rPr>
          <w:rFonts w:hint="eastAsia"/>
          <w:lang/>
        </w:rPr>
        <w:t>四年</w:t>
      </w:r>
      <w:r w:rsidR="00B57308" w:rsidRPr="001D77A4">
        <w:rPr>
          <w:rFonts w:hint="eastAsia"/>
          <w:lang/>
        </w:rPr>
        <w:t>及以上</w:t>
      </w:r>
      <w:r w:rsidRPr="001D77A4">
        <w:rPr>
          <w:rFonts w:hint="eastAsia"/>
          <w:lang/>
        </w:rPr>
        <w:t>作业数据的存储能力。</w:t>
      </w:r>
    </w:p>
    <w:p w:rsidR="00FC039F" w:rsidRPr="001D77A4" w:rsidRDefault="0023132A" w:rsidP="00886577">
      <w:pPr>
        <w:pStyle w:val="a7"/>
        <w:spacing w:before="156" w:after="156"/>
      </w:pPr>
      <w:r w:rsidRPr="001D77A4">
        <w:rPr>
          <w:rFonts w:hAnsi="黑体" w:cs="宋体" w:hint="eastAsia"/>
          <w:lang/>
        </w:rPr>
        <w:t>作业状态监测性能</w:t>
      </w:r>
      <w:r w:rsidR="00FC039F" w:rsidRPr="001D77A4">
        <w:rPr>
          <w:rFonts w:hint="eastAsia"/>
        </w:rPr>
        <w:t>试验</w:t>
      </w:r>
    </w:p>
    <w:p w:rsidR="00FC039F" w:rsidRPr="001D77A4" w:rsidRDefault="00FC039F" w:rsidP="00FC039F">
      <w:pPr>
        <w:pStyle w:val="a8"/>
        <w:spacing w:before="156" w:after="156"/>
        <w:ind w:left="0"/>
        <w:rPr>
          <w:rFonts w:hAnsi="黑体" w:cs="宋体"/>
          <w:lang/>
        </w:rPr>
      </w:pPr>
      <w:r w:rsidRPr="001D77A4">
        <w:rPr>
          <w:rFonts w:hAnsi="黑体" w:cs="宋体" w:hint="eastAsia"/>
          <w:lang/>
        </w:rPr>
        <w:t>试验条件</w:t>
      </w:r>
    </w:p>
    <w:p w:rsidR="00FC039F" w:rsidRPr="001D77A4" w:rsidRDefault="0023132A" w:rsidP="00E905D2">
      <w:pPr>
        <w:ind w:firstLineChars="200" w:firstLine="420"/>
        <w:rPr>
          <w:lang/>
        </w:rPr>
      </w:pPr>
      <w:r w:rsidRPr="001D77A4">
        <w:rPr>
          <w:rFonts w:hint="eastAsia"/>
          <w:lang/>
        </w:rPr>
        <w:t>在试验作业机组上进行试验，由制造商提供实验室内测试所需的数据传输线缆和配套管理平台。</w:t>
      </w:r>
    </w:p>
    <w:p w:rsidR="00FC039F" w:rsidRPr="001D77A4" w:rsidRDefault="00FC039F" w:rsidP="00FC039F">
      <w:pPr>
        <w:pStyle w:val="a8"/>
        <w:spacing w:before="156" w:after="156"/>
        <w:ind w:left="0"/>
        <w:rPr>
          <w:rFonts w:hAnsi="黑体" w:cs="宋体"/>
          <w:lang/>
        </w:rPr>
      </w:pPr>
      <w:r w:rsidRPr="001D77A4">
        <w:rPr>
          <w:rFonts w:hAnsi="黑体" w:cs="宋体"/>
          <w:lang/>
        </w:rPr>
        <w:t>试验方法</w:t>
      </w:r>
    </w:p>
    <w:p w:rsidR="001E783B" w:rsidRPr="001D77A4" w:rsidRDefault="0023132A" w:rsidP="001E783B">
      <w:pPr>
        <w:ind w:firstLineChars="200" w:firstLine="420"/>
        <w:rPr>
          <w:lang/>
        </w:rPr>
      </w:pPr>
      <w:r w:rsidRPr="001D77A4">
        <w:rPr>
          <w:rFonts w:hint="eastAsia"/>
          <w:lang/>
        </w:rPr>
        <w:t>试验作业机组正常进行作业，</w:t>
      </w:r>
      <w:r w:rsidR="00171F6F" w:rsidRPr="001D77A4">
        <w:rPr>
          <w:rFonts w:hint="eastAsia"/>
          <w:lang/>
        </w:rPr>
        <w:t>试验过程中，在正常作业、掉头转弯、作业转移等状态下，观察终端监测的作业状态，观察次数不少于</w:t>
      </w:r>
      <w:r w:rsidR="00171F6F" w:rsidRPr="001D77A4">
        <w:rPr>
          <w:rFonts w:hint="eastAsia"/>
          <w:lang/>
        </w:rPr>
        <w:t>1</w:t>
      </w:r>
      <w:r w:rsidR="00171F6F" w:rsidRPr="001D77A4">
        <w:rPr>
          <w:lang/>
        </w:rPr>
        <w:t>00</w:t>
      </w:r>
      <w:r w:rsidR="00171F6F" w:rsidRPr="001D77A4">
        <w:rPr>
          <w:rFonts w:hint="eastAsia"/>
          <w:lang/>
        </w:rPr>
        <w:t>次</w:t>
      </w:r>
      <w:r w:rsidR="00783BD2" w:rsidRPr="001D77A4">
        <w:rPr>
          <w:rFonts w:hint="eastAsia"/>
          <w:lang/>
        </w:rPr>
        <w:t>，记录终端监测作业状态与实际作业状态次数，按式（</w:t>
      </w:r>
      <w:r w:rsidR="00E905D2" w:rsidRPr="001D77A4">
        <w:rPr>
          <w:lang/>
        </w:rPr>
        <w:t>1</w:t>
      </w:r>
      <w:r w:rsidR="00783BD2" w:rsidRPr="001D77A4">
        <w:rPr>
          <w:rFonts w:hint="eastAsia"/>
          <w:lang/>
        </w:rPr>
        <w:t>）计算作业状态监测</w:t>
      </w:r>
      <w:r w:rsidR="00313E18" w:rsidRPr="001D77A4">
        <w:rPr>
          <w:rFonts w:hint="eastAsia"/>
          <w:lang/>
        </w:rPr>
        <w:t>精度</w:t>
      </w:r>
      <m:oMath>
        <m:sSub>
          <m:sSubPr>
            <m:ctrlPr>
              <w:rPr>
                <w:rFonts w:ascii="Cambria Math" w:hAnsi="Cambria Math"/>
                <w:lang/>
              </w:rPr>
            </m:ctrlPr>
          </m:sSubPr>
          <m:e>
            <m:r>
              <w:rPr>
                <w:rFonts w:ascii="Cambria Math" w:hAnsi="Cambria Math"/>
                <w:lang/>
              </w:rPr>
              <m:t>ρ</m:t>
            </m:r>
          </m:e>
          <m:sub>
            <m:r>
              <m:rPr>
                <m:sty m:val="p"/>
              </m:rPr>
              <w:rPr>
                <w:rFonts w:ascii="Cambria Math" w:hAnsi="Cambria Math"/>
                <w:lang/>
              </w:rPr>
              <m:t>1</m:t>
            </m:r>
          </m:sub>
        </m:sSub>
      </m:oMath>
      <w:r w:rsidR="00783BD2" w:rsidRPr="001D77A4">
        <w:rPr>
          <w:rFonts w:hint="eastAsia"/>
          <w:lang/>
        </w:rPr>
        <w:t>。</w:t>
      </w:r>
    </w:p>
    <w:p w:rsidR="00B5281F" w:rsidRPr="001D77A4" w:rsidRDefault="00B5281F" w:rsidP="00B5281F">
      <w:pPr>
        <w:pStyle w:val="affe"/>
        <w:tabs>
          <w:tab w:val="clear" w:pos="4201"/>
          <w:tab w:val="center" w:pos="4678"/>
        </w:tabs>
        <w:ind w:firstLineChars="1000" w:firstLine="2100"/>
        <w:jc w:val="center"/>
        <w:rPr>
          <w:rFonts w:ascii="Times New Roman"/>
        </w:rPr>
      </w:pPr>
      <w:r w:rsidRPr="001D77A4">
        <w:rPr>
          <w:rFonts w:ascii="Times New Roman" w:hint="eastAsia"/>
        </w:rPr>
        <w:t xml:space="preserve"> </w:t>
      </w:r>
      <w:r w:rsidRPr="001D77A4">
        <w:rPr>
          <w:rFonts w:ascii="Times New Roman"/>
        </w:rPr>
        <w:t xml:space="preserve">         </w:t>
      </w:r>
      <w:r w:rsidR="001E783B" w:rsidRPr="001D77A4">
        <w:rPr>
          <w:rFonts w:ascii="Times New Roman"/>
        </w:rPr>
        <w:t xml:space="preserve"> </w:t>
      </w:r>
      <w:r w:rsidRPr="001D77A4">
        <w:rPr>
          <w:rFonts w:ascii="Times New Roman"/>
        </w:rPr>
        <w:t xml:space="preserve"> </w:t>
      </w:r>
      <m:oMath>
        <m:sSub>
          <m:sSubPr>
            <m:ctrlPr>
              <w:rPr>
                <w:rFonts w:ascii="Cambria Math" w:hAnsi="Cambria Math"/>
              </w:rPr>
            </m:ctrlPr>
          </m:sSubPr>
          <m:e>
            <m:r>
              <m:rPr>
                <m:sty m:val="p"/>
              </m:rPr>
              <w:rPr>
                <w:rFonts w:ascii="Cambria Math" w:hAnsi="Cambria Math"/>
              </w:rPr>
              <m:t>ρ</m:t>
            </m:r>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m:rPr>
                    <m:sty m:val="p"/>
                  </m:rPr>
                  <w:rPr>
                    <w:rFonts w:ascii="Cambria Math" w:hAnsi="Cambria Math"/>
                  </w:rPr>
                  <m:t>1</m:t>
                </m:r>
              </m:sub>
            </m:sSub>
          </m:num>
          <m:den>
            <m:r>
              <w:rPr>
                <w:rFonts w:ascii="Cambria Math" w:hAnsi="Cambria Math"/>
              </w:rPr>
              <m:t>M</m:t>
            </m:r>
          </m:den>
        </m:f>
        <m:r>
          <m:rPr>
            <m:sty m:val="p"/>
          </m:rPr>
          <w:rPr>
            <w:rFonts w:ascii="Cambria Math" w:hAnsi="Cambria Math"/>
          </w:rPr>
          <m:t>×100</m:t>
        </m:r>
        <m:r>
          <m:rPr>
            <m:sty m:val="p"/>
          </m:rPr>
          <w:rPr>
            <w:rFonts w:ascii="Cambria Math" w:hAnsi="Cambria Math" w:hint="eastAsia"/>
          </w:rPr>
          <m:t>%</m:t>
        </m:r>
      </m:oMath>
      <w:r w:rsidRPr="001D77A4">
        <w:rPr>
          <w:rFonts w:ascii="Times New Roman"/>
        </w:rPr>
        <w:tab/>
      </w:r>
      <w:r w:rsidRPr="001D77A4">
        <w:rPr>
          <w:rFonts w:ascii="Times New Roman" w:hint="eastAsia"/>
        </w:rPr>
        <w:t>（</w:t>
      </w:r>
      <w:r w:rsidR="00E905D2" w:rsidRPr="001D77A4">
        <w:rPr>
          <w:rFonts w:ascii="Times New Roman"/>
        </w:rPr>
        <w:t>1</w:t>
      </w:r>
      <w:r w:rsidRPr="001D77A4">
        <w:rPr>
          <w:rFonts w:ascii="Times New Roman" w:hint="eastAsia"/>
        </w:rPr>
        <w:t>）</w:t>
      </w:r>
    </w:p>
    <w:p w:rsidR="00783BD2" w:rsidRPr="001D77A4" w:rsidRDefault="00783BD2" w:rsidP="00783BD2">
      <w:pPr>
        <w:pStyle w:val="affe"/>
        <w:ind w:firstLineChars="0"/>
      </w:pPr>
      <w:r w:rsidRPr="001D77A4">
        <w:rPr>
          <w:rFonts w:hint="eastAsia"/>
        </w:rPr>
        <w:t>式中：</w:t>
      </w:r>
    </w:p>
    <w:p w:rsidR="00783BD2" w:rsidRPr="001D77A4" w:rsidRDefault="00783BD2" w:rsidP="00783BD2">
      <w:pPr>
        <w:ind w:right="420" w:firstLineChars="200" w:firstLine="420"/>
      </w:pPr>
      <w:r w:rsidRPr="001D77A4">
        <w:rPr>
          <w:i/>
        </w:rPr>
        <w:t>ρ</w:t>
      </w:r>
      <w:r w:rsidRPr="001D77A4">
        <w:rPr>
          <w:i/>
          <w:vertAlign w:val="subscript"/>
        </w:rPr>
        <w:t>1</w:t>
      </w:r>
      <w:r w:rsidRPr="001D77A4">
        <w:tab/>
        <w:t>——</w:t>
      </w:r>
      <w:r w:rsidR="00B5281F" w:rsidRPr="001D77A4">
        <w:rPr>
          <w:rFonts w:hint="eastAsia"/>
        </w:rPr>
        <w:t>作业状态监测</w:t>
      </w:r>
      <w:r w:rsidR="00313E18" w:rsidRPr="001D77A4">
        <w:rPr>
          <w:rFonts w:hint="eastAsia"/>
        </w:rPr>
        <w:t>精度</w:t>
      </w:r>
      <w:r w:rsidRPr="001D77A4">
        <w:rPr>
          <w:kern w:val="0"/>
          <w:szCs w:val="20"/>
        </w:rPr>
        <w:t>；</w:t>
      </w:r>
    </w:p>
    <w:p w:rsidR="00783BD2" w:rsidRPr="001D77A4" w:rsidRDefault="00B5281F" w:rsidP="00783BD2">
      <w:pPr>
        <w:ind w:right="420" w:firstLineChars="200" w:firstLine="420"/>
      </w:pPr>
      <w:r w:rsidRPr="001D77A4">
        <w:rPr>
          <w:i/>
        </w:rPr>
        <w:t>M</w:t>
      </w:r>
      <w:r w:rsidR="00783BD2" w:rsidRPr="001D77A4">
        <w:rPr>
          <w:vertAlign w:val="subscript"/>
        </w:rPr>
        <w:t>1</w:t>
      </w:r>
      <w:r w:rsidR="00783BD2" w:rsidRPr="001D77A4">
        <w:rPr>
          <w:vertAlign w:val="subscript"/>
        </w:rPr>
        <w:tab/>
      </w:r>
      <w:r w:rsidR="00783BD2" w:rsidRPr="001D77A4">
        <w:t>——</w:t>
      </w:r>
      <w:r w:rsidRPr="001D77A4">
        <w:rPr>
          <w:rFonts w:hint="eastAsia"/>
        </w:rPr>
        <w:t>终端监测作业状态与实际作业状态符合的次数</w:t>
      </w:r>
      <w:r w:rsidR="00783BD2" w:rsidRPr="001D77A4">
        <w:t>；</w:t>
      </w:r>
    </w:p>
    <w:p w:rsidR="00783BD2" w:rsidRPr="001D77A4" w:rsidRDefault="00B5281F" w:rsidP="00783BD2">
      <w:pPr>
        <w:ind w:firstLineChars="200" w:firstLine="420"/>
        <w:jc w:val="left"/>
      </w:pPr>
      <w:r w:rsidRPr="001D77A4">
        <w:rPr>
          <w:i/>
        </w:rPr>
        <w:t>M</w:t>
      </w:r>
      <w:r w:rsidR="00783BD2" w:rsidRPr="001D77A4">
        <w:rPr>
          <w:vertAlign w:val="subscript"/>
        </w:rPr>
        <w:tab/>
      </w:r>
      <w:r w:rsidR="00783BD2" w:rsidRPr="001D77A4">
        <w:t>——</w:t>
      </w:r>
      <w:r w:rsidRPr="001D77A4">
        <w:rPr>
          <w:rFonts w:hint="eastAsia"/>
        </w:rPr>
        <w:t>观察作业状态的总次数</w:t>
      </w:r>
      <w:r w:rsidR="00783BD2" w:rsidRPr="001D77A4">
        <w:t>。</w:t>
      </w:r>
    </w:p>
    <w:p w:rsidR="00786769" w:rsidRPr="001D77A4" w:rsidRDefault="00786769" w:rsidP="00886577">
      <w:pPr>
        <w:pStyle w:val="a7"/>
        <w:spacing w:before="156" w:after="156"/>
      </w:pPr>
      <w:r w:rsidRPr="001D77A4">
        <w:rPr>
          <w:rFonts w:hAnsi="黑体" w:cs="宋体" w:hint="eastAsia"/>
          <w:lang/>
        </w:rPr>
        <w:t>机具识别功能</w:t>
      </w:r>
      <w:r w:rsidRPr="001D77A4">
        <w:rPr>
          <w:rFonts w:hint="eastAsia"/>
        </w:rPr>
        <w:t>试验</w:t>
      </w:r>
    </w:p>
    <w:p w:rsidR="00786769" w:rsidRPr="001D77A4" w:rsidRDefault="00786769" w:rsidP="00786769">
      <w:pPr>
        <w:pStyle w:val="a8"/>
        <w:spacing w:before="156" w:after="156"/>
        <w:ind w:left="0"/>
        <w:rPr>
          <w:rFonts w:hAnsi="黑体" w:cs="宋体"/>
          <w:lang/>
        </w:rPr>
      </w:pPr>
      <w:r w:rsidRPr="001D77A4">
        <w:rPr>
          <w:rFonts w:hAnsi="黑体" w:cs="宋体" w:hint="eastAsia"/>
          <w:lang/>
        </w:rPr>
        <w:t>试验条件</w:t>
      </w:r>
    </w:p>
    <w:p w:rsidR="00786769" w:rsidRPr="001D77A4" w:rsidRDefault="008D1759" w:rsidP="00786769">
      <w:pPr>
        <w:ind w:firstLineChars="200" w:firstLine="420"/>
        <w:rPr>
          <w:lang/>
        </w:rPr>
      </w:pPr>
      <w:r w:rsidRPr="001D77A4">
        <w:rPr>
          <w:lang/>
        </w:rPr>
        <w:t>试验在实验室内进行，</w:t>
      </w:r>
      <w:r w:rsidR="00786769" w:rsidRPr="001D77A4">
        <w:rPr>
          <w:rFonts w:hint="eastAsia"/>
          <w:lang/>
        </w:rPr>
        <w:t>由制造商提供实验室内测试所需的数据传输线缆、配置工具和配套管理平台。</w:t>
      </w:r>
    </w:p>
    <w:p w:rsidR="00786769" w:rsidRPr="001D77A4" w:rsidRDefault="00786769" w:rsidP="00786769">
      <w:pPr>
        <w:pStyle w:val="a8"/>
        <w:spacing w:before="156" w:after="156"/>
        <w:ind w:left="0"/>
        <w:rPr>
          <w:rFonts w:hAnsi="黑体" w:cs="宋体"/>
          <w:lang/>
        </w:rPr>
      </w:pPr>
      <w:r w:rsidRPr="001D77A4">
        <w:rPr>
          <w:rFonts w:hAnsi="黑体" w:cs="宋体"/>
          <w:lang/>
        </w:rPr>
        <w:t>试验方法</w:t>
      </w:r>
    </w:p>
    <w:p w:rsidR="004137AA" w:rsidRPr="001D77A4" w:rsidRDefault="00786769" w:rsidP="00786769">
      <w:pPr>
        <w:ind w:firstLineChars="200" w:firstLine="420"/>
      </w:pPr>
      <w:r w:rsidRPr="001D77A4">
        <w:rPr>
          <w:rFonts w:hint="eastAsia"/>
          <w:lang/>
        </w:rPr>
        <w:t>通过制造商提供的数据传输线缆和配置工具，更换机具识别装置的参数，检查终端是否能够</w:t>
      </w:r>
      <w:r w:rsidRPr="001D77A4">
        <w:rPr>
          <w:lang/>
        </w:rPr>
        <w:t>自动获取作业类型、作业幅宽、机具型号等信息</w:t>
      </w:r>
      <w:r w:rsidRPr="001D77A4">
        <w:rPr>
          <w:rFonts w:hint="eastAsia"/>
          <w:lang/>
        </w:rPr>
        <w:t>。</w:t>
      </w:r>
    </w:p>
    <w:p w:rsidR="00D00434" w:rsidRPr="001D77A4" w:rsidRDefault="00F938DF" w:rsidP="00886577">
      <w:pPr>
        <w:pStyle w:val="a7"/>
        <w:spacing w:before="156" w:after="156"/>
      </w:pPr>
      <w:r w:rsidRPr="001D77A4">
        <w:rPr>
          <w:rFonts w:hAnsi="黑体" w:cs="宋体" w:hint="eastAsia"/>
          <w:lang/>
        </w:rPr>
        <w:t>图像采集</w:t>
      </w:r>
      <w:r w:rsidR="00A840CA" w:rsidRPr="001D77A4">
        <w:rPr>
          <w:rFonts w:hAnsi="黑体" w:cs="宋体" w:hint="eastAsia"/>
          <w:lang/>
        </w:rPr>
        <w:t>能力</w:t>
      </w:r>
      <w:r w:rsidR="00D00434" w:rsidRPr="001D77A4">
        <w:rPr>
          <w:rFonts w:hint="eastAsia"/>
        </w:rPr>
        <w:t>试验</w:t>
      </w:r>
    </w:p>
    <w:p w:rsidR="00D00434" w:rsidRPr="001D77A4" w:rsidRDefault="00D00434" w:rsidP="00D00434">
      <w:pPr>
        <w:pStyle w:val="a8"/>
        <w:spacing w:before="156" w:after="156"/>
        <w:ind w:left="0"/>
        <w:rPr>
          <w:rFonts w:hAnsi="黑体" w:cs="宋体"/>
          <w:lang/>
        </w:rPr>
      </w:pPr>
      <w:r w:rsidRPr="001D77A4">
        <w:rPr>
          <w:rFonts w:hAnsi="黑体" w:cs="宋体" w:hint="eastAsia"/>
          <w:lang/>
        </w:rPr>
        <w:t>试验条件</w:t>
      </w:r>
    </w:p>
    <w:p w:rsidR="00D00434" w:rsidRPr="001D77A4" w:rsidRDefault="008D1759" w:rsidP="008D1759">
      <w:pPr>
        <w:ind w:firstLineChars="200" w:firstLine="420"/>
        <w:rPr>
          <w:lang/>
        </w:rPr>
      </w:pPr>
      <w:r w:rsidRPr="001D77A4">
        <w:rPr>
          <w:lang/>
        </w:rPr>
        <w:t>试验在实验室内进行，</w:t>
      </w:r>
      <w:r w:rsidR="00D00434" w:rsidRPr="001D77A4">
        <w:rPr>
          <w:rFonts w:hint="eastAsia"/>
          <w:lang/>
        </w:rPr>
        <w:t>由制造商提供实验室内测试所需的数据传输线缆和配套管理平台。</w:t>
      </w:r>
    </w:p>
    <w:p w:rsidR="00D00434" w:rsidRPr="001D77A4" w:rsidRDefault="00D00434" w:rsidP="00D00434">
      <w:pPr>
        <w:pStyle w:val="a8"/>
        <w:spacing w:before="156" w:after="156"/>
        <w:ind w:left="0"/>
        <w:rPr>
          <w:rFonts w:hAnsi="黑体" w:cs="宋体"/>
          <w:lang/>
        </w:rPr>
      </w:pPr>
      <w:r w:rsidRPr="001D77A4">
        <w:rPr>
          <w:rFonts w:hAnsi="黑体" w:cs="宋体"/>
          <w:lang/>
        </w:rPr>
        <w:lastRenderedPageBreak/>
        <w:t>试验方法</w:t>
      </w:r>
    </w:p>
    <w:p w:rsidR="00F938DF" w:rsidRPr="001D77A4" w:rsidRDefault="00F938DF" w:rsidP="008D1759">
      <w:pPr>
        <w:ind w:firstLineChars="200" w:firstLine="420"/>
        <w:rPr>
          <w:lang/>
        </w:rPr>
      </w:pPr>
      <w:r w:rsidRPr="001D77A4">
        <w:rPr>
          <w:rFonts w:hint="eastAsia"/>
          <w:lang/>
        </w:rPr>
        <w:t>通过数据传输线缆，实时导出图像数据</w:t>
      </w:r>
      <w:r w:rsidR="00A840CA" w:rsidRPr="001D77A4">
        <w:rPr>
          <w:rFonts w:hint="eastAsia"/>
          <w:lang/>
        </w:rPr>
        <w:t>（或通过管理平台查看图像）</w:t>
      </w:r>
      <w:r w:rsidRPr="001D77A4">
        <w:rPr>
          <w:rFonts w:hint="eastAsia"/>
          <w:lang/>
        </w:rPr>
        <w:t>，</w:t>
      </w:r>
      <w:r w:rsidR="00A840CA" w:rsidRPr="001D77A4">
        <w:rPr>
          <w:lang/>
        </w:rPr>
        <w:t>检查采集的图像时间是否与实际相符</w:t>
      </w:r>
      <w:r w:rsidR="00A840CA" w:rsidRPr="001D77A4">
        <w:rPr>
          <w:rFonts w:hint="eastAsia"/>
          <w:lang/>
        </w:rPr>
        <w:t>，能否能够定期采集图像，</w:t>
      </w:r>
      <w:r w:rsidRPr="001D77A4">
        <w:rPr>
          <w:rFonts w:hint="eastAsia"/>
          <w:lang/>
        </w:rPr>
        <w:t>检查图像采集标示分辨率</w:t>
      </w:r>
      <w:r w:rsidR="0056645E" w:rsidRPr="001D77A4">
        <w:rPr>
          <w:rFonts w:hint="eastAsia"/>
          <w:lang/>
        </w:rPr>
        <w:t>。</w:t>
      </w:r>
    </w:p>
    <w:p w:rsidR="009F722A" w:rsidRPr="001D77A4" w:rsidRDefault="009F722A" w:rsidP="00886577">
      <w:pPr>
        <w:pStyle w:val="a7"/>
        <w:spacing w:before="156" w:after="156"/>
      </w:pPr>
      <w:r w:rsidRPr="001D77A4">
        <w:rPr>
          <w:rFonts w:hAnsi="黑体" w:cs="宋体" w:hint="eastAsia"/>
          <w:lang/>
        </w:rPr>
        <w:t>显示报警功能</w:t>
      </w:r>
      <w:r w:rsidRPr="001D77A4">
        <w:rPr>
          <w:rFonts w:hint="eastAsia"/>
        </w:rPr>
        <w:t>试验</w:t>
      </w:r>
    </w:p>
    <w:p w:rsidR="009F722A" w:rsidRPr="001D77A4" w:rsidRDefault="009F722A" w:rsidP="009F722A">
      <w:pPr>
        <w:pStyle w:val="a8"/>
        <w:spacing w:before="156" w:after="156"/>
        <w:ind w:left="0"/>
        <w:rPr>
          <w:rFonts w:hAnsi="黑体" w:cs="宋体"/>
          <w:lang/>
        </w:rPr>
      </w:pPr>
      <w:r w:rsidRPr="001D77A4">
        <w:rPr>
          <w:rFonts w:hAnsi="黑体" w:cs="宋体" w:hint="eastAsia"/>
          <w:lang/>
        </w:rPr>
        <w:t>试验条件</w:t>
      </w:r>
    </w:p>
    <w:p w:rsidR="009F722A" w:rsidRPr="001D77A4" w:rsidRDefault="009F722A" w:rsidP="009F722A">
      <w:pPr>
        <w:ind w:firstLineChars="200" w:firstLine="420"/>
        <w:rPr>
          <w:lang/>
        </w:rPr>
      </w:pPr>
      <w:r w:rsidRPr="001D77A4">
        <w:rPr>
          <w:rFonts w:hint="eastAsia"/>
          <w:lang/>
        </w:rPr>
        <w:t>在试验作业机组上进行试验</w:t>
      </w:r>
      <w:r w:rsidRPr="001D77A4">
        <w:rPr>
          <w:lang/>
        </w:rPr>
        <w:t>，</w:t>
      </w:r>
      <w:r w:rsidRPr="001D77A4">
        <w:rPr>
          <w:rFonts w:hint="eastAsia"/>
          <w:lang/>
        </w:rPr>
        <w:t>由制造商提供实验室内测试所需的数据传输线缆和配套管理平台。</w:t>
      </w:r>
    </w:p>
    <w:p w:rsidR="009F722A" w:rsidRPr="001D77A4" w:rsidRDefault="009F722A" w:rsidP="009F722A">
      <w:pPr>
        <w:pStyle w:val="a8"/>
        <w:spacing w:before="156" w:after="156"/>
        <w:ind w:left="0"/>
        <w:rPr>
          <w:rFonts w:hAnsi="黑体" w:cs="宋体"/>
          <w:lang/>
        </w:rPr>
      </w:pPr>
      <w:r w:rsidRPr="001D77A4">
        <w:rPr>
          <w:rFonts w:hAnsi="黑体" w:cs="宋体"/>
          <w:lang/>
        </w:rPr>
        <w:t>试验方法</w:t>
      </w:r>
    </w:p>
    <w:p w:rsidR="009F722A" w:rsidRPr="001D77A4" w:rsidRDefault="009F722A" w:rsidP="009F722A">
      <w:pPr>
        <w:ind w:firstLineChars="200" w:firstLine="420"/>
        <w:rPr>
          <w:rFonts w:hAnsi="Calibri" w:cs="宋体"/>
          <w:szCs w:val="21"/>
        </w:rPr>
      </w:pPr>
      <w:r w:rsidRPr="001D77A4">
        <w:rPr>
          <w:rFonts w:hint="eastAsia"/>
          <w:lang/>
        </w:rPr>
        <w:t>试验作业机组作业时，观察显示装置是否能够</w:t>
      </w:r>
      <w:r w:rsidRPr="001D77A4">
        <w:rPr>
          <w:rFonts w:hAnsi="Calibri" w:cs="宋体" w:hint="eastAsia"/>
          <w:szCs w:val="21"/>
        </w:rPr>
        <w:t>实时显示作业信息；检查终端是否通过按键、触摸屏或遥控器等方式操作终端；在终端出现故障或作业深度不合格时，是否能够以声或光或文字等方式向驾驶员提示。</w:t>
      </w:r>
    </w:p>
    <w:p w:rsidR="00262496" w:rsidRPr="001D77A4" w:rsidRDefault="00B0478D" w:rsidP="00886577">
      <w:pPr>
        <w:pStyle w:val="a7"/>
        <w:spacing w:before="156" w:after="156"/>
      </w:pPr>
      <w:r w:rsidRPr="001D77A4">
        <w:rPr>
          <w:rFonts w:hint="eastAsia"/>
        </w:rPr>
        <w:t>安全要求</w:t>
      </w:r>
      <w:r w:rsidR="00262496" w:rsidRPr="001D77A4">
        <w:rPr>
          <w:rFonts w:hint="eastAsia"/>
        </w:rPr>
        <w:t>验证</w:t>
      </w:r>
    </w:p>
    <w:p w:rsidR="00262496" w:rsidRPr="001D77A4" w:rsidRDefault="00262496" w:rsidP="00262496">
      <w:pPr>
        <w:pStyle w:val="a8"/>
        <w:spacing w:before="156" w:after="156"/>
        <w:ind w:left="0"/>
        <w:rPr>
          <w:rFonts w:hAnsi="黑体" w:cs="宋体"/>
          <w:lang/>
        </w:rPr>
      </w:pPr>
      <w:r w:rsidRPr="001D77A4">
        <w:rPr>
          <w:rFonts w:hAnsi="黑体" w:cs="宋体" w:hint="eastAsia"/>
          <w:lang/>
        </w:rPr>
        <w:t>验证条件</w:t>
      </w:r>
    </w:p>
    <w:p w:rsidR="00262496" w:rsidRPr="001D77A4" w:rsidRDefault="00262496" w:rsidP="00422E2D">
      <w:pPr>
        <w:pStyle w:val="a8"/>
        <w:numPr>
          <w:ilvl w:val="3"/>
          <w:numId w:val="3"/>
        </w:numPr>
        <w:spacing w:beforeLines="0" w:afterLines="0"/>
        <w:rPr>
          <w:rFonts w:ascii="Times New Roman" w:eastAsia="宋体"/>
          <w:lang/>
        </w:rPr>
      </w:pPr>
      <w:r w:rsidRPr="001D77A4">
        <w:rPr>
          <w:rFonts w:ascii="Times New Roman" w:eastAsia="宋体" w:hint="eastAsia"/>
          <w:lang/>
        </w:rPr>
        <w:t>制造商填写核心芯片明细表（见附录</w:t>
      </w:r>
      <w:r w:rsidRPr="001D77A4">
        <w:rPr>
          <w:rFonts w:ascii="Times New Roman" w:eastAsia="宋体"/>
          <w:lang/>
        </w:rPr>
        <w:t>C</w:t>
      </w:r>
      <w:r w:rsidRPr="001D77A4">
        <w:rPr>
          <w:rFonts w:ascii="Times New Roman" w:eastAsia="宋体" w:hint="eastAsia"/>
          <w:lang/>
        </w:rPr>
        <w:t>）。</w:t>
      </w:r>
    </w:p>
    <w:p w:rsidR="00262496" w:rsidRPr="001D77A4" w:rsidRDefault="00262496" w:rsidP="00422E2D">
      <w:pPr>
        <w:pStyle w:val="a8"/>
        <w:numPr>
          <w:ilvl w:val="3"/>
          <w:numId w:val="3"/>
        </w:numPr>
        <w:spacing w:beforeLines="0" w:afterLines="0"/>
        <w:rPr>
          <w:rFonts w:ascii="Times New Roman" w:eastAsia="宋体"/>
          <w:lang/>
        </w:rPr>
      </w:pPr>
      <w:r w:rsidRPr="001D77A4">
        <w:rPr>
          <w:rFonts w:ascii="Times New Roman" w:eastAsia="宋体" w:hint="eastAsia"/>
          <w:lang/>
        </w:rPr>
        <w:t>验证</w:t>
      </w:r>
      <w:r w:rsidRPr="001D77A4">
        <w:rPr>
          <w:rFonts w:ascii="Times New Roman" w:eastAsia="宋体"/>
          <w:lang/>
        </w:rPr>
        <w:t>在实验室内进行，</w:t>
      </w:r>
      <w:r w:rsidRPr="001D77A4">
        <w:rPr>
          <w:rFonts w:ascii="Times New Roman" w:eastAsia="宋体" w:hint="eastAsia"/>
          <w:lang/>
        </w:rPr>
        <w:t>制造商应提供验证样机必要的拆卸工具</w:t>
      </w:r>
      <w:r w:rsidRPr="001D77A4">
        <w:rPr>
          <w:rFonts w:ascii="Times New Roman" w:eastAsia="宋体"/>
          <w:lang/>
        </w:rPr>
        <w:t>。</w:t>
      </w:r>
    </w:p>
    <w:p w:rsidR="00262496" w:rsidRPr="001D77A4" w:rsidRDefault="00262496" w:rsidP="00262496">
      <w:pPr>
        <w:pStyle w:val="a8"/>
        <w:spacing w:before="156" w:after="156"/>
        <w:ind w:left="0"/>
        <w:rPr>
          <w:rFonts w:hAnsi="黑体" w:cs="宋体"/>
          <w:lang/>
        </w:rPr>
      </w:pPr>
      <w:r w:rsidRPr="001D77A4">
        <w:rPr>
          <w:rFonts w:hAnsi="黑体" w:cs="宋体" w:hint="eastAsia"/>
          <w:lang/>
        </w:rPr>
        <w:t>验证方法</w:t>
      </w:r>
    </w:p>
    <w:p w:rsidR="00DB0C9C" w:rsidRPr="001D77A4" w:rsidRDefault="00DB0C9C" w:rsidP="00DB0C9C">
      <w:pPr>
        <w:pStyle w:val="a8"/>
        <w:numPr>
          <w:ilvl w:val="3"/>
          <w:numId w:val="3"/>
        </w:numPr>
        <w:spacing w:beforeLines="0" w:afterLines="0" w:line="360" w:lineRule="auto"/>
        <w:rPr>
          <w:rFonts w:ascii="Times New Roman"/>
        </w:rPr>
      </w:pPr>
      <w:r w:rsidRPr="001D77A4">
        <w:rPr>
          <w:rFonts w:ascii="Times New Roman" w:hint="eastAsia"/>
        </w:rPr>
        <w:t>入网许可</w:t>
      </w:r>
    </w:p>
    <w:p w:rsidR="00DB0C9C" w:rsidRPr="001D77A4" w:rsidRDefault="00DB0C9C" w:rsidP="00DB0C9C">
      <w:pPr>
        <w:pStyle w:val="affe"/>
        <w:ind w:firstLineChars="0"/>
        <w:rPr>
          <w:rFonts w:ascii="Times New Roman"/>
        </w:rPr>
      </w:pPr>
      <w:r w:rsidRPr="001D77A4">
        <w:rPr>
          <w:rFonts w:ascii="Times New Roman" w:hint="eastAsia"/>
          <w:lang/>
        </w:rPr>
        <w:t>检查终端是否具有无线通信模块型号核准证或入网许可证。</w:t>
      </w:r>
    </w:p>
    <w:p w:rsidR="00DB0C9C" w:rsidRPr="001D77A4" w:rsidRDefault="00DB0C9C" w:rsidP="00DB0C9C">
      <w:pPr>
        <w:pStyle w:val="a8"/>
        <w:numPr>
          <w:ilvl w:val="3"/>
          <w:numId w:val="3"/>
        </w:numPr>
        <w:spacing w:beforeLines="0" w:afterLines="0" w:line="360" w:lineRule="auto"/>
        <w:rPr>
          <w:rFonts w:ascii="Times New Roman"/>
        </w:rPr>
      </w:pPr>
      <w:bookmarkStart w:id="3" w:name="_Hlk109905380"/>
      <w:r w:rsidRPr="001D77A4">
        <w:rPr>
          <w:rFonts w:ascii="Times New Roman" w:hint="eastAsia"/>
        </w:rPr>
        <w:t>终端数据传输地址</w:t>
      </w:r>
    </w:p>
    <w:p w:rsidR="00DB0C9C" w:rsidRPr="001D77A4" w:rsidRDefault="00DB0C9C" w:rsidP="00DB0C9C">
      <w:pPr>
        <w:pStyle w:val="affe"/>
        <w:ind w:firstLineChars="0"/>
        <w:rPr>
          <w:rFonts w:ascii="Times New Roman"/>
        </w:rPr>
      </w:pPr>
      <w:r w:rsidRPr="001D77A4">
        <w:rPr>
          <w:rFonts w:ascii="Times New Roman" w:hint="eastAsia"/>
          <w:lang/>
        </w:rPr>
        <w:t>检查终端传输</w:t>
      </w:r>
      <w:r w:rsidRPr="001D77A4">
        <w:rPr>
          <w:rFonts w:ascii="Times New Roman" w:hint="eastAsia"/>
          <w:lang/>
        </w:rPr>
        <w:t>I</w:t>
      </w:r>
      <w:r w:rsidRPr="001D77A4">
        <w:rPr>
          <w:rFonts w:ascii="Times New Roman"/>
          <w:lang/>
        </w:rPr>
        <w:t>P</w:t>
      </w:r>
      <w:r w:rsidRPr="001D77A4">
        <w:rPr>
          <w:rFonts w:ascii="Times New Roman" w:hint="eastAsia"/>
          <w:lang/>
        </w:rPr>
        <w:t>地址是否与制造商提供的一致，检查该</w:t>
      </w:r>
      <w:r w:rsidRPr="001D77A4">
        <w:rPr>
          <w:rFonts w:ascii="Times New Roman" w:hint="eastAsia"/>
          <w:lang/>
        </w:rPr>
        <w:t>I</w:t>
      </w:r>
      <w:r w:rsidRPr="001D77A4">
        <w:rPr>
          <w:rFonts w:ascii="Times New Roman"/>
          <w:lang/>
        </w:rPr>
        <w:t>P</w:t>
      </w:r>
      <w:r w:rsidRPr="001D77A4">
        <w:rPr>
          <w:rFonts w:ascii="Times New Roman" w:hint="eastAsia"/>
          <w:lang/>
        </w:rPr>
        <w:t>地址是否在境内。</w:t>
      </w:r>
    </w:p>
    <w:bookmarkEnd w:id="3"/>
    <w:p w:rsidR="00DB0C9C" w:rsidRPr="001D77A4" w:rsidRDefault="00DB0C9C" w:rsidP="00DB0C9C">
      <w:pPr>
        <w:pStyle w:val="a8"/>
        <w:numPr>
          <w:ilvl w:val="3"/>
          <w:numId w:val="3"/>
        </w:numPr>
        <w:spacing w:beforeLines="0" w:afterLines="0" w:line="360" w:lineRule="auto"/>
        <w:rPr>
          <w:rFonts w:ascii="Times New Roman"/>
        </w:rPr>
      </w:pPr>
      <w:r w:rsidRPr="001D77A4">
        <w:rPr>
          <w:rFonts w:ascii="Times New Roman" w:hint="eastAsia"/>
        </w:rPr>
        <w:t>制造商平台网址</w:t>
      </w:r>
    </w:p>
    <w:p w:rsidR="00DB0C9C" w:rsidRPr="001D77A4" w:rsidRDefault="00DB0C9C" w:rsidP="00DB0C9C">
      <w:pPr>
        <w:pStyle w:val="affe"/>
        <w:ind w:firstLineChars="0"/>
        <w:rPr>
          <w:rFonts w:ascii="Times New Roman"/>
        </w:rPr>
      </w:pPr>
      <w:r w:rsidRPr="001D77A4">
        <w:rPr>
          <w:rFonts w:ascii="Times New Roman" w:hint="eastAsia"/>
          <w:lang/>
        </w:rPr>
        <w:t>检查制造商</w:t>
      </w:r>
      <w:r w:rsidR="0019177A" w:rsidRPr="001D77A4">
        <w:rPr>
          <w:rFonts w:ascii="Times New Roman" w:hint="eastAsia"/>
          <w:lang/>
        </w:rPr>
        <w:t>平台</w:t>
      </w:r>
      <w:r w:rsidRPr="001D77A4">
        <w:rPr>
          <w:rFonts w:ascii="Times New Roman" w:hint="eastAsia"/>
          <w:lang/>
        </w:rPr>
        <w:t>网址是否与制造商提供的一致，检查该</w:t>
      </w:r>
      <w:r w:rsidR="00864678" w:rsidRPr="001D77A4">
        <w:rPr>
          <w:rFonts w:ascii="Times New Roman" w:hint="eastAsia"/>
          <w:lang/>
        </w:rPr>
        <w:t>平台</w:t>
      </w:r>
      <w:r w:rsidRPr="001D77A4">
        <w:rPr>
          <w:rFonts w:ascii="Times New Roman" w:hint="eastAsia"/>
          <w:lang/>
        </w:rPr>
        <w:t>网址是否在境内。</w:t>
      </w:r>
    </w:p>
    <w:p w:rsidR="00DB0C9C" w:rsidRPr="001D77A4" w:rsidRDefault="00DB0C9C" w:rsidP="00DB0C9C">
      <w:pPr>
        <w:pStyle w:val="a8"/>
        <w:numPr>
          <w:ilvl w:val="3"/>
          <w:numId w:val="3"/>
        </w:numPr>
        <w:spacing w:beforeLines="0" w:afterLines="0" w:line="360" w:lineRule="auto"/>
        <w:rPr>
          <w:rFonts w:ascii="Times New Roman"/>
        </w:rPr>
      </w:pPr>
      <w:r w:rsidRPr="001D77A4">
        <w:rPr>
          <w:rFonts w:ascii="Times New Roman" w:hint="eastAsia"/>
        </w:rPr>
        <w:t>核心芯片验证</w:t>
      </w:r>
    </w:p>
    <w:p w:rsidR="001E783B" w:rsidRPr="001D77A4" w:rsidRDefault="004635C9" w:rsidP="001E783B">
      <w:pPr>
        <w:pStyle w:val="affe"/>
        <w:ind w:firstLineChars="0"/>
        <w:rPr>
          <w:rFonts w:ascii="Times New Roman"/>
        </w:rPr>
      </w:pPr>
      <w:r w:rsidRPr="00D530FA">
        <w:rPr>
          <w:rFonts w:ascii="Times New Roman" w:hint="eastAsia"/>
        </w:rPr>
        <w:t>拆开</w:t>
      </w:r>
      <w:r>
        <w:rPr>
          <w:rFonts w:ascii="Times New Roman" w:hint="eastAsia"/>
        </w:rPr>
        <w:t>终端</w:t>
      </w:r>
      <w:r w:rsidRPr="00D530FA">
        <w:rPr>
          <w:rFonts w:ascii="Times New Roman" w:hint="eastAsia"/>
        </w:rPr>
        <w:t>样机中的主机，评估其核心芯片的市场供应是否稳定。</w:t>
      </w:r>
    </w:p>
    <w:p w:rsidR="00A57FF8" w:rsidRPr="001D77A4" w:rsidRDefault="00A57FF8" w:rsidP="00886577">
      <w:pPr>
        <w:pStyle w:val="a7"/>
        <w:spacing w:before="156" w:after="156"/>
      </w:pPr>
      <w:r w:rsidRPr="001D77A4">
        <w:rPr>
          <w:rFonts w:hAnsi="黑体" w:cs="宋体" w:hint="eastAsia"/>
          <w:lang/>
        </w:rPr>
        <w:t>可靠性</w:t>
      </w:r>
      <w:r w:rsidRPr="001D77A4">
        <w:rPr>
          <w:rFonts w:hint="eastAsia"/>
        </w:rPr>
        <w:t>试验</w:t>
      </w:r>
    </w:p>
    <w:p w:rsidR="008B156B" w:rsidRPr="001D77A4" w:rsidRDefault="008B156B" w:rsidP="00AA6A4C">
      <w:pPr>
        <w:pStyle w:val="a8"/>
        <w:spacing w:before="156" w:after="156"/>
        <w:ind w:left="0"/>
        <w:rPr>
          <w:rFonts w:hAnsi="黑体" w:cs="宋体"/>
          <w:lang/>
        </w:rPr>
      </w:pPr>
      <w:r w:rsidRPr="001D77A4">
        <w:rPr>
          <w:rFonts w:hAnsi="黑体" w:cs="宋体" w:hint="eastAsia"/>
          <w:lang/>
        </w:rPr>
        <w:t>电气性能</w:t>
      </w:r>
    </w:p>
    <w:p w:rsidR="008B156B" w:rsidRPr="001D77A4" w:rsidRDefault="008B156B" w:rsidP="00AA6A4C">
      <w:pPr>
        <w:pStyle w:val="a8"/>
        <w:numPr>
          <w:ilvl w:val="3"/>
          <w:numId w:val="3"/>
        </w:numPr>
        <w:spacing w:beforeLines="0" w:afterLines="0" w:line="360" w:lineRule="auto"/>
        <w:rPr>
          <w:rFonts w:ascii="Times New Roman"/>
        </w:rPr>
      </w:pPr>
      <w:r w:rsidRPr="001D77A4">
        <w:rPr>
          <w:rFonts w:ascii="Times New Roman" w:hint="eastAsia"/>
        </w:rPr>
        <w:t>电源电压适应性</w:t>
      </w:r>
    </w:p>
    <w:p w:rsidR="008B156B" w:rsidRPr="001D77A4" w:rsidRDefault="008B156B" w:rsidP="008B156B">
      <w:pPr>
        <w:pStyle w:val="a1"/>
        <w:numPr>
          <w:ilvl w:val="0"/>
          <w:numId w:val="0"/>
        </w:numPr>
        <w:ind w:firstLineChars="200" w:firstLine="420"/>
        <w:rPr>
          <w:rFonts w:ascii="Times New Roman"/>
        </w:rPr>
      </w:pPr>
      <w:r w:rsidRPr="001D77A4">
        <w:rPr>
          <w:rFonts w:ascii="Times New Roman"/>
        </w:rPr>
        <w:t>在按表</w:t>
      </w:r>
      <w:r w:rsidR="00FF49DC" w:rsidRPr="001D77A4">
        <w:rPr>
          <w:rFonts w:ascii="Times New Roman"/>
        </w:rPr>
        <w:t>2</w:t>
      </w:r>
      <w:r w:rsidRPr="001D77A4">
        <w:rPr>
          <w:rFonts w:ascii="Times New Roman"/>
        </w:rPr>
        <w:t>给出的电源电压波动范围进行电压适应性试验后，终端各项功能均应正常。</w:t>
      </w:r>
    </w:p>
    <w:p w:rsidR="008B156B" w:rsidRPr="001D77A4" w:rsidRDefault="008B156B" w:rsidP="008B156B">
      <w:pPr>
        <w:pStyle w:val="af7"/>
        <w:numPr>
          <w:ilvl w:val="0"/>
          <w:numId w:val="0"/>
        </w:numPr>
        <w:spacing w:beforeLines="0" w:afterLines="0" w:line="360" w:lineRule="auto"/>
      </w:pPr>
      <w:r w:rsidRPr="001D77A4">
        <w:rPr>
          <w:rFonts w:hint="eastAsia"/>
        </w:rPr>
        <w:t>表2</w:t>
      </w:r>
      <w:r w:rsidRPr="001D77A4">
        <w:t xml:space="preserve"> </w:t>
      </w:r>
      <w:r w:rsidRPr="001D77A4">
        <w:rPr>
          <w:rFonts w:hint="eastAsia"/>
        </w:rPr>
        <w:t>电气性能试验参数</w:t>
      </w:r>
    </w:p>
    <w:tbl>
      <w:tblPr>
        <w:tblStyle w:val="afff2"/>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2783"/>
        <w:gridCol w:w="2802"/>
        <w:gridCol w:w="2741"/>
      </w:tblGrid>
      <w:tr w:rsidR="001D77A4" w:rsidRPr="001D77A4" w:rsidTr="008B156B">
        <w:trPr>
          <w:trHeight w:val="206"/>
          <w:tblHeader/>
          <w:jc w:val="center"/>
        </w:trPr>
        <w:tc>
          <w:tcPr>
            <w:tcW w:w="3114" w:type="dxa"/>
            <w:tcBorders>
              <w:top w:val="single" w:sz="8" w:space="0" w:color="auto"/>
              <w:bottom w:val="single" w:sz="8" w:space="0" w:color="auto"/>
            </w:tcBorders>
            <w:shd w:val="clear" w:color="auto" w:fill="auto"/>
            <w:vAlign w:val="center"/>
          </w:tcPr>
          <w:p w:rsidR="008B156B" w:rsidRPr="001D77A4" w:rsidRDefault="008B156B" w:rsidP="00FF49DC">
            <w:pPr>
              <w:pStyle w:val="affffffff4"/>
              <w:rPr>
                <w:b/>
                <w:bCs/>
              </w:rPr>
            </w:pPr>
            <w:r w:rsidRPr="001D77A4">
              <w:rPr>
                <w:rFonts w:hint="eastAsia"/>
                <w:b/>
                <w:bCs/>
              </w:rPr>
              <w:t>电源电压波动范围</w:t>
            </w:r>
          </w:p>
        </w:tc>
        <w:tc>
          <w:tcPr>
            <w:tcW w:w="3115" w:type="dxa"/>
            <w:tcBorders>
              <w:top w:val="single" w:sz="8" w:space="0" w:color="auto"/>
              <w:bottom w:val="single" w:sz="8" w:space="0" w:color="auto"/>
            </w:tcBorders>
            <w:shd w:val="clear" w:color="auto" w:fill="auto"/>
            <w:vAlign w:val="center"/>
          </w:tcPr>
          <w:p w:rsidR="008B156B" w:rsidRPr="001D77A4" w:rsidRDefault="008B156B" w:rsidP="00FF49DC">
            <w:pPr>
              <w:pStyle w:val="affffffff4"/>
              <w:rPr>
                <w:b/>
                <w:bCs/>
              </w:rPr>
            </w:pPr>
            <w:r w:rsidRPr="001D77A4">
              <w:rPr>
                <w:b/>
                <w:bCs/>
              </w:rPr>
              <w:t>极性反接试验电压</w:t>
            </w:r>
          </w:p>
        </w:tc>
        <w:tc>
          <w:tcPr>
            <w:tcW w:w="3115" w:type="dxa"/>
            <w:tcBorders>
              <w:top w:val="single" w:sz="8" w:space="0" w:color="auto"/>
              <w:bottom w:val="single" w:sz="8" w:space="0" w:color="auto"/>
            </w:tcBorders>
            <w:shd w:val="clear" w:color="auto" w:fill="auto"/>
            <w:vAlign w:val="center"/>
          </w:tcPr>
          <w:p w:rsidR="008B156B" w:rsidRPr="001D77A4" w:rsidRDefault="008B156B" w:rsidP="00FF49DC">
            <w:pPr>
              <w:pStyle w:val="affffffff4"/>
              <w:rPr>
                <w:b/>
                <w:bCs/>
              </w:rPr>
            </w:pPr>
            <w:r w:rsidRPr="001D77A4">
              <w:rPr>
                <w:b/>
                <w:bCs/>
              </w:rPr>
              <w:t>过电压</w:t>
            </w:r>
          </w:p>
        </w:tc>
      </w:tr>
      <w:tr w:rsidR="001D77A4" w:rsidRPr="001D77A4" w:rsidTr="00E04D91">
        <w:trPr>
          <w:jc w:val="center"/>
        </w:trPr>
        <w:tc>
          <w:tcPr>
            <w:tcW w:w="3114" w:type="dxa"/>
            <w:tcBorders>
              <w:top w:val="single" w:sz="8" w:space="0" w:color="auto"/>
            </w:tcBorders>
            <w:shd w:val="clear" w:color="auto" w:fill="auto"/>
            <w:vAlign w:val="center"/>
          </w:tcPr>
          <w:p w:rsidR="008B156B" w:rsidRPr="001D77A4" w:rsidRDefault="008B156B" w:rsidP="00FF49DC">
            <w:pPr>
              <w:pStyle w:val="affffffff4"/>
              <w:rPr>
                <w:rFonts w:ascii="Times New Roman"/>
              </w:rPr>
            </w:pPr>
            <w:r w:rsidRPr="001D77A4">
              <w:rPr>
                <w:rFonts w:ascii="Times New Roman"/>
              </w:rPr>
              <w:t>9</w:t>
            </w:r>
            <w:r w:rsidR="00462470">
              <w:rPr>
                <w:rFonts w:ascii="Times New Roman"/>
              </w:rPr>
              <w:t>V</w:t>
            </w:r>
            <w:r w:rsidRPr="001D77A4">
              <w:rPr>
                <w:rFonts w:ascii="Times New Roman"/>
              </w:rPr>
              <w:t>~36V</w:t>
            </w:r>
          </w:p>
        </w:tc>
        <w:tc>
          <w:tcPr>
            <w:tcW w:w="3115" w:type="dxa"/>
            <w:tcBorders>
              <w:top w:val="single" w:sz="8" w:space="0" w:color="auto"/>
            </w:tcBorders>
            <w:shd w:val="clear" w:color="auto" w:fill="auto"/>
            <w:vAlign w:val="center"/>
          </w:tcPr>
          <w:p w:rsidR="008B156B" w:rsidRPr="001D77A4" w:rsidRDefault="008B156B" w:rsidP="00FF49DC">
            <w:pPr>
              <w:pStyle w:val="affffffff4"/>
              <w:rPr>
                <w:rFonts w:ascii="Times New Roman"/>
              </w:rPr>
            </w:pPr>
            <w:r w:rsidRPr="001D77A4">
              <w:rPr>
                <w:rFonts w:ascii="Times New Roman"/>
              </w:rPr>
              <w:t>28</w:t>
            </w:r>
            <w:r w:rsidR="00462470">
              <w:rPr>
                <w:rFonts w:ascii="Times New Roman"/>
              </w:rPr>
              <w:t>V</w:t>
            </w:r>
            <w:r w:rsidRPr="001D77A4">
              <w:rPr>
                <w:rFonts w:ascii="Times New Roman"/>
              </w:rPr>
              <w:t>±0.2V</w:t>
            </w:r>
          </w:p>
        </w:tc>
        <w:tc>
          <w:tcPr>
            <w:tcW w:w="3115" w:type="dxa"/>
            <w:tcBorders>
              <w:top w:val="single" w:sz="8" w:space="0" w:color="auto"/>
            </w:tcBorders>
            <w:shd w:val="clear" w:color="auto" w:fill="auto"/>
            <w:vAlign w:val="center"/>
          </w:tcPr>
          <w:p w:rsidR="008B156B" w:rsidRPr="001D77A4" w:rsidRDefault="008B156B" w:rsidP="00FF49DC">
            <w:pPr>
              <w:pStyle w:val="affffffff4"/>
              <w:rPr>
                <w:rFonts w:ascii="Times New Roman"/>
              </w:rPr>
            </w:pPr>
            <w:r w:rsidRPr="001D77A4">
              <w:rPr>
                <w:rFonts w:ascii="Times New Roman" w:hint="eastAsia"/>
              </w:rPr>
              <w:t>4</w:t>
            </w:r>
            <w:r w:rsidRPr="001D77A4">
              <w:rPr>
                <w:rFonts w:ascii="Times New Roman"/>
              </w:rPr>
              <w:t>0V</w:t>
            </w:r>
          </w:p>
        </w:tc>
      </w:tr>
    </w:tbl>
    <w:p w:rsidR="008B156B" w:rsidRPr="001D77A4" w:rsidRDefault="008B156B" w:rsidP="00AA6A4C">
      <w:pPr>
        <w:pStyle w:val="a8"/>
        <w:numPr>
          <w:ilvl w:val="3"/>
          <w:numId w:val="3"/>
        </w:numPr>
        <w:spacing w:beforeLines="0" w:afterLines="0" w:line="360" w:lineRule="auto"/>
        <w:rPr>
          <w:rFonts w:ascii="Times New Roman"/>
        </w:rPr>
      </w:pPr>
      <w:r w:rsidRPr="001D77A4">
        <w:rPr>
          <w:rFonts w:ascii="Times New Roman" w:hint="eastAsia"/>
        </w:rPr>
        <w:t>耐电源极性反接性能</w:t>
      </w:r>
    </w:p>
    <w:p w:rsidR="008B156B" w:rsidRPr="001D77A4" w:rsidRDefault="008B156B" w:rsidP="008B156B">
      <w:pPr>
        <w:pStyle w:val="a1"/>
        <w:numPr>
          <w:ilvl w:val="0"/>
          <w:numId w:val="0"/>
        </w:numPr>
        <w:ind w:firstLineChars="200" w:firstLine="420"/>
        <w:rPr>
          <w:rFonts w:ascii="Times New Roman"/>
        </w:rPr>
      </w:pPr>
      <w:r w:rsidRPr="001D77A4">
        <w:rPr>
          <w:rFonts w:ascii="Times New Roman"/>
        </w:rPr>
        <w:lastRenderedPageBreak/>
        <w:t>在表</w:t>
      </w:r>
      <w:r w:rsidR="00FF49DC" w:rsidRPr="001D77A4">
        <w:rPr>
          <w:rFonts w:ascii="Times New Roman"/>
        </w:rPr>
        <w:t>2</w:t>
      </w:r>
      <w:r w:rsidRPr="001D77A4">
        <w:rPr>
          <w:rFonts w:ascii="Times New Roman"/>
        </w:rPr>
        <w:t>规定的标称电源电压极性反接试验下，终端应能承受</w:t>
      </w:r>
      <w:r w:rsidRPr="001D77A4">
        <w:rPr>
          <w:rFonts w:ascii="Times New Roman"/>
        </w:rPr>
        <w:t>1min</w:t>
      </w:r>
      <w:r w:rsidRPr="001D77A4">
        <w:rPr>
          <w:rFonts w:ascii="Times New Roman"/>
        </w:rPr>
        <w:t>的极性反接试验，除熔断器外（允许更换烧坏的熔断器）不应有其他电气故障。试验后终端各项功能均应正常。</w:t>
      </w:r>
    </w:p>
    <w:p w:rsidR="008B156B" w:rsidRPr="001D77A4" w:rsidRDefault="008B156B" w:rsidP="00AA6A4C">
      <w:pPr>
        <w:pStyle w:val="a8"/>
        <w:numPr>
          <w:ilvl w:val="3"/>
          <w:numId w:val="3"/>
        </w:numPr>
        <w:spacing w:beforeLines="0" w:afterLines="0" w:line="360" w:lineRule="auto"/>
        <w:rPr>
          <w:rFonts w:ascii="Times New Roman"/>
        </w:rPr>
      </w:pPr>
      <w:bookmarkStart w:id="4" w:name="_Hlk112069673"/>
      <w:r w:rsidRPr="001D77A4">
        <w:rPr>
          <w:rFonts w:ascii="Times New Roman" w:hint="eastAsia"/>
        </w:rPr>
        <w:t>耐电源过电压性能</w:t>
      </w:r>
      <w:bookmarkEnd w:id="4"/>
    </w:p>
    <w:p w:rsidR="00C90234" w:rsidRPr="001D77A4" w:rsidRDefault="008B156B" w:rsidP="00C90234">
      <w:pPr>
        <w:pStyle w:val="a1"/>
        <w:numPr>
          <w:ilvl w:val="0"/>
          <w:numId w:val="0"/>
        </w:numPr>
        <w:ind w:firstLineChars="200" w:firstLine="420"/>
        <w:rPr>
          <w:rFonts w:ascii="Times New Roman"/>
        </w:rPr>
      </w:pPr>
      <w:r w:rsidRPr="001D77A4">
        <w:rPr>
          <w:rFonts w:ascii="Times New Roman"/>
        </w:rPr>
        <w:t>在表</w:t>
      </w:r>
      <w:r w:rsidR="00FF49DC" w:rsidRPr="001D77A4">
        <w:rPr>
          <w:rFonts w:ascii="Times New Roman"/>
        </w:rPr>
        <w:t>2</w:t>
      </w:r>
      <w:r w:rsidRPr="001D77A4">
        <w:rPr>
          <w:rFonts w:ascii="Times New Roman"/>
        </w:rPr>
        <w:t>规定的过电压下，应能承受</w:t>
      </w:r>
      <w:r w:rsidRPr="001D77A4">
        <w:rPr>
          <w:rFonts w:ascii="Times New Roman"/>
        </w:rPr>
        <w:t>1min</w:t>
      </w:r>
      <w:r w:rsidRPr="001D77A4">
        <w:rPr>
          <w:rFonts w:ascii="Times New Roman"/>
        </w:rPr>
        <w:t>的电源过电压试验。试验后终端各项功能均应正常。</w:t>
      </w:r>
    </w:p>
    <w:p w:rsidR="008B156B" w:rsidRPr="001D77A4" w:rsidRDefault="008B156B" w:rsidP="00AA6A4C">
      <w:pPr>
        <w:pStyle w:val="a8"/>
        <w:spacing w:before="156" w:after="156"/>
        <w:ind w:left="0"/>
        <w:rPr>
          <w:rFonts w:hAnsi="黑体" w:cs="宋体"/>
          <w:lang/>
        </w:rPr>
      </w:pPr>
      <w:bookmarkStart w:id="5" w:name="_Toc112071800"/>
      <w:bookmarkStart w:id="6" w:name="_Toc112075189"/>
      <w:bookmarkStart w:id="7" w:name="_Toc112682434"/>
      <w:r w:rsidRPr="001D77A4">
        <w:rPr>
          <w:rFonts w:hAnsi="黑体" w:cs="宋体" w:hint="eastAsia"/>
          <w:lang/>
        </w:rPr>
        <w:t>气候环境适应性</w:t>
      </w:r>
      <w:bookmarkEnd w:id="5"/>
      <w:bookmarkEnd w:id="6"/>
      <w:bookmarkEnd w:id="7"/>
    </w:p>
    <w:p w:rsidR="008B156B" w:rsidRPr="001D77A4" w:rsidRDefault="008B156B" w:rsidP="008B156B">
      <w:pPr>
        <w:pStyle w:val="afffffff4"/>
        <w:ind w:firstLine="420"/>
        <w:rPr>
          <w:rFonts w:ascii="Times New Roman"/>
        </w:rPr>
      </w:pPr>
      <w:r w:rsidRPr="001D77A4">
        <w:rPr>
          <w:rFonts w:ascii="Times New Roman" w:hint="eastAsia"/>
        </w:rPr>
        <w:t>终端气候环境试验应符合</w:t>
      </w:r>
      <w:r w:rsidRPr="001D77A4">
        <w:rPr>
          <w:rFonts w:ascii="TimesNewRomanPSMT" w:hAnsi="TimesNewRomanPSMT" w:cs="TimesNewRomanPSMT"/>
        </w:rPr>
        <w:t>GB/T 2423.1</w:t>
      </w:r>
      <w:r w:rsidRPr="001D77A4">
        <w:rPr>
          <w:rFonts w:ascii="TimesNewRomanPSMT" w:hAnsi="TimesNewRomanPSMT" w:cs="TimesNewRomanPSMT" w:hint="eastAsia"/>
        </w:rPr>
        <w:t>、</w:t>
      </w:r>
      <w:r w:rsidRPr="001D77A4">
        <w:rPr>
          <w:rFonts w:ascii="TimesNewRomanPSMT" w:hAnsi="TimesNewRomanPSMT" w:cs="TimesNewRomanPSMT"/>
        </w:rPr>
        <w:t>GB/T 2423.2</w:t>
      </w:r>
      <w:r w:rsidRPr="001D77A4">
        <w:rPr>
          <w:rFonts w:ascii="TimesNewRomanPSMT" w:hAnsi="TimesNewRomanPSMT" w:cs="TimesNewRomanPSMT" w:hint="eastAsia"/>
        </w:rPr>
        <w:t>和</w:t>
      </w:r>
      <w:r w:rsidRPr="001D77A4">
        <w:rPr>
          <w:rFonts w:ascii="TimesNewRomanPSMT" w:hAnsi="TimesNewRomanPSMT" w:cs="TimesNewRomanPSMT"/>
        </w:rPr>
        <w:t>GB/T 2423.3</w:t>
      </w:r>
      <w:r w:rsidRPr="001D77A4">
        <w:rPr>
          <w:rFonts w:ascii="Times New Roman" w:hint="eastAsia"/>
        </w:rPr>
        <w:t>的要求，试验条件见表</w:t>
      </w:r>
      <w:r w:rsidRPr="001D77A4">
        <w:rPr>
          <w:rFonts w:ascii="Times New Roman"/>
        </w:rPr>
        <w:t>3</w:t>
      </w:r>
      <w:r w:rsidRPr="001D77A4">
        <w:rPr>
          <w:rFonts w:ascii="Times New Roman" w:hint="eastAsia"/>
        </w:rPr>
        <w:t>。在承受各项气候环境试验后，终端应无电气故障，机壳、插接器等不应有严重变形，各项功能应正常。</w:t>
      </w:r>
    </w:p>
    <w:p w:rsidR="008B156B" w:rsidRPr="001D77A4" w:rsidRDefault="008B156B" w:rsidP="008B156B">
      <w:pPr>
        <w:pStyle w:val="af7"/>
        <w:numPr>
          <w:ilvl w:val="0"/>
          <w:numId w:val="0"/>
        </w:numPr>
        <w:spacing w:beforeLines="0" w:afterLines="0" w:line="360" w:lineRule="auto"/>
      </w:pPr>
      <w:r w:rsidRPr="001D77A4">
        <w:rPr>
          <w:rFonts w:hint="eastAsia"/>
        </w:rPr>
        <w:t>表3</w:t>
      </w:r>
      <w:r w:rsidRPr="001D77A4">
        <w:t xml:space="preserve"> </w:t>
      </w:r>
      <w:r w:rsidRPr="001D77A4">
        <w:rPr>
          <w:rFonts w:hint="eastAsia"/>
        </w:rPr>
        <w:t>气候</w:t>
      </w:r>
      <w:r w:rsidRPr="001D77A4">
        <w:t>环境试验项目表</w:t>
      </w:r>
    </w:p>
    <w:tbl>
      <w:tblPr>
        <w:tblStyle w:val="afff2"/>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1660"/>
        <w:gridCol w:w="1660"/>
        <w:gridCol w:w="1632"/>
        <w:gridCol w:w="3334"/>
      </w:tblGrid>
      <w:tr w:rsidR="001D77A4" w:rsidRPr="001D77A4" w:rsidTr="0063182D">
        <w:trPr>
          <w:trHeight w:hRule="exact" w:val="328"/>
          <w:tblHeader/>
          <w:jc w:val="center"/>
        </w:trPr>
        <w:tc>
          <w:tcPr>
            <w:tcW w:w="1660" w:type="dxa"/>
            <w:tcBorders>
              <w:top w:val="single" w:sz="8" w:space="0" w:color="auto"/>
              <w:bottom w:val="single" w:sz="8" w:space="0" w:color="auto"/>
            </w:tcBorders>
            <w:shd w:val="clear" w:color="auto" w:fill="auto"/>
            <w:vAlign w:val="center"/>
          </w:tcPr>
          <w:p w:rsidR="008B156B" w:rsidRPr="001D77A4" w:rsidRDefault="008B156B" w:rsidP="00FF49DC">
            <w:pPr>
              <w:pStyle w:val="affffffff4"/>
              <w:rPr>
                <w:rFonts w:ascii="Times New Roman"/>
                <w:b/>
                <w:bCs/>
              </w:rPr>
            </w:pPr>
            <w:r w:rsidRPr="001D77A4">
              <w:rPr>
                <w:rFonts w:ascii="Times New Roman"/>
                <w:b/>
                <w:bCs/>
              </w:rPr>
              <w:t>项目</w:t>
            </w:r>
          </w:p>
        </w:tc>
        <w:tc>
          <w:tcPr>
            <w:tcW w:w="1660" w:type="dxa"/>
            <w:tcBorders>
              <w:top w:val="single" w:sz="8" w:space="0" w:color="auto"/>
              <w:bottom w:val="single" w:sz="8" w:space="0" w:color="auto"/>
            </w:tcBorders>
            <w:shd w:val="clear" w:color="auto" w:fill="auto"/>
            <w:vAlign w:val="center"/>
          </w:tcPr>
          <w:p w:rsidR="008B156B" w:rsidRPr="001D77A4" w:rsidRDefault="008B156B" w:rsidP="00FF49DC">
            <w:pPr>
              <w:pStyle w:val="affffffff4"/>
              <w:rPr>
                <w:rFonts w:ascii="Times New Roman"/>
                <w:b/>
                <w:bCs/>
              </w:rPr>
            </w:pPr>
            <w:r w:rsidRPr="001D77A4">
              <w:rPr>
                <w:rFonts w:ascii="Times New Roman"/>
                <w:b/>
                <w:bCs/>
              </w:rPr>
              <w:t>试验参数</w:t>
            </w:r>
          </w:p>
        </w:tc>
        <w:tc>
          <w:tcPr>
            <w:tcW w:w="1632" w:type="dxa"/>
            <w:tcBorders>
              <w:top w:val="single" w:sz="8" w:space="0" w:color="auto"/>
              <w:bottom w:val="single" w:sz="8" w:space="0" w:color="auto"/>
            </w:tcBorders>
            <w:shd w:val="clear" w:color="auto" w:fill="auto"/>
            <w:vAlign w:val="center"/>
          </w:tcPr>
          <w:p w:rsidR="008B156B" w:rsidRPr="001D77A4" w:rsidRDefault="008B156B" w:rsidP="00FF49DC">
            <w:pPr>
              <w:pStyle w:val="affffffff4"/>
              <w:rPr>
                <w:rFonts w:ascii="Times New Roman"/>
                <w:b/>
                <w:bCs/>
              </w:rPr>
            </w:pPr>
            <w:r w:rsidRPr="001D77A4">
              <w:rPr>
                <w:rFonts w:ascii="Times New Roman"/>
                <w:b/>
                <w:bCs/>
              </w:rPr>
              <w:t>试验条件</w:t>
            </w:r>
          </w:p>
        </w:tc>
        <w:tc>
          <w:tcPr>
            <w:tcW w:w="3334" w:type="dxa"/>
            <w:tcBorders>
              <w:top w:val="single" w:sz="8" w:space="0" w:color="auto"/>
              <w:bottom w:val="single" w:sz="8" w:space="0" w:color="auto"/>
            </w:tcBorders>
            <w:shd w:val="clear" w:color="auto" w:fill="auto"/>
            <w:vAlign w:val="center"/>
          </w:tcPr>
          <w:p w:rsidR="008B156B" w:rsidRPr="001D77A4" w:rsidRDefault="008B156B" w:rsidP="00FF49DC">
            <w:pPr>
              <w:pStyle w:val="affffffff4"/>
              <w:rPr>
                <w:rFonts w:ascii="Times New Roman"/>
                <w:b/>
                <w:bCs/>
              </w:rPr>
            </w:pPr>
            <w:r w:rsidRPr="001D77A4">
              <w:rPr>
                <w:rFonts w:ascii="Times New Roman"/>
                <w:b/>
                <w:bCs/>
              </w:rPr>
              <w:t>说明</w:t>
            </w:r>
          </w:p>
        </w:tc>
      </w:tr>
      <w:tr w:rsidR="001D77A4" w:rsidRPr="001D77A4" w:rsidTr="0063182D">
        <w:trPr>
          <w:trHeight w:hRule="exact" w:val="284"/>
          <w:jc w:val="center"/>
        </w:trPr>
        <w:tc>
          <w:tcPr>
            <w:tcW w:w="1660" w:type="dxa"/>
            <w:vMerge w:val="restart"/>
            <w:tcBorders>
              <w:top w:val="single" w:sz="8" w:space="0" w:color="auto"/>
            </w:tcBorders>
            <w:shd w:val="clear" w:color="auto" w:fill="auto"/>
            <w:vAlign w:val="center"/>
          </w:tcPr>
          <w:p w:rsidR="008B156B" w:rsidRPr="001D77A4" w:rsidRDefault="008B156B" w:rsidP="00FF49DC">
            <w:pPr>
              <w:pStyle w:val="affffffff4"/>
              <w:rPr>
                <w:rFonts w:ascii="Times New Roman"/>
              </w:rPr>
            </w:pPr>
            <w:r w:rsidRPr="001D77A4">
              <w:rPr>
                <w:rFonts w:ascii="Times New Roman"/>
              </w:rPr>
              <w:t>高温工作试验</w:t>
            </w:r>
          </w:p>
        </w:tc>
        <w:tc>
          <w:tcPr>
            <w:tcW w:w="1660" w:type="dxa"/>
            <w:tcBorders>
              <w:top w:val="single" w:sz="8" w:space="0" w:color="auto"/>
            </w:tcBorders>
            <w:shd w:val="clear" w:color="auto" w:fill="auto"/>
            <w:vAlign w:val="center"/>
          </w:tcPr>
          <w:p w:rsidR="008B156B" w:rsidRPr="001D77A4" w:rsidRDefault="008B156B" w:rsidP="00FF49DC">
            <w:pPr>
              <w:pStyle w:val="affffffff4"/>
              <w:rPr>
                <w:rFonts w:ascii="Times New Roman"/>
              </w:rPr>
            </w:pPr>
            <w:r w:rsidRPr="001D77A4">
              <w:rPr>
                <w:rFonts w:ascii="Times New Roman"/>
              </w:rPr>
              <w:t>温度</w:t>
            </w:r>
          </w:p>
        </w:tc>
        <w:tc>
          <w:tcPr>
            <w:tcW w:w="1632" w:type="dxa"/>
            <w:tcBorders>
              <w:top w:val="single" w:sz="8" w:space="0" w:color="auto"/>
            </w:tcBorders>
            <w:shd w:val="clear" w:color="auto" w:fill="auto"/>
            <w:vAlign w:val="center"/>
          </w:tcPr>
          <w:p w:rsidR="008B156B" w:rsidRPr="001D77A4" w:rsidRDefault="00864678" w:rsidP="00FF49DC">
            <w:pPr>
              <w:pStyle w:val="affffffff4"/>
              <w:rPr>
                <w:rFonts w:ascii="Times New Roman"/>
              </w:rPr>
            </w:pPr>
            <w:r w:rsidRPr="001D77A4">
              <w:rPr>
                <w:rFonts w:ascii="Times New Roman"/>
              </w:rPr>
              <w:t>70</w:t>
            </w:r>
            <w:r w:rsidR="008B156B" w:rsidRPr="001D77A4">
              <w:rPr>
                <w:rFonts w:ascii="Times New Roman"/>
              </w:rPr>
              <w:t>℃</w:t>
            </w:r>
          </w:p>
        </w:tc>
        <w:tc>
          <w:tcPr>
            <w:tcW w:w="3334" w:type="dxa"/>
            <w:vMerge w:val="restart"/>
            <w:tcBorders>
              <w:top w:val="single" w:sz="8" w:space="0" w:color="auto"/>
            </w:tcBorders>
            <w:shd w:val="clear" w:color="auto" w:fill="auto"/>
            <w:vAlign w:val="center"/>
          </w:tcPr>
          <w:p w:rsidR="008B156B" w:rsidRPr="001D77A4" w:rsidRDefault="008B156B" w:rsidP="00FF49DC">
            <w:pPr>
              <w:pStyle w:val="affffffff4"/>
              <w:rPr>
                <w:rFonts w:ascii="Times New Roman"/>
              </w:rPr>
            </w:pPr>
            <w:r w:rsidRPr="001D77A4">
              <w:rPr>
                <w:rFonts w:ascii="Times New Roman"/>
              </w:rPr>
              <w:t>试验中标称电压通电，试验后检查功能。</w:t>
            </w:r>
          </w:p>
        </w:tc>
      </w:tr>
      <w:tr w:rsidR="001D77A4" w:rsidRPr="001D77A4" w:rsidTr="0063182D">
        <w:trPr>
          <w:trHeight w:hRule="exact" w:val="284"/>
          <w:jc w:val="center"/>
        </w:trPr>
        <w:tc>
          <w:tcPr>
            <w:tcW w:w="1660" w:type="dxa"/>
            <w:vMerge/>
            <w:shd w:val="clear" w:color="auto" w:fill="auto"/>
            <w:vAlign w:val="center"/>
          </w:tcPr>
          <w:p w:rsidR="008B156B" w:rsidRPr="001D77A4" w:rsidRDefault="008B156B" w:rsidP="00FF49DC">
            <w:pPr>
              <w:pStyle w:val="affffffff4"/>
              <w:rPr>
                <w:rFonts w:ascii="Times New Roman"/>
              </w:rPr>
            </w:pPr>
          </w:p>
        </w:tc>
        <w:tc>
          <w:tcPr>
            <w:tcW w:w="1660" w:type="dxa"/>
            <w:shd w:val="clear" w:color="auto" w:fill="auto"/>
            <w:vAlign w:val="center"/>
          </w:tcPr>
          <w:p w:rsidR="008B156B" w:rsidRPr="001D77A4" w:rsidRDefault="008B156B" w:rsidP="00FF49DC">
            <w:pPr>
              <w:pStyle w:val="affffffff4"/>
              <w:rPr>
                <w:rFonts w:ascii="Times New Roman"/>
              </w:rPr>
            </w:pPr>
            <w:r w:rsidRPr="001D77A4">
              <w:rPr>
                <w:rFonts w:ascii="Times New Roman"/>
              </w:rPr>
              <w:t>持续时间</w:t>
            </w:r>
          </w:p>
        </w:tc>
        <w:tc>
          <w:tcPr>
            <w:tcW w:w="1632" w:type="dxa"/>
            <w:shd w:val="clear" w:color="auto" w:fill="auto"/>
            <w:vAlign w:val="center"/>
          </w:tcPr>
          <w:p w:rsidR="008B156B" w:rsidRPr="001D77A4" w:rsidRDefault="008B156B" w:rsidP="00FF49DC">
            <w:pPr>
              <w:pStyle w:val="affffffff4"/>
              <w:rPr>
                <w:rFonts w:ascii="Times New Roman"/>
              </w:rPr>
            </w:pPr>
            <w:r w:rsidRPr="001D77A4">
              <w:rPr>
                <w:rFonts w:ascii="Times New Roman"/>
              </w:rPr>
              <w:t>8h</w:t>
            </w:r>
          </w:p>
        </w:tc>
        <w:tc>
          <w:tcPr>
            <w:tcW w:w="3334" w:type="dxa"/>
            <w:vMerge/>
            <w:shd w:val="clear" w:color="auto" w:fill="auto"/>
            <w:vAlign w:val="center"/>
          </w:tcPr>
          <w:p w:rsidR="008B156B" w:rsidRPr="001D77A4" w:rsidRDefault="008B156B" w:rsidP="00FF49DC">
            <w:pPr>
              <w:pStyle w:val="affffffff4"/>
              <w:rPr>
                <w:rFonts w:ascii="Times New Roman"/>
              </w:rPr>
            </w:pPr>
          </w:p>
        </w:tc>
      </w:tr>
      <w:tr w:rsidR="001D77A4" w:rsidRPr="001D77A4" w:rsidTr="0063182D">
        <w:trPr>
          <w:trHeight w:hRule="exact" w:val="284"/>
          <w:jc w:val="center"/>
        </w:trPr>
        <w:tc>
          <w:tcPr>
            <w:tcW w:w="1660" w:type="dxa"/>
            <w:vMerge w:val="restart"/>
            <w:shd w:val="clear" w:color="auto" w:fill="auto"/>
            <w:vAlign w:val="center"/>
          </w:tcPr>
          <w:p w:rsidR="008B156B" w:rsidRPr="001D77A4" w:rsidRDefault="008B156B" w:rsidP="00FF49DC">
            <w:pPr>
              <w:pStyle w:val="affffffff4"/>
              <w:rPr>
                <w:rFonts w:ascii="Times New Roman"/>
              </w:rPr>
            </w:pPr>
            <w:r w:rsidRPr="001D77A4">
              <w:rPr>
                <w:rFonts w:ascii="Times New Roman"/>
              </w:rPr>
              <w:t>高温放置试验</w:t>
            </w:r>
          </w:p>
        </w:tc>
        <w:tc>
          <w:tcPr>
            <w:tcW w:w="1660" w:type="dxa"/>
            <w:shd w:val="clear" w:color="auto" w:fill="auto"/>
            <w:vAlign w:val="center"/>
          </w:tcPr>
          <w:p w:rsidR="008B156B" w:rsidRPr="001D77A4" w:rsidRDefault="008B156B" w:rsidP="00FF49DC">
            <w:pPr>
              <w:pStyle w:val="affffffff4"/>
              <w:rPr>
                <w:rFonts w:ascii="Times New Roman"/>
              </w:rPr>
            </w:pPr>
            <w:r w:rsidRPr="001D77A4">
              <w:rPr>
                <w:rFonts w:ascii="Times New Roman"/>
              </w:rPr>
              <w:t>温度</w:t>
            </w:r>
          </w:p>
        </w:tc>
        <w:tc>
          <w:tcPr>
            <w:tcW w:w="1632" w:type="dxa"/>
            <w:shd w:val="clear" w:color="auto" w:fill="auto"/>
            <w:vAlign w:val="center"/>
          </w:tcPr>
          <w:p w:rsidR="008B156B" w:rsidRPr="001D77A4" w:rsidRDefault="008B156B" w:rsidP="00FF49DC">
            <w:pPr>
              <w:pStyle w:val="affffffff4"/>
              <w:rPr>
                <w:rFonts w:ascii="Times New Roman"/>
              </w:rPr>
            </w:pPr>
            <w:smartTag w:uri="urn:schemas-microsoft-com:office:smarttags" w:element="chmetcnv">
              <w:smartTagPr>
                <w:attr w:name="UnitName" w:val="℃"/>
                <w:attr w:name="SourceValue" w:val="85"/>
                <w:attr w:name="HasSpace" w:val="False"/>
                <w:attr w:name="Negative" w:val="False"/>
                <w:attr w:name="NumberType" w:val="1"/>
                <w:attr w:name="TCSC" w:val="0"/>
              </w:smartTagPr>
              <w:r w:rsidRPr="001D77A4">
                <w:rPr>
                  <w:rFonts w:ascii="Times New Roman"/>
                </w:rPr>
                <w:t>85℃</w:t>
              </w:r>
            </w:smartTag>
          </w:p>
        </w:tc>
        <w:tc>
          <w:tcPr>
            <w:tcW w:w="3334" w:type="dxa"/>
            <w:vMerge w:val="restart"/>
            <w:shd w:val="clear" w:color="auto" w:fill="auto"/>
            <w:vAlign w:val="center"/>
          </w:tcPr>
          <w:p w:rsidR="008B156B" w:rsidRPr="001D77A4" w:rsidRDefault="008B156B" w:rsidP="00FF49DC">
            <w:pPr>
              <w:pStyle w:val="affffffff4"/>
              <w:rPr>
                <w:rFonts w:ascii="Times New Roman"/>
              </w:rPr>
            </w:pPr>
            <w:r w:rsidRPr="001D77A4">
              <w:rPr>
                <w:rFonts w:ascii="Times New Roman"/>
              </w:rPr>
              <w:t>试验中不通电，试验后检查功能。</w:t>
            </w:r>
          </w:p>
        </w:tc>
      </w:tr>
      <w:tr w:rsidR="001D77A4" w:rsidRPr="001D77A4" w:rsidTr="0063182D">
        <w:trPr>
          <w:trHeight w:hRule="exact" w:val="284"/>
          <w:jc w:val="center"/>
        </w:trPr>
        <w:tc>
          <w:tcPr>
            <w:tcW w:w="1660" w:type="dxa"/>
            <w:vMerge/>
            <w:shd w:val="clear" w:color="auto" w:fill="auto"/>
            <w:vAlign w:val="center"/>
          </w:tcPr>
          <w:p w:rsidR="008B156B" w:rsidRPr="001D77A4" w:rsidRDefault="008B156B" w:rsidP="00FF49DC">
            <w:pPr>
              <w:pStyle w:val="affffffff4"/>
              <w:rPr>
                <w:rFonts w:ascii="Times New Roman"/>
              </w:rPr>
            </w:pPr>
          </w:p>
        </w:tc>
        <w:tc>
          <w:tcPr>
            <w:tcW w:w="1660" w:type="dxa"/>
            <w:shd w:val="clear" w:color="auto" w:fill="auto"/>
            <w:vAlign w:val="center"/>
          </w:tcPr>
          <w:p w:rsidR="008B156B" w:rsidRPr="001D77A4" w:rsidRDefault="008B156B" w:rsidP="00FF49DC">
            <w:pPr>
              <w:pStyle w:val="affffffff4"/>
              <w:rPr>
                <w:rFonts w:ascii="Times New Roman"/>
              </w:rPr>
            </w:pPr>
            <w:r w:rsidRPr="001D77A4">
              <w:rPr>
                <w:rFonts w:ascii="Times New Roman"/>
              </w:rPr>
              <w:t>持续时间</w:t>
            </w:r>
          </w:p>
        </w:tc>
        <w:tc>
          <w:tcPr>
            <w:tcW w:w="1632" w:type="dxa"/>
            <w:shd w:val="clear" w:color="auto" w:fill="auto"/>
            <w:vAlign w:val="center"/>
          </w:tcPr>
          <w:p w:rsidR="008B156B" w:rsidRPr="001D77A4" w:rsidRDefault="008B156B" w:rsidP="00FF49DC">
            <w:pPr>
              <w:pStyle w:val="affffffff4"/>
              <w:rPr>
                <w:rFonts w:ascii="Times New Roman"/>
              </w:rPr>
            </w:pPr>
            <w:r w:rsidRPr="001D77A4">
              <w:rPr>
                <w:rFonts w:ascii="Times New Roman"/>
              </w:rPr>
              <w:t>8h</w:t>
            </w:r>
          </w:p>
        </w:tc>
        <w:tc>
          <w:tcPr>
            <w:tcW w:w="3334" w:type="dxa"/>
            <w:vMerge/>
            <w:shd w:val="clear" w:color="auto" w:fill="auto"/>
            <w:vAlign w:val="center"/>
          </w:tcPr>
          <w:p w:rsidR="008B156B" w:rsidRPr="001D77A4" w:rsidRDefault="008B156B" w:rsidP="00FF49DC">
            <w:pPr>
              <w:pStyle w:val="affffffff4"/>
              <w:rPr>
                <w:rFonts w:ascii="Times New Roman"/>
              </w:rPr>
            </w:pPr>
          </w:p>
        </w:tc>
      </w:tr>
      <w:tr w:rsidR="001D77A4" w:rsidRPr="001D77A4" w:rsidTr="0063182D">
        <w:trPr>
          <w:trHeight w:hRule="exact" w:val="284"/>
          <w:jc w:val="center"/>
        </w:trPr>
        <w:tc>
          <w:tcPr>
            <w:tcW w:w="1660" w:type="dxa"/>
            <w:vMerge w:val="restart"/>
            <w:shd w:val="clear" w:color="auto" w:fill="auto"/>
            <w:vAlign w:val="center"/>
          </w:tcPr>
          <w:p w:rsidR="008B156B" w:rsidRPr="001D77A4" w:rsidRDefault="008B156B" w:rsidP="00FF49DC">
            <w:pPr>
              <w:pStyle w:val="affffffff4"/>
              <w:rPr>
                <w:rFonts w:ascii="Times New Roman"/>
              </w:rPr>
            </w:pPr>
            <w:r w:rsidRPr="001D77A4">
              <w:rPr>
                <w:rFonts w:ascii="Times New Roman"/>
              </w:rPr>
              <w:t>低温工作试验</w:t>
            </w:r>
          </w:p>
        </w:tc>
        <w:tc>
          <w:tcPr>
            <w:tcW w:w="1660" w:type="dxa"/>
            <w:shd w:val="clear" w:color="auto" w:fill="auto"/>
            <w:vAlign w:val="center"/>
          </w:tcPr>
          <w:p w:rsidR="008B156B" w:rsidRPr="001D77A4" w:rsidRDefault="008B156B" w:rsidP="00FF49DC">
            <w:pPr>
              <w:pStyle w:val="affffffff4"/>
              <w:rPr>
                <w:rFonts w:ascii="Times New Roman"/>
              </w:rPr>
            </w:pPr>
            <w:r w:rsidRPr="001D77A4">
              <w:rPr>
                <w:rFonts w:ascii="Times New Roman"/>
              </w:rPr>
              <w:t>温度</w:t>
            </w:r>
          </w:p>
        </w:tc>
        <w:tc>
          <w:tcPr>
            <w:tcW w:w="1632" w:type="dxa"/>
            <w:shd w:val="clear" w:color="auto" w:fill="auto"/>
            <w:vAlign w:val="center"/>
          </w:tcPr>
          <w:p w:rsidR="008B156B" w:rsidRPr="001D77A4" w:rsidRDefault="008B156B" w:rsidP="00FF49DC">
            <w:pPr>
              <w:pStyle w:val="affffffff4"/>
              <w:rPr>
                <w:rFonts w:ascii="Times New Roman"/>
              </w:rPr>
            </w:pPr>
            <w:r w:rsidRPr="001D77A4">
              <w:rPr>
                <w:rFonts w:ascii="Times New Roman"/>
              </w:rPr>
              <w:t>-10℃</w:t>
            </w:r>
          </w:p>
        </w:tc>
        <w:tc>
          <w:tcPr>
            <w:tcW w:w="3334" w:type="dxa"/>
            <w:vMerge w:val="restart"/>
            <w:shd w:val="clear" w:color="auto" w:fill="auto"/>
            <w:vAlign w:val="center"/>
          </w:tcPr>
          <w:p w:rsidR="008B156B" w:rsidRPr="001D77A4" w:rsidRDefault="008B156B" w:rsidP="00FF49DC">
            <w:pPr>
              <w:pStyle w:val="affffffff4"/>
              <w:rPr>
                <w:rFonts w:ascii="Times New Roman"/>
              </w:rPr>
            </w:pPr>
            <w:r w:rsidRPr="001D77A4">
              <w:rPr>
                <w:rFonts w:ascii="Times New Roman"/>
              </w:rPr>
              <w:t>试验中标称电压通电，试验后检查功能。</w:t>
            </w:r>
          </w:p>
        </w:tc>
      </w:tr>
      <w:tr w:rsidR="001D77A4" w:rsidRPr="001D77A4" w:rsidTr="0063182D">
        <w:trPr>
          <w:trHeight w:hRule="exact" w:val="284"/>
          <w:jc w:val="center"/>
        </w:trPr>
        <w:tc>
          <w:tcPr>
            <w:tcW w:w="1660" w:type="dxa"/>
            <w:vMerge/>
            <w:shd w:val="clear" w:color="auto" w:fill="auto"/>
            <w:vAlign w:val="center"/>
          </w:tcPr>
          <w:p w:rsidR="008B156B" w:rsidRPr="001D77A4" w:rsidRDefault="008B156B" w:rsidP="00FF49DC">
            <w:pPr>
              <w:pStyle w:val="affffffff4"/>
              <w:rPr>
                <w:rFonts w:ascii="Times New Roman"/>
              </w:rPr>
            </w:pPr>
          </w:p>
        </w:tc>
        <w:tc>
          <w:tcPr>
            <w:tcW w:w="1660" w:type="dxa"/>
            <w:shd w:val="clear" w:color="auto" w:fill="auto"/>
            <w:vAlign w:val="center"/>
          </w:tcPr>
          <w:p w:rsidR="008B156B" w:rsidRPr="001D77A4" w:rsidRDefault="008B156B" w:rsidP="00FF49DC">
            <w:pPr>
              <w:pStyle w:val="affffffff4"/>
              <w:rPr>
                <w:rFonts w:ascii="Times New Roman"/>
              </w:rPr>
            </w:pPr>
            <w:r w:rsidRPr="001D77A4">
              <w:rPr>
                <w:rFonts w:ascii="Times New Roman"/>
              </w:rPr>
              <w:t>持续时间</w:t>
            </w:r>
          </w:p>
        </w:tc>
        <w:tc>
          <w:tcPr>
            <w:tcW w:w="1632" w:type="dxa"/>
            <w:shd w:val="clear" w:color="auto" w:fill="auto"/>
            <w:vAlign w:val="center"/>
          </w:tcPr>
          <w:p w:rsidR="008B156B" w:rsidRPr="001D77A4" w:rsidRDefault="008B156B" w:rsidP="00FF49DC">
            <w:pPr>
              <w:pStyle w:val="affffffff4"/>
              <w:rPr>
                <w:rFonts w:ascii="Times New Roman"/>
              </w:rPr>
            </w:pPr>
            <w:r w:rsidRPr="001D77A4">
              <w:rPr>
                <w:rFonts w:ascii="Times New Roman"/>
              </w:rPr>
              <w:t>8h</w:t>
            </w:r>
          </w:p>
          <w:p w:rsidR="004B7D66" w:rsidRPr="001D77A4" w:rsidRDefault="004B7D66" w:rsidP="004B7D66"/>
          <w:p w:rsidR="004B7D66" w:rsidRPr="001D77A4" w:rsidRDefault="004B7D66" w:rsidP="004B7D66"/>
          <w:p w:rsidR="004B7D66" w:rsidRPr="001D77A4" w:rsidRDefault="004B7D66" w:rsidP="004B7D66"/>
          <w:p w:rsidR="004B7D66" w:rsidRPr="001D77A4" w:rsidRDefault="004B7D66" w:rsidP="004B7D66"/>
          <w:p w:rsidR="004B7D66" w:rsidRPr="001D77A4" w:rsidRDefault="004B7D66" w:rsidP="004B7D66"/>
          <w:p w:rsidR="004B7D66" w:rsidRPr="001D77A4" w:rsidRDefault="004B7D66" w:rsidP="004B7D66"/>
        </w:tc>
        <w:tc>
          <w:tcPr>
            <w:tcW w:w="3334" w:type="dxa"/>
            <w:vMerge/>
            <w:shd w:val="clear" w:color="auto" w:fill="auto"/>
            <w:vAlign w:val="center"/>
          </w:tcPr>
          <w:p w:rsidR="008B156B" w:rsidRPr="001D77A4" w:rsidRDefault="008B156B" w:rsidP="00FF49DC">
            <w:pPr>
              <w:pStyle w:val="affffffff4"/>
              <w:rPr>
                <w:rFonts w:ascii="Times New Roman"/>
              </w:rPr>
            </w:pPr>
          </w:p>
        </w:tc>
      </w:tr>
      <w:tr w:rsidR="001D77A4" w:rsidRPr="001D77A4" w:rsidTr="0063182D">
        <w:trPr>
          <w:trHeight w:hRule="exact" w:val="284"/>
          <w:jc w:val="center"/>
        </w:trPr>
        <w:tc>
          <w:tcPr>
            <w:tcW w:w="1660" w:type="dxa"/>
            <w:vMerge w:val="restart"/>
            <w:shd w:val="clear" w:color="auto" w:fill="auto"/>
            <w:vAlign w:val="center"/>
          </w:tcPr>
          <w:p w:rsidR="008B156B" w:rsidRPr="001D77A4" w:rsidRDefault="008B156B" w:rsidP="00FF49DC">
            <w:pPr>
              <w:pStyle w:val="affffffff4"/>
              <w:rPr>
                <w:rFonts w:ascii="Times New Roman"/>
              </w:rPr>
            </w:pPr>
            <w:r w:rsidRPr="001D77A4">
              <w:rPr>
                <w:rFonts w:ascii="Times New Roman"/>
              </w:rPr>
              <w:t>低温放置试验</w:t>
            </w:r>
          </w:p>
        </w:tc>
        <w:tc>
          <w:tcPr>
            <w:tcW w:w="1660" w:type="dxa"/>
            <w:shd w:val="clear" w:color="auto" w:fill="auto"/>
            <w:vAlign w:val="center"/>
          </w:tcPr>
          <w:p w:rsidR="008B156B" w:rsidRPr="001D77A4" w:rsidRDefault="008B156B" w:rsidP="00FF49DC">
            <w:pPr>
              <w:pStyle w:val="affffffff4"/>
              <w:rPr>
                <w:rFonts w:ascii="Times New Roman"/>
              </w:rPr>
            </w:pPr>
            <w:r w:rsidRPr="001D77A4">
              <w:rPr>
                <w:rFonts w:ascii="Times New Roman"/>
              </w:rPr>
              <w:t>温度</w:t>
            </w:r>
          </w:p>
        </w:tc>
        <w:tc>
          <w:tcPr>
            <w:tcW w:w="1632" w:type="dxa"/>
            <w:shd w:val="clear" w:color="auto" w:fill="auto"/>
            <w:vAlign w:val="center"/>
          </w:tcPr>
          <w:p w:rsidR="008B156B" w:rsidRPr="001D77A4" w:rsidRDefault="008B156B" w:rsidP="00FF49DC">
            <w:pPr>
              <w:pStyle w:val="affffffff4"/>
              <w:rPr>
                <w:rFonts w:ascii="Times New Roman"/>
              </w:rPr>
            </w:pPr>
            <w:smartTag w:uri="urn:schemas-microsoft-com:office:smarttags" w:element="chmetcnv">
              <w:smartTagPr>
                <w:attr w:name="UnitName" w:val="℃"/>
                <w:attr w:name="SourceValue" w:val="40"/>
                <w:attr w:name="HasSpace" w:val="False"/>
                <w:attr w:name="Negative" w:val="True"/>
                <w:attr w:name="NumberType" w:val="1"/>
                <w:attr w:name="TCSC" w:val="0"/>
              </w:smartTagPr>
              <w:r w:rsidRPr="001D77A4">
                <w:rPr>
                  <w:rFonts w:ascii="Times New Roman"/>
                </w:rPr>
                <w:t>-40℃</w:t>
              </w:r>
            </w:smartTag>
          </w:p>
        </w:tc>
        <w:tc>
          <w:tcPr>
            <w:tcW w:w="3334" w:type="dxa"/>
            <w:vMerge w:val="restart"/>
            <w:shd w:val="clear" w:color="auto" w:fill="auto"/>
            <w:vAlign w:val="center"/>
          </w:tcPr>
          <w:p w:rsidR="008B156B" w:rsidRPr="001D77A4" w:rsidRDefault="008B156B" w:rsidP="00FF49DC">
            <w:pPr>
              <w:pStyle w:val="affffffff4"/>
              <w:rPr>
                <w:rFonts w:ascii="Times New Roman"/>
              </w:rPr>
            </w:pPr>
            <w:r w:rsidRPr="001D77A4">
              <w:rPr>
                <w:rFonts w:ascii="Times New Roman"/>
              </w:rPr>
              <w:t>试验中不通电，试验后检查功能。</w:t>
            </w:r>
          </w:p>
        </w:tc>
      </w:tr>
      <w:tr w:rsidR="001D77A4" w:rsidRPr="001D77A4" w:rsidTr="0063182D">
        <w:trPr>
          <w:trHeight w:hRule="exact" w:val="284"/>
          <w:jc w:val="center"/>
        </w:trPr>
        <w:tc>
          <w:tcPr>
            <w:tcW w:w="1660" w:type="dxa"/>
            <w:vMerge/>
            <w:shd w:val="clear" w:color="auto" w:fill="auto"/>
            <w:vAlign w:val="center"/>
          </w:tcPr>
          <w:p w:rsidR="008B156B" w:rsidRPr="001D77A4" w:rsidRDefault="008B156B" w:rsidP="00FF49DC">
            <w:pPr>
              <w:pStyle w:val="affffffff4"/>
              <w:rPr>
                <w:rFonts w:ascii="Times New Roman"/>
              </w:rPr>
            </w:pPr>
          </w:p>
        </w:tc>
        <w:tc>
          <w:tcPr>
            <w:tcW w:w="1660" w:type="dxa"/>
            <w:shd w:val="clear" w:color="auto" w:fill="auto"/>
            <w:vAlign w:val="center"/>
          </w:tcPr>
          <w:p w:rsidR="008B156B" w:rsidRPr="001D77A4" w:rsidRDefault="008B156B" w:rsidP="00FF49DC">
            <w:pPr>
              <w:pStyle w:val="affffffff4"/>
              <w:rPr>
                <w:rFonts w:ascii="Times New Roman"/>
              </w:rPr>
            </w:pPr>
            <w:r w:rsidRPr="001D77A4">
              <w:rPr>
                <w:rFonts w:ascii="Times New Roman"/>
              </w:rPr>
              <w:t>持续时间</w:t>
            </w:r>
          </w:p>
        </w:tc>
        <w:tc>
          <w:tcPr>
            <w:tcW w:w="1632" w:type="dxa"/>
            <w:shd w:val="clear" w:color="auto" w:fill="auto"/>
            <w:vAlign w:val="center"/>
          </w:tcPr>
          <w:p w:rsidR="008B156B" w:rsidRPr="001D77A4" w:rsidRDefault="008B156B" w:rsidP="00FF49DC">
            <w:pPr>
              <w:pStyle w:val="affffffff4"/>
              <w:rPr>
                <w:rFonts w:ascii="Times New Roman"/>
              </w:rPr>
            </w:pPr>
            <w:r w:rsidRPr="001D77A4">
              <w:rPr>
                <w:rFonts w:ascii="Times New Roman"/>
              </w:rPr>
              <w:t>8h</w:t>
            </w:r>
          </w:p>
        </w:tc>
        <w:tc>
          <w:tcPr>
            <w:tcW w:w="3334" w:type="dxa"/>
            <w:vMerge/>
            <w:shd w:val="clear" w:color="auto" w:fill="auto"/>
            <w:vAlign w:val="center"/>
          </w:tcPr>
          <w:p w:rsidR="008B156B" w:rsidRPr="001D77A4" w:rsidRDefault="008B156B" w:rsidP="00FF49DC">
            <w:pPr>
              <w:pStyle w:val="affffffff4"/>
              <w:rPr>
                <w:rFonts w:ascii="Times New Roman"/>
              </w:rPr>
            </w:pPr>
          </w:p>
        </w:tc>
      </w:tr>
      <w:tr w:rsidR="001D77A4" w:rsidRPr="001D77A4" w:rsidTr="0063182D">
        <w:trPr>
          <w:trHeight w:hRule="exact" w:val="284"/>
          <w:jc w:val="center"/>
        </w:trPr>
        <w:tc>
          <w:tcPr>
            <w:tcW w:w="1660" w:type="dxa"/>
            <w:vMerge w:val="restart"/>
            <w:shd w:val="clear" w:color="auto" w:fill="auto"/>
            <w:vAlign w:val="center"/>
          </w:tcPr>
          <w:p w:rsidR="008B156B" w:rsidRPr="001D77A4" w:rsidRDefault="008B156B" w:rsidP="00FF49DC">
            <w:pPr>
              <w:pStyle w:val="affffffff4"/>
              <w:rPr>
                <w:rFonts w:ascii="Times New Roman"/>
              </w:rPr>
            </w:pPr>
            <w:r w:rsidRPr="001D77A4">
              <w:rPr>
                <w:rFonts w:ascii="Times New Roman"/>
              </w:rPr>
              <w:t>恒定湿热试验</w:t>
            </w:r>
          </w:p>
        </w:tc>
        <w:tc>
          <w:tcPr>
            <w:tcW w:w="1660" w:type="dxa"/>
            <w:shd w:val="clear" w:color="auto" w:fill="auto"/>
            <w:vAlign w:val="center"/>
          </w:tcPr>
          <w:p w:rsidR="008B156B" w:rsidRPr="001D77A4" w:rsidRDefault="008B156B" w:rsidP="00FF49DC">
            <w:pPr>
              <w:pStyle w:val="affffffff4"/>
              <w:rPr>
                <w:rFonts w:ascii="Times New Roman"/>
              </w:rPr>
            </w:pPr>
            <w:r w:rsidRPr="001D77A4">
              <w:rPr>
                <w:rFonts w:ascii="Times New Roman"/>
              </w:rPr>
              <w:t>温度</w:t>
            </w:r>
          </w:p>
        </w:tc>
        <w:tc>
          <w:tcPr>
            <w:tcW w:w="1632" w:type="dxa"/>
            <w:shd w:val="clear" w:color="auto" w:fill="auto"/>
            <w:vAlign w:val="center"/>
          </w:tcPr>
          <w:p w:rsidR="008B156B" w:rsidRPr="001D77A4" w:rsidRDefault="008B156B" w:rsidP="00FF49DC">
            <w:pPr>
              <w:pStyle w:val="affffffff4"/>
              <w:rPr>
                <w:rFonts w:ascii="Times New Roman"/>
              </w:rPr>
            </w:pPr>
            <w:smartTag w:uri="urn:schemas-microsoft-com:office:smarttags" w:element="chmetcnv">
              <w:smartTagPr>
                <w:attr w:name="UnitName" w:val="℃"/>
                <w:attr w:name="SourceValue" w:val="40"/>
                <w:attr w:name="HasSpace" w:val="False"/>
                <w:attr w:name="Negative" w:val="False"/>
                <w:attr w:name="NumberType" w:val="1"/>
                <w:attr w:name="TCSC" w:val="0"/>
              </w:smartTagPr>
              <w:r w:rsidRPr="001D77A4">
                <w:rPr>
                  <w:rFonts w:ascii="Times New Roman"/>
                </w:rPr>
                <w:t>40℃</w:t>
              </w:r>
            </w:smartTag>
            <w:r w:rsidRPr="001D77A4">
              <w:rPr>
                <w:rFonts w:ascii="Times New Roman"/>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1D77A4">
                <w:rPr>
                  <w:rFonts w:ascii="Times New Roman"/>
                </w:rPr>
                <w:t>2℃</w:t>
              </w:r>
            </w:smartTag>
          </w:p>
        </w:tc>
        <w:tc>
          <w:tcPr>
            <w:tcW w:w="3334" w:type="dxa"/>
            <w:vMerge w:val="restart"/>
            <w:shd w:val="clear" w:color="auto" w:fill="auto"/>
            <w:vAlign w:val="center"/>
          </w:tcPr>
          <w:p w:rsidR="008B156B" w:rsidRPr="001D77A4" w:rsidRDefault="008B156B" w:rsidP="00FF49DC">
            <w:pPr>
              <w:pStyle w:val="affffffff4"/>
              <w:rPr>
                <w:rFonts w:ascii="Times New Roman"/>
              </w:rPr>
            </w:pPr>
            <w:r w:rsidRPr="001D77A4">
              <w:rPr>
                <w:rFonts w:ascii="Times New Roman"/>
              </w:rPr>
              <w:t>12h</w:t>
            </w:r>
            <w:r w:rsidRPr="001D77A4">
              <w:rPr>
                <w:rFonts w:ascii="Times New Roman"/>
              </w:rPr>
              <w:t>不通电，</w:t>
            </w:r>
            <w:r w:rsidRPr="001D77A4">
              <w:rPr>
                <w:rFonts w:ascii="Times New Roman"/>
              </w:rPr>
              <w:t>12h</w:t>
            </w:r>
            <w:r w:rsidRPr="001D77A4">
              <w:rPr>
                <w:rFonts w:ascii="Times New Roman"/>
              </w:rPr>
              <w:t>接通标称电压通电工作。</w:t>
            </w:r>
          </w:p>
        </w:tc>
      </w:tr>
      <w:tr w:rsidR="001D77A4" w:rsidRPr="001D77A4" w:rsidTr="0063182D">
        <w:trPr>
          <w:trHeight w:hRule="exact" w:val="284"/>
          <w:jc w:val="center"/>
        </w:trPr>
        <w:tc>
          <w:tcPr>
            <w:tcW w:w="1660" w:type="dxa"/>
            <w:vMerge/>
            <w:shd w:val="clear" w:color="auto" w:fill="auto"/>
            <w:vAlign w:val="center"/>
          </w:tcPr>
          <w:p w:rsidR="008B156B" w:rsidRPr="001D77A4" w:rsidRDefault="008B156B" w:rsidP="00FF49DC">
            <w:pPr>
              <w:pStyle w:val="affffffff4"/>
              <w:rPr>
                <w:rFonts w:ascii="Times New Roman"/>
              </w:rPr>
            </w:pPr>
          </w:p>
        </w:tc>
        <w:tc>
          <w:tcPr>
            <w:tcW w:w="1660" w:type="dxa"/>
            <w:shd w:val="clear" w:color="auto" w:fill="auto"/>
            <w:vAlign w:val="center"/>
          </w:tcPr>
          <w:p w:rsidR="008B156B" w:rsidRPr="001D77A4" w:rsidRDefault="008B156B" w:rsidP="00FF49DC">
            <w:pPr>
              <w:pStyle w:val="affffffff4"/>
              <w:rPr>
                <w:rFonts w:ascii="Times New Roman"/>
              </w:rPr>
            </w:pPr>
            <w:r w:rsidRPr="001D77A4">
              <w:rPr>
                <w:rFonts w:ascii="Times New Roman"/>
              </w:rPr>
              <w:t>持续时间</w:t>
            </w:r>
          </w:p>
        </w:tc>
        <w:tc>
          <w:tcPr>
            <w:tcW w:w="1632" w:type="dxa"/>
            <w:shd w:val="clear" w:color="auto" w:fill="auto"/>
            <w:vAlign w:val="center"/>
          </w:tcPr>
          <w:p w:rsidR="008B156B" w:rsidRPr="001D77A4" w:rsidRDefault="008B156B" w:rsidP="00FF49DC">
            <w:pPr>
              <w:pStyle w:val="affffffff4"/>
              <w:rPr>
                <w:rFonts w:ascii="Times New Roman"/>
              </w:rPr>
            </w:pPr>
            <w:r w:rsidRPr="001D77A4">
              <w:rPr>
                <w:rFonts w:ascii="Times New Roman"/>
              </w:rPr>
              <w:t>24h</w:t>
            </w:r>
          </w:p>
        </w:tc>
        <w:tc>
          <w:tcPr>
            <w:tcW w:w="3334" w:type="dxa"/>
            <w:vMerge/>
            <w:shd w:val="clear" w:color="auto" w:fill="auto"/>
            <w:vAlign w:val="center"/>
          </w:tcPr>
          <w:p w:rsidR="008B156B" w:rsidRPr="001D77A4" w:rsidRDefault="008B156B" w:rsidP="00FF49DC">
            <w:pPr>
              <w:pStyle w:val="affffffff4"/>
              <w:rPr>
                <w:rFonts w:ascii="Times New Roman"/>
              </w:rPr>
            </w:pPr>
          </w:p>
        </w:tc>
      </w:tr>
      <w:tr w:rsidR="001D77A4" w:rsidRPr="001D77A4" w:rsidTr="0063182D">
        <w:trPr>
          <w:trHeight w:hRule="exact" w:val="284"/>
          <w:jc w:val="center"/>
        </w:trPr>
        <w:tc>
          <w:tcPr>
            <w:tcW w:w="1660" w:type="dxa"/>
            <w:vMerge/>
            <w:shd w:val="clear" w:color="auto" w:fill="auto"/>
            <w:vAlign w:val="center"/>
          </w:tcPr>
          <w:p w:rsidR="008B156B" w:rsidRPr="001D77A4" w:rsidRDefault="008B156B" w:rsidP="00FF49DC">
            <w:pPr>
              <w:pStyle w:val="affffffff4"/>
              <w:rPr>
                <w:rFonts w:ascii="Times New Roman"/>
              </w:rPr>
            </w:pPr>
          </w:p>
        </w:tc>
        <w:tc>
          <w:tcPr>
            <w:tcW w:w="1660" w:type="dxa"/>
            <w:shd w:val="clear" w:color="auto" w:fill="auto"/>
            <w:vAlign w:val="center"/>
          </w:tcPr>
          <w:p w:rsidR="008B156B" w:rsidRPr="001D77A4" w:rsidRDefault="008B156B" w:rsidP="00FF49DC">
            <w:pPr>
              <w:pStyle w:val="affffffff4"/>
              <w:rPr>
                <w:rFonts w:ascii="Times New Roman"/>
              </w:rPr>
            </w:pPr>
            <w:r w:rsidRPr="001D77A4">
              <w:rPr>
                <w:rFonts w:ascii="Times New Roman"/>
              </w:rPr>
              <w:t>相对湿度</w:t>
            </w:r>
          </w:p>
        </w:tc>
        <w:tc>
          <w:tcPr>
            <w:tcW w:w="1632" w:type="dxa"/>
            <w:shd w:val="clear" w:color="auto" w:fill="auto"/>
            <w:vAlign w:val="center"/>
          </w:tcPr>
          <w:p w:rsidR="008B156B" w:rsidRPr="001D77A4" w:rsidRDefault="008B156B" w:rsidP="00FF49DC">
            <w:pPr>
              <w:pStyle w:val="affffffff4"/>
              <w:rPr>
                <w:rFonts w:ascii="Times New Roman"/>
              </w:rPr>
            </w:pPr>
            <w:r w:rsidRPr="001D77A4">
              <w:rPr>
                <w:rFonts w:ascii="Times New Roman"/>
              </w:rPr>
              <w:t>90%</w:t>
            </w:r>
          </w:p>
        </w:tc>
        <w:tc>
          <w:tcPr>
            <w:tcW w:w="3334" w:type="dxa"/>
            <w:vMerge/>
            <w:shd w:val="clear" w:color="auto" w:fill="auto"/>
            <w:vAlign w:val="center"/>
          </w:tcPr>
          <w:p w:rsidR="008B156B" w:rsidRPr="001D77A4" w:rsidRDefault="008B156B" w:rsidP="00FF49DC">
            <w:pPr>
              <w:pStyle w:val="affffffff4"/>
              <w:rPr>
                <w:rFonts w:ascii="Times New Roman"/>
              </w:rPr>
            </w:pPr>
          </w:p>
        </w:tc>
      </w:tr>
    </w:tbl>
    <w:p w:rsidR="008B156B" w:rsidRPr="001D77A4" w:rsidRDefault="00AA6A4C" w:rsidP="00AA6A4C">
      <w:pPr>
        <w:pStyle w:val="a8"/>
        <w:spacing w:before="156" w:after="156"/>
        <w:ind w:left="0"/>
        <w:rPr>
          <w:rFonts w:hAnsi="黑体" w:cs="宋体"/>
          <w:lang/>
        </w:rPr>
      </w:pPr>
      <w:r w:rsidRPr="001D77A4">
        <w:rPr>
          <w:rFonts w:hAnsi="黑体" w:cs="宋体" w:hint="eastAsia"/>
          <w:lang/>
        </w:rPr>
        <w:t>防护等级</w:t>
      </w:r>
    </w:p>
    <w:p w:rsidR="00AA6A4C" w:rsidRPr="001D77A4" w:rsidRDefault="00AA6A4C" w:rsidP="00AA6A4C">
      <w:pPr>
        <w:pStyle w:val="affe"/>
        <w:rPr>
          <w:lang/>
        </w:rPr>
      </w:pPr>
      <w:r w:rsidRPr="001D77A4">
        <w:rPr>
          <w:rFonts w:hint="eastAsia"/>
          <w:lang/>
        </w:rPr>
        <w:t>终端的防护等级试验按照</w:t>
      </w:r>
      <w:r w:rsidRPr="001D77A4">
        <w:rPr>
          <w:rFonts w:ascii="Times New Roman"/>
        </w:rPr>
        <w:t>GB</w:t>
      </w:r>
      <w:r w:rsidR="000B5B01" w:rsidRPr="001D77A4">
        <w:rPr>
          <w:rFonts w:ascii="Times New Roman"/>
        </w:rPr>
        <w:t>/T</w:t>
      </w:r>
      <w:r w:rsidRPr="001D77A4">
        <w:rPr>
          <w:rFonts w:ascii="Times New Roman"/>
        </w:rPr>
        <w:t xml:space="preserve"> 4208</w:t>
      </w:r>
      <w:r w:rsidRPr="001D77A4">
        <w:rPr>
          <w:rFonts w:ascii="Times New Roman" w:hint="eastAsia"/>
        </w:rPr>
        <w:t>—</w:t>
      </w:r>
      <w:r w:rsidRPr="001D77A4">
        <w:rPr>
          <w:rFonts w:ascii="Times New Roman"/>
        </w:rPr>
        <w:t>2017</w:t>
      </w:r>
      <w:r w:rsidRPr="001D77A4">
        <w:rPr>
          <w:rFonts w:ascii="Times New Roman"/>
        </w:rPr>
        <w:t>的要求</w:t>
      </w:r>
      <w:r w:rsidRPr="001D77A4">
        <w:rPr>
          <w:rFonts w:ascii="Times New Roman" w:hint="eastAsia"/>
        </w:rPr>
        <w:t>进行</w:t>
      </w:r>
      <w:r w:rsidR="00DB0C9C" w:rsidRPr="001D77A4">
        <w:rPr>
          <w:rFonts w:ascii="Times New Roman" w:hint="eastAsia"/>
        </w:rPr>
        <w:t>，终端防护等级应符合表</w:t>
      </w:r>
      <w:r w:rsidR="00DB0C9C" w:rsidRPr="001D77A4">
        <w:rPr>
          <w:rFonts w:ascii="Times New Roman" w:hint="eastAsia"/>
        </w:rPr>
        <w:t>1</w:t>
      </w:r>
      <w:r w:rsidR="00DB0C9C" w:rsidRPr="001D77A4">
        <w:rPr>
          <w:rFonts w:ascii="Times New Roman" w:hint="eastAsia"/>
        </w:rPr>
        <w:t>的要求</w:t>
      </w:r>
      <w:r w:rsidRPr="001D77A4">
        <w:rPr>
          <w:rFonts w:hint="eastAsia"/>
          <w:lang/>
        </w:rPr>
        <w:t>。</w:t>
      </w:r>
    </w:p>
    <w:p w:rsidR="00AA6A4C" w:rsidRPr="001D77A4" w:rsidRDefault="00AA6A4C" w:rsidP="00AA6A4C">
      <w:pPr>
        <w:pStyle w:val="a8"/>
        <w:spacing w:before="156" w:after="156"/>
        <w:ind w:left="0"/>
        <w:rPr>
          <w:rFonts w:hAnsi="黑体" w:cs="宋体"/>
          <w:lang/>
        </w:rPr>
      </w:pPr>
      <w:r w:rsidRPr="001D77A4">
        <w:rPr>
          <w:rFonts w:hAnsi="黑体" w:cs="宋体" w:hint="eastAsia"/>
          <w:lang/>
        </w:rPr>
        <w:t>电磁兼容</w:t>
      </w:r>
    </w:p>
    <w:p w:rsidR="00A57FF8" w:rsidRPr="001D77A4" w:rsidRDefault="00A57FF8" w:rsidP="00AA6A4C">
      <w:pPr>
        <w:pStyle w:val="a8"/>
        <w:numPr>
          <w:ilvl w:val="3"/>
          <w:numId w:val="3"/>
        </w:numPr>
        <w:spacing w:beforeLines="0" w:afterLines="0" w:line="360" w:lineRule="auto"/>
        <w:rPr>
          <w:rFonts w:ascii="Times New Roman"/>
        </w:rPr>
      </w:pPr>
      <w:r w:rsidRPr="001D77A4">
        <w:rPr>
          <w:rFonts w:ascii="Times New Roman" w:hint="eastAsia"/>
        </w:rPr>
        <w:t>抗点火干扰</w:t>
      </w:r>
    </w:p>
    <w:p w:rsidR="00A57FF8" w:rsidRPr="001D77A4" w:rsidRDefault="00A57FF8" w:rsidP="00A57FF8">
      <w:pPr>
        <w:ind w:firstLineChars="200" w:firstLine="420"/>
        <w:rPr>
          <w:lang/>
        </w:rPr>
      </w:pPr>
      <w:r w:rsidRPr="001D77A4">
        <w:rPr>
          <w:rFonts w:hint="eastAsia"/>
          <w:lang/>
        </w:rPr>
        <w:t>终端在工作状态下，进行启动点火干扰时，各项功能应正常。</w:t>
      </w:r>
    </w:p>
    <w:p w:rsidR="00A57FF8" w:rsidRPr="001D77A4" w:rsidRDefault="00A57FF8" w:rsidP="00AA6A4C">
      <w:pPr>
        <w:pStyle w:val="a8"/>
        <w:numPr>
          <w:ilvl w:val="3"/>
          <w:numId w:val="3"/>
        </w:numPr>
        <w:spacing w:beforeLines="0" w:afterLines="0" w:line="360" w:lineRule="auto"/>
        <w:rPr>
          <w:rFonts w:ascii="Times New Roman"/>
        </w:rPr>
      </w:pPr>
      <w:bookmarkStart w:id="8" w:name="_Toc25745817"/>
      <w:bookmarkStart w:id="9" w:name="_Toc26027989"/>
      <w:bookmarkStart w:id="10" w:name="_Toc26779188"/>
      <w:bookmarkStart w:id="11" w:name="_Toc26955571"/>
      <w:bookmarkStart w:id="12" w:name="_Toc28597572"/>
      <w:bookmarkStart w:id="13" w:name="_Toc28598007"/>
      <w:bookmarkStart w:id="14" w:name="_Toc28598503"/>
      <w:bookmarkStart w:id="15" w:name="_Toc28759158"/>
      <w:r w:rsidRPr="001D77A4">
        <w:rPr>
          <w:rFonts w:ascii="Times New Roman" w:hint="eastAsia"/>
        </w:rPr>
        <w:t>静电放电抗扰度</w:t>
      </w:r>
      <w:bookmarkEnd w:id="8"/>
      <w:bookmarkEnd w:id="9"/>
      <w:bookmarkEnd w:id="10"/>
      <w:bookmarkEnd w:id="11"/>
      <w:bookmarkEnd w:id="12"/>
      <w:bookmarkEnd w:id="13"/>
      <w:bookmarkEnd w:id="14"/>
      <w:bookmarkEnd w:id="15"/>
    </w:p>
    <w:p w:rsidR="00A57FF8" w:rsidRPr="001D77A4" w:rsidRDefault="00A57FF8" w:rsidP="00A57FF8">
      <w:pPr>
        <w:pStyle w:val="afffffff4"/>
        <w:ind w:firstLine="420"/>
        <w:rPr>
          <w:rFonts w:ascii="Times New Roman"/>
        </w:rPr>
      </w:pPr>
      <w:r w:rsidRPr="001D77A4">
        <w:rPr>
          <w:rFonts w:ascii="Times New Roman"/>
        </w:rPr>
        <w:t>采用</w:t>
      </w:r>
      <w:r w:rsidRPr="001D77A4">
        <w:rPr>
          <w:rFonts w:ascii="Times New Roman" w:hint="eastAsia"/>
        </w:rPr>
        <w:t>GB/T 17626.2</w:t>
      </w:r>
      <w:r w:rsidRPr="001D77A4">
        <w:rPr>
          <w:rFonts w:ascii="Times New Roman" w:hint="eastAsia"/>
        </w:rPr>
        <w:t>—</w:t>
      </w:r>
      <w:r w:rsidRPr="001D77A4">
        <w:rPr>
          <w:rFonts w:ascii="Times New Roman"/>
        </w:rPr>
        <w:t>2018</w:t>
      </w:r>
      <w:r w:rsidRPr="001D77A4">
        <w:rPr>
          <w:rFonts w:ascii="Times New Roman"/>
        </w:rPr>
        <w:t>所规定</w:t>
      </w:r>
      <w:r w:rsidRPr="001D77A4">
        <w:rPr>
          <w:rFonts w:ascii="Times New Roman" w:hint="eastAsia"/>
        </w:rPr>
        <w:t>的</w:t>
      </w:r>
      <w:r w:rsidRPr="001D77A4">
        <w:rPr>
          <w:rFonts w:ascii="Times New Roman"/>
        </w:rPr>
        <w:t>要求，</w:t>
      </w:r>
      <w:r w:rsidRPr="001D77A4">
        <w:rPr>
          <w:rFonts w:ascii="Times New Roman" w:hint="eastAsia"/>
        </w:rPr>
        <w:t>对终端进行静电放电抗扰度试验，</w:t>
      </w:r>
      <w:r w:rsidRPr="001D77A4">
        <w:rPr>
          <w:rFonts w:ascii="Times New Roman"/>
        </w:rPr>
        <w:t>试验等级应不低于</w:t>
      </w:r>
      <w:r w:rsidRPr="001D77A4">
        <w:rPr>
          <w:rFonts w:ascii="Times New Roman" w:hint="eastAsia"/>
        </w:rPr>
        <w:t>GB/T 17626.2</w:t>
      </w:r>
      <w:r w:rsidRPr="001D77A4">
        <w:rPr>
          <w:rFonts w:ascii="Times New Roman" w:hint="eastAsia"/>
        </w:rPr>
        <w:t>—</w:t>
      </w:r>
      <w:r w:rsidRPr="001D77A4">
        <w:rPr>
          <w:rFonts w:ascii="Times New Roman"/>
        </w:rPr>
        <w:t>2018</w:t>
      </w:r>
      <w:r w:rsidRPr="001D77A4">
        <w:rPr>
          <w:rFonts w:ascii="Times New Roman" w:hint="eastAsia"/>
        </w:rPr>
        <w:t>表</w:t>
      </w:r>
      <w:r w:rsidRPr="001D77A4">
        <w:rPr>
          <w:rFonts w:ascii="Times New Roman" w:hint="eastAsia"/>
        </w:rPr>
        <w:t>1</w:t>
      </w:r>
      <w:r w:rsidRPr="001D77A4">
        <w:rPr>
          <w:rFonts w:ascii="Times New Roman" w:hint="eastAsia"/>
        </w:rPr>
        <w:t>中的</w:t>
      </w:r>
      <w:r w:rsidRPr="001D77A4">
        <w:rPr>
          <w:rFonts w:ascii="Times New Roman"/>
        </w:rPr>
        <w:t>3</w:t>
      </w:r>
      <w:r w:rsidRPr="001D77A4">
        <w:rPr>
          <w:rFonts w:ascii="Times New Roman"/>
        </w:rPr>
        <w:t>级</w:t>
      </w:r>
      <w:r w:rsidRPr="001D77A4">
        <w:rPr>
          <w:rFonts w:ascii="Times New Roman" w:hint="eastAsia"/>
        </w:rPr>
        <w:t>。终端在试验后应不出现电气故障，</w:t>
      </w:r>
      <w:r w:rsidRPr="001D77A4">
        <w:rPr>
          <w:rFonts w:ascii="Times New Roman"/>
        </w:rPr>
        <w:t>试验结果</w:t>
      </w:r>
      <w:r w:rsidRPr="001D77A4">
        <w:rPr>
          <w:rFonts w:ascii="Times New Roman" w:hint="eastAsia"/>
        </w:rPr>
        <w:t>的评价</w:t>
      </w:r>
      <w:r w:rsidRPr="001D77A4">
        <w:rPr>
          <w:rFonts w:ascii="Times New Roman"/>
        </w:rPr>
        <w:t>应符合</w:t>
      </w:r>
      <w:r w:rsidRPr="001D77A4">
        <w:rPr>
          <w:rFonts w:ascii="Times New Roman" w:hint="eastAsia"/>
        </w:rPr>
        <w:t>GB/T 17626.2</w:t>
      </w:r>
      <w:r w:rsidRPr="001D77A4">
        <w:rPr>
          <w:rFonts w:ascii="Times New Roman" w:hint="eastAsia"/>
        </w:rPr>
        <w:t>—</w:t>
      </w:r>
      <w:r w:rsidRPr="001D77A4">
        <w:rPr>
          <w:rFonts w:ascii="Times New Roman"/>
        </w:rPr>
        <w:t>2018</w:t>
      </w:r>
      <w:r w:rsidRPr="001D77A4">
        <w:rPr>
          <w:rFonts w:ascii="Times New Roman"/>
        </w:rPr>
        <w:t>中</w:t>
      </w:r>
      <w:r w:rsidRPr="001D77A4">
        <w:rPr>
          <w:rFonts w:ascii="Times New Roman"/>
        </w:rPr>
        <w:t>B</w:t>
      </w:r>
      <w:r w:rsidRPr="001D77A4">
        <w:rPr>
          <w:rFonts w:ascii="Times New Roman"/>
        </w:rPr>
        <w:t>类要求</w:t>
      </w:r>
      <w:r w:rsidRPr="001D77A4">
        <w:rPr>
          <w:rFonts w:ascii="Times New Roman" w:hint="eastAsia"/>
        </w:rPr>
        <w:t>，即终端功能或性能暂时丧失或降低，但在骚扰停止后能自行恢复，无需操作者干预</w:t>
      </w:r>
      <w:r w:rsidRPr="001D77A4">
        <w:rPr>
          <w:rFonts w:ascii="Times New Roman"/>
        </w:rPr>
        <w:t>。</w:t>
      </w:r>
    </w:p>
    <w:p w:rsidR="00A57FF8" w:rsidRPr="001D77A4" w:rsidRDefault="00A57FF8" w:rsidP="00AA6A4C">
      <w:pPr>
        <w:pStyle w:val="a8"/>
        <w:numPr>
          <w:ilvl w:val="3"/>
          <w:numId w:val="3"/>
        </w:numPr>
        <w:spacing w:beforeLines="0" w:afterLines="0" w:line="360" w:lineRule="auto"/>
        <w:rPr>
          <w:rFonts w:ascii="Times New Roman"/>
        </w:rPr>
      </w:pPr>
      <w:r w:rsidRPr="001D77A4">
        <w:rPr>
          <w:rFonts w:ascii="Times New Roman" w:hint="eastAsia"/>
        </w:rPr>
        <w:t>辐射抗扰度</w:t>
      </w:r>
    </w:p>
    <w:p w:rsidR="00A57FF8" w:rsidRPr="001D77A4" w:rsidRDefault="00A57FF8" w:rsidP="00A57FF8">
      <w:pPr>
        <w:pStyle w:val="afffffff4"/>
        <w:ind w:firstLine="420"/>
        <w:rPr>
          <w:rFonts w:ascii="Times New Roman"/>
        </w:rPr>
      </w:pPr>
      <w:r w:rsidRPr="001D77A4">
        <w:rPr>
          <w:rFonts w:ascii="Times New Roman" w:hint="eastAsia"/>
        </w:rPr>
        <w:t>采用</w:t>
      </w:r>
      <w:r w:rsidRPr="001D77A4">
        <w:rPr>
          <w:rFonts w:ascii="Times New Roman" w:hint="eastAsia"/>
        </w:rPr>
        <w:t>GB/T 17626.3</w:t>
      </w:r>
      <w:r w:rsidRPr="001D77A4">
        <w:rPr>
          <w:rFonts w:ascii="Times New Roman" w:hint="eastAsia"/>
        </w:rPr>
        <w:t>—</w:t>
      </w:r>
      <w:r w:rsidRPr="001D77A4">
        <w:rPr>
          <w:rFonts w:ascii="Times New Roman" w:hint="eastAsia"/>
        </w:rPr>
        <w:t>2016</w:t>
      </w:r>
      <w:r w:rsidRPr="001D77A4">
        <w:rPr>
          <w:rFonts w:ascii="Times New Roman"/>
        </w:rPr>
        <w:t>所规定</w:t>
      </w:r>
      <w:r w:rsidRPr="001D77A4">
        <w:rPr>
          <w:rFonts w:ascii="Times New Roman" w:hint="eastAsia"/>
        </w:rPr>
        <w:t>的</w:t>
      </w:r>
      <w:r w:rsidRPr="001D77A4">
        <w:rPr>
          <w:rFonts w:ascii="Times New Roman"/>
        </w:rPr>
        <w:t>要求</w:t>
      </w:r>
      <w:r w:rsidRPr="001D77A4">
        <w:rPr>
          <w:rFonts w:ascii="Times New Roman" w:hint="eastAsia"/>
        </w:rPr>
        <w:t>，对终端进行辐射抗扰度试验，试验等级应不低于</w:t>
      </w:r>
      <w:r w:rsidRPr="001D77A4">
        <w:rPr>
          <w:rFonts w:ascii="Times New Roman" w:hint="eastAsia"/>
        </w:rPr>
        <w:t>GB/T 17626.3</w:t>
      </w:r>
      <w:r w:rsidRPr="001D77A4">
        <w:rPr>
          <w:rFonts w:ascii="Times New Roman" w:hint="eastAsia"/>
        </w:rPr>
        <w:t>—</w:t>
      </w:r>
      <w:r w:rsidRPr="001D77A4">
        <w:rPr>
          <w:rFonts w:ascii="Times New Roman" w:hint="eastAsia"/>
        </w:rPr>
        <w:t>2016</w:t>
      </w:r>
      <w:r w:rsidRPr="001D77A4">
        <w:rPr>
          <w:rFonts w:ascii="Times New Roman" w:hint="eastAsia"/>
        </w:rPr>
        <w:t>表</w:t>
      </w:r>
      <w:r w:rsidRPr="001D77A4">
        <w:rPr>
          <w:rFonts w:ascii="Times New Roman" w:hint="eastAsia"/>
        </w:rPr>
        <w:t>1</w:t>
      </w:r>
      <w:r w:rsidRPr="001D77A4">
        <w:rPr>
          <w:rFonts w:ascii="Times New Roman" w:hint="eastAsia"/>
        </w:rPr>
        <w:t>中的</w:t>
      </w:r>
      <w:r w:rsidRPr="001D77A4">
        <w:rPr>
          <w:rFonts w:ascii="Times New Roman" w:hint="eastAsia"/>
        </w:rPr>
        <w:t>3</w:t>
      </w:r>
      <w:r w:rsidRPr="001D77A4">
        <w:rPr>
          <w:rFonts w:ascii="Times New Roman" w:hint="eastAsia"/>
        </w:rPr>
        <w:t>级。终端在试验后应不出现电气故障，</w:t>
      </w:r>
      <w:r w:rsidRPr="001D77A4">
        <w:rPr>
          <w:rFonts w:ascii="Times New Roman"/>
        </w:rPr>
        <w:t>试验结果</w:t>
      </w:r>
      <w:r w:rsidRPr="001D77A4">
        <w:rPr>
          <w:rFonts w:ascii="Times New Roman" w:hint="eastAsia"/>
        </w:rPr>
        <w:t>的评价</w:t>
      </w:r>
      <w:r w:rsidRPr="001D77A4">
        <w:rPr>
          <w:rFonts w:ascii="Times New Roman"/>
        </w:rPr>
        <w:t>应符合</w:t>
      </w:r>
      <w:r w:rsidRPr="001D77A4">
        <w:rPr>
          <w:rFonts w:ascii="Times New Roman" w:hint="eastAsia"/>
        </w:rPr>
        <w:t>GB/T 17626.</w:t>
      </w:r>
      <w:r w:rsidRPr="001D77A4">
        <w:rPr>
          <w:rFonts w:ascii="Times New Roman"/>
        </w:rPr>
        <w:t>3</w:t>
      </w:r>
      <w:r w:rsidRPr="001D77A4">
        <w:rPr>
          <w:rFonts w:ascii="Times New Roman" w:hint="eastAsia"/>
        </w:rPr>
        <w:t>—</w:t>
      </w:r>
      <w:r w:rsidRPr="001D77A4">
        <w:rPr>
          <w:rFonts w:ascii="Times New Roman"/>
        </w:rPr>
        <w:t>2016</w:t>
      </w:r>
      <w:r w:rsidRPr="001D77A4">
        <w:rPr>
          <w:rFonts w:ascii="Times New Roman"/>
        </w:rPr>
        <w:t>中</w:t>
      </w:r>
      <w:r w:rsidRPr="001D77A4">
        <w:rPr>
          <w:rFonts w:ascii="Times New Roman"/>
        </w:rPr>
        <w:t>B</w:t>
      </w:r>
      <w:r w:rsidRPr="001D77A4">
        <w:rPr>
          <w:rFonts w:ascii="Times New Roman"/>
        </w:rPr>
        <w:t>类要求</w:t>
      </w:r>
      <w:r w:rsidRPr="001D77A4">
        <w:rPr>
          <w:rFonts w:ascii="Times New Roman" w:hint="eastAsia"/>
        </w:rPr>
        <w:t>，即终端功能暂时丧失或性能暂时降低，但在骚扰停止后能自行恢复，无需操作者干预</w:t>
      </w:r>
      <w:r w:rsidRPr="001D77A4">
        <w:rPr>
          <w:rFonts w:ascii="Times New Roman"/>
        </w:rPr>
        <w:t>。</w:t>
      </w:r>
    </w:p>
    <w:p w:rsidR="00A57FF8" w:rsidRPr="001D77A4" w:rsidRDefault="00A57FF8" w:rsidP="00AA6A4C">
      <w:pPr>
        <w:pStyle w:val="a8"/>
        <w:numPr>
          <w:ilvl w:val="3"/>
          <w:numId w:val="3"/>
        </w:numPr>
        <w:spacing w:beforeLines="0" w:afterLines="0" w:line="360" w:lineRule="auto"/>
        <w:rPr>
          <w:rFonts w:ascii="Times New Roman"/>
        </w:rPr>
      </w:pPr>
      <w:r w:rsidRPr="001D77A4">
        <w:rPr>
          <w:rFonts w:ascii="Times New Roman" w:hint="eastAsia"/>
        </w:rPr>
        <w:t>无线电骚扰特性</w:t>
      </w:r>
    </w:p>
    <w:p w:rsidR="00A57FF8" w:rsidRPr="001D77A4" w:rsidRDefault="008B156B" w:rsidP="00422E2D">
      <w:pPr>
        <w:pStyle w:val="a8"/>
        <w:numPr>
          <w:ilvl w:val="0"/>
          <w:numId w:val="0"/>
        </w:numPr>
        <w:spacing w:beforeLines="0" w:afterLines="0" w:line="360" w:lineRule="auto"/>
        <w:rPr>
          <w:rFonts w:ascii="Times New Roman"/>
        </w:rPr>
      </w:pPr>
      <w:r w:rsidRPr="001D77A4">
        <w:rPr>
          <w:rFonts w:ascii="Times New Roman" w:hint="eastAsia"/>
        </w:rPr>
        <w:lastRenderedPageBreak/>
        <w:t>（</w:t>
      </w:r>
      <w:r w:rsidRPr="001D77A4">
        <w:rPr>
          <w:rFonts w:ascii="Times New Roman" w:hint="eastAsia"/>
        </w:rPr>
        <w:t>1</w:t>
      </w:r>
      <w:r w:rsidRPr="001D77A4">
        <w:rPr>
          <w:rFonts w:ascii="Times New Roman" w:hint="eastAsia"/>
        </w:rPr>
        <w:t>）</w:t>
      </w:r>
      <w:r w:rsidR="00A57FF8" w:rsidRPr="001D77A4">
        <w:rPr>
          <w:rFonts w:ascii="Times New Roman" w:hint="eastAsia"/>
        </w:rPr>
        <w:t>传导发射</w:t>
      </w:r>
    </w:p>
    <w:p w:rsidR="00A57FF8" w:rsidRPr="001D77A4" w:rsidRDefault="00A57FF8" w:rsidP="00C90234">
      <w:pPr>
        <w:pStyle w:val="afffffff4"/>
        <w:ind w:firstLine="420"/>
        <w:rPr>
          <w:rFonts w:ascii="Times New Roman"/>
          <w:szCs w:val="21"/>
        </w:rPr>
      </w:pPr>
      <w:r w:rsidRPr="001D77A4">
        <w:rPr>
          <w:rFonts w:ascii="Times New Roman" w:hint="eastAsia"/>
          <w:szCs w:val="21"/>
        </w:rPr>
        <w:t>按照</w:t>
      </w:r>
      <w:r w:rsidRPr="001D77A4">
        <w:rPr>
          <w:rFonts w:ascii="Times New Roman"/>
          <w:szCs w:val="21"/>
        </w:rPr>
        <w:t>GB/T 18655</w:t>
      </w:r>
      <w:r w:rsidRPr="001D77A4">
        <w:rPr>
          <w:rFonts w:ascii="Times New Roman" w:hint="eastAsia"/>
          <w:szCs w:val="21"/>
        </w:rPr>
        <w:t>—</w:t>
      </w:r>
      <w:r w:rsidRPr="001D77A4">
        <w:rPr>
          <w:rFonts w:ascii="Times New Roman"/>
          <w:szCs w:val="21"/>
        </w:rPr>
        <w:t>2018</w:t>
      </w:r>
      <w:r w:rsidRPr="001D77A4">
        <w:rPr>
          <w:rFonts w:ascii="Times New Roman" w:hint="eastAsia"/>
          <w:szCs w:val="21"/>
        </w:rPr>
        <w:t>中</w:t>
      </w:r>
      <w:r w:rsidRPr="001D77A4">
        <w:rPr>
          <w:rFonts w:ascii="Times New Roman" w:hint="eastAsia"/>
          <w:szCs w:val="21"/>
        </w:rPr>
        <w:t>6</w:t>
      </w:r>
      <w:r w:rsidRPr="001D77A4">
        <w:rPr>
          <w:rFonts w:ascii="Times New Roman"/>
          <w:szCs w:val="21"/>
        </w:rPr>
        <w:t>.3</w:t>
      </w:r>
      <w:r w:rsidRPr="001D77A4">
        <w:rPr>
          <w:rFonts w:ascii="Times New Roman" w:hint="eastAsia"/>
          <w:szCs w:val="21"/>
        </w:rPr>
        <w:t>或</w:t>
      </w:r>
      <w:r w:rsidRPr="001D77A4">
        <w:rPr>
          <w:rFonts w:ascii="Times New Roman" w:hint="eastAsia"/>
          <w:szCs w:val="21"/>
        </w:rPr>
        <w:t>6</w:t>
      </w:r>
      <w:r w:rsidRPr="001D77A4">
        <w:rPr>
          <w:rFonts w:ascii="Times New Roman"/>
          <w:szCs w:val="21"/>
        </w:rPr>
        <w:t>.4</w:t>
      </w:r>
      <w:r w:rsidRPr="001D77A4">
        <w:rPr>
          <w:rFonts w:ascii="Times New Roman" w:hint="eastAsia"/>
          <w:szCs w:val="21"/>
        </w:rPr>
        <w:t>的方法进行试验，终端应符合</w:t>
      </w:r>
      <w:r w:rsidRPr="001D77A4">
        <w:rPr>
          <w:rFonts w:ascii="Times New Roman"/>
          <w:szCs w:val="21"/>
        </w:rPr>
        <w:t>GB/T 18655</w:t>
      </w:r>
      <w:r w:rsidRPr="001D77A4">
        <w:rPr>
          <w:rFonts w:ascii="Times New Roman" w:hint="eastAsia"/>
          <w:szCs w:val="21"/>
        </w:rPr>
        <w:t>—</w:t>
      </w:r>
      <w:r w:rsidRPr="001D77A4">
        <w:rPr>
          <w:rFonts w:ascii="Times New Roman"/>
          <w:szCs w:val="21"/>
        </w:rPr>
        <w:t>2018</w:t>
      </w:r>
      <w:r w:rsidRPr="001D77A4">
        <w:rPr>
          <w:rFonts w:ascii="Times New Roman" w:hint="eastAsia"/>
          <w:szCs w:val="21"/>
        </w:rPr>
        <w:t>中表</w:t>
      </w:r>
      <w:r w:rsidRPr="001D77A4">
        <w:rPr>
          <w:rFonts w:ascii="Times New Roman"/>
          <w:szCs w:val="21"/>
        </w:rPr>
        <w:t>5</w:t>
      </w:r>
      <w:r w:rsidRPr="001D77A4">
        <w:rPr>
          <w:rFonts w:ascii="Times New Roman" w:hint="eastAsia"/>
          <w:szCs w:val="21"/>
        </w:rPr>
        <w:t>或表</w:t>
      </w:r>
      <w:r w:rsidRPr="001D77A4">
        <w:rPr>
          <w:rFonts w:ascii="Times New Roman" w:hint="eastAsia"/>
          <w:szCs w:val="21"/>
        </w:rPr>
        <w:t>6</w:t>
      </w:r>
      <w:r w:rsidRPr="001D77A4">
        <w:rPr>
          <w:rFonts w:ascii="Times New Roman" w:hint="eastAsia"/>
          <w:szCs w:val="21"/>
        </w:rPr>
        <w:t>的等级</w:t>
      </w:r>
      <w:r w:rsidRPr="001D77A4">
        <w:rPr>
          <w:rFonts w:ascii="Times New Roman" w:hint="eastAsia"/>
          <w:szCs w:val="21"/>
        </w:rPr>
        <w:t>3</w:t>
      </w:r>
      <w:r w:rsidRPr="001D77A4">
        <w:rPr>
          <w:rFonts w:ascii="Times New Roman" w:hint="eastAsia"/>
          <w:szCs w:val="21"/>
        </w:rPr>
        <w:t>的要求。</w:t>
      </w:r>
    </w:p>
    <w:p w:rsidR="00A57FF8" w:rsidRPr="001D77A4" w:rsidRDefault="008B156B" w:rsidP="00AA6A4C">
      <w:pPr>
        <w:pStyle w:val="a8"/>
        <w:numPr>
          <w:ilvl w:val="0"/>
          <w:numId w:val="0"/>
        </w:numPr>
        <w:spacing w:beforeLines="0" w:afterLines="0" w:line="360" w:lineRule="auto"/>
        <w:rPr>
          <w:rFonts w:ascii="Times New Roman"/>
        </w:rPr>
      </w:pPr>
      <w:r w:rsidRPr="001D77A4">
        <w:rPr>
          <w:rFonts w:ascii="Times New Roman" w:hint="eastAsia"/>
        </w:rPr>
        <w:t>（</w:t>
      </w:r>
      <w:r w:rsidRPr="001D77A4">
        <w:rPr>
          <w:rFonts w:ascii="Times New Roman" w:hint="eastAsia"/>
        </w:rPr>
        <w:t>2</w:t>
      </w:r>
      <w:r w:rsidRPr="001D77A4">
        <w:rPr>
          <w:rFonts w:ascii="Times New Roman" w:hint="eastAsia"/>
        </w:rPr>
        <w:t>）</w:t>
      </w:r>
      <w:r w:rsidR="00A57FF8" w:rsidRPr="001D77A4">
        <w:rPr>
          <w:rFonts w:ascii="Times New Roman" w:hint="eastAsia"/>
        </w:rPr>
        <w:t>辐射发射</w:t>
      </w:r>
    </w:p>
    <w:p w:rsidR="00A57FF8" w:rsidRPr="001D77A4" w:rsidRDefault="00A57FF8" w:rsidP="00A57FF8">
      <w:pPr>
        <w:pStyle w:val="afffffff4"/>
        <w:ind w:firstLine="420"/>
        <w:rPr>
          <w:rFonts w:ascii="Times New Roman"/>
          <w:szCs w:val="21"/>
        </w:rPr>
      </w:pPr>
      <w:r w:rsidRPr="001D77A4">
        <w:rPr>
          <w:rFonts w:ascii="Times New Roman" w:hint="eastAsia"/>
          <w:szCs w:val="21"/>
        </w:rPr>
        <w:t>按照</w:t>
      </w:r>
      <w:r w:rsidRPr="001D77A4">
        <w:rPr>
          <w:rFonts w:ascii="Times New Roman"/>
          <w:szCs w:val="21"/>
        </w:rPr>
        <w:t>GB/T 18655</w:t>
      </w:r>
      <w:r w:rsidRPr="001D77A4">
        <w:rPr>
          <w:rFonts w:ascii="Times New Roman" w:hint="eastAsia"/>
        </w:rPr>
        <w:t>—</w:t>
      </w:r>
      <w:r w:rsidRPr="001D77A4">
        <w:rPr>
          <w:rFonts w:ascii="Times New Roman"/>
          <w:szCs w:val="21"/>
        </w:rPr>
        <w:t>2018</w:t>
      </w:r>
      <w:r w:rsidRPr="001D77A4">
        <w:rPr>
          <w:rFonts w:ascii="Times New Roman" w:hint="eastAsia"/>
          <w:szCs w:val="21"/>
        </w:rPr>
        <w:t>中</w:t>
      </w:r>
      <w:r w:rsidRPr="001D77A4">
        <w:rPr>
          <w:rFonts w:ascii="Times New Roman" w:hint="eastAsia"/>
          <w:szCs w:val="21"/>
        </w:rPr>
        <w:t>6</w:t>
      </w:r>
      <w:r w:rsidRPr="001D77A4">
        <w:rPr>
          <w:rFonts w:ascii="Times New Roman"/>
          <w:szCs w:val="21"/>
        </w:rPr>
        <w:t>.5</w:t>
      </w:r>
      <w:r w:rsidRPr="001D77A4">
        <w:rPr>
          <w:rFonts w:ascii="Times New Roman" w:hint="eastAsia"/>
          <w:szCs w:val="21"/>
        </w:rPr>
        <w:t>的方法进行试验</w:t>
      </w:r>
      <w:r w:rsidRPr="001D77A4">
        <w:rPr>
          <w:rFonts w:ascii="Times New Roman" w:hint="eastAsia"/>
        </w:rPr>
        <w:t>，终端应符合</w:t>
      </w:r>
      <w:r w:rsidRPr="001D77A4">
        <w:rPr>
          <w:rFonts w:ascii="Times New Roman"/>
          <w:szCs w:val="21"/>
        </w:rPr>
        <w:t>GB/T 18655</w:t>
      </w:r>
      <w:r w:rsidRPr="001D77A4">
        <w:rPr>
          <w:rFonts w:ascii="Times New Roman" w:hint="eastAsia"/>
        </w:rPr>
        <w:t>—</w:t>
      </w:r>
      <w:r w:rsidRPr="001D77A4">
        <w:rPr>
          <w:rFonts w:ascii="Times New Roman"/>
          <w:szCs w:val="21"/>
        </w:rPr>
        <w:t>2018</w:t>
      </w:r>
      <w:r w:rsidRPr="001D77A4">
        <w:rPr>
          <w:rFonts w:ascii="Times New Roman" w:hint="eastAsia"/>
          <w:szCs w:val="21"/>
        </w:rPr>
        <w:t>中表</w:t>
      </w:r>
      <w:r w:rsidRPr="001D77A4">
        <w:rPr>
          <w:rFonts w:ascii="Times New Roman" w:hint="eastAsia"/>
          <w:szCs w:val="21"/>
        </w:rPr>
        <w:t>7</w:t>
      </w:r>
      <w:r w:rsidRPr="001D77A4">
        <w:rPr>
          <w:rFonts w:ascii="Times New Roman" w:hint="eastAsia"/>
          <w:szCs w:val="21"/>
        </w:rPr>
        <w:t>的等级</w:t>
      </w:r>
      <w:r w:rsidRPr="001D77A4">
        <w:rPr>
          <w:rFonts w:ascii="Times New Roman" w:hint="eastAsia"/>
          <w:szCs w:val="21"/>
        </w:rPr>
        <w:t>3</w:t>
      </w:r>
      <w:r w:rsidRPr="001D77A4">
        <w:rPr>
          <w:rFonts w:ascii="Times New Roman" w:hint="eastAsia"/>
          <w:szCs w:val="21"/>
        </w:rPr>
        <w:t>的要求。</w:t>
      </w:r>
    </w:p>
    <w:p w:rsidR="00A57FF8" w:rsidRPr="001D77A4" w:rsidRDefault="00A57FF8" w:rsidP="00AA6A4C">
      <w:pPr>
        <w:pStyle w:val="a8"/>
        <w:numPr>
          <w:ilvl w:val="3"/>
          <w:numId w:val="3"/>
        </w:numPr>
        <w:spacing w:beforeLines="0" w:afterLines="0" w:line="360" w:lineRule="auto"/>
        <w:rPr>
          <w:rFonts w:ascii="Times New Roman"/>
        </w:rPr>
      </w:pPr>
      <w:r w:rsidRPr="001D77A4">
        <w:rPr>
          <w:rFonts w:ascii="Times New Roman" w:hint="eastAsia"/>
        </w:rPr>
        <w:t>对由传导和耦合引起的电骚扰抗扰</w:t>
      </w:r>
    </w:p>
    <w:p w:rsidR="00A57FF8" w:rsidRPr="001D77A4" w:rsidRDefault="008B156B" w:rsidP="00AA6A4C">
      <w:pPr>
        <w:pStyle w:val="a8"/>
        <w:numPr>
          <w:ilvl w:val="0"/>
          <w:numId w:val="0"/>
        </w:numPr>
        <w:spacing w:beforeLines="0" w:afterLines="0" w:line="360" w:lineRule="auto"/>
        <w:rPr>
          <w:rFonts w:ascii="Times New Roman"/>
        </w:rPr>
      </w:pPr>
      <w:r w:rsidRPr="001D77A4">
        <w:rPr>
          <w:rFonts w:ascii="Times New Roman" w:hint="eastAsia"/>
        </w:rPr>
        <w:t>（</w:t>
      </w:r>
      <w:r w:rsidRPr="001D77A4">
        <w:rPr>
          <w:rFonts w:ascii="Times New Roman" w:hint="eastAsia"/>
        </w:rPr>
        <w:t>1</w:t>
      </w:r>
      <w:r w:rsidRPr="001D77A4">
        <w:rPr>
          <w:rFonts w:ascii="Times New Roman" w:hint="eastAsia"/>
        </w:rPr>
        <w:t>）</w:t>
      </w:r>
      <w:r w:rsidR="00A57FF8" w:rsidRPr="001D77A4">
        <w:rPr>
          <w:rFonts w:ascii="Times New Roman" w:hint="eastAsia"/>
        </w:rPr>
        <w:t>沿电源线的电瞬态传导抗扰度</w:t>
      </w:r>
    </w:p>
    <w:p w:rsidR="00A57FF8" w:rsidRPr="001D77A4" w:rsidRDefault="00A57FF8" w:rsidP="00A57FF8">
      <w:pPr>
        <w:pStyle w:val="afffffff4"/>
        <w:ind w:firstLine="420"/>
        <w:rPr>
          <w:rFonts w:ascii="Times New Roman"/>
          <w:szCs w:val="21"/>
        </w:rPr>
      </w:pPr>
      <w:r w:rsidRPr="001D77A4">
        <w:rPr>
          <w:rFonts w:ascii="Times New Roman"/>
          <w:szCs w:val="21"/>
        </w:rPr>
        <w:t>按照</w:t>
      </w:r>
      <w:r w:rsidRPr="001D77A4">
        <w:rPr>
          <w:rFonts w:ascii="Times New Roman"/>
          <w:szCs w:val="21"/>
        </w:rPr>
        <w:t>GB/T 21437.2</w:t>
      </w:r>
      <w:r w:rsidRPr="001D77A4">
        <w:rPr>
          <w:rFonts w:ascii="Times New Roman" w:hint="eastAsia"/>
          <w:szCs w:val="21"/>
        </w:rPr>
        <w:t>—</w:t>
      </w:r>
      <w:r w:rsidRPr="001D77A4">
        <w:rPr>
          <w:rFonts w:ascii="Times New Roman"/>
          <w:szCs w:val="21"/>
        </w:rPr>
        <w:t>2021</w:t>
      </w:r>
      <w:r w:rsidRPr="001D77A4">
        <w:rPr>
          <w:rFonts w:ascii="Times New Roman"/>
          <w:szCs w:val="21"/>
        </w:rPr>
        <w:t>中第</w:t>
      </w:r>
      <w:r w:rsidRPr="001D77A4">
        <w:rPr>
          <w:rFonts w:ascii="Times New Roman"/>
          <w:szCs w:val="21"/>
        </w:rPr>
        <w:t>4</w:t>
      </w:r>
      <w:r w:rsidRPr="001D77A4">
        <w:rPr>
          <w:rFonts w:ascii="Times New Roman"/>
          <w:szCs w:val="21"/>
        </w:rPr>
        <w:t>章规定的方法进行试验，试验脉冲按照</w:t>
      </w:r>
      <w:r w:rsidRPr="001D77A4">
        <w:rPr>
          <w:rFonts w:ascii="Times New Roman"/>
          <w:szCs w:val="21"/>
        </w:rPr>
        <w:t>GB/T 21437.2</w:t>
      </w:r>
      <w:r w:rsidRPr="001D77A4">
        <w:rPr>
          <w:rFonts w:ascii="Times New Roman" w:hint="eastAsia"/>
          <w:szCs w:val="21"/>
        </w:rPr>
        <w:t>—</w:t>
      </w:r>
      <w:r w:rsidRPr="001D77A4">
        <w:rPr>
          <w:rFonts w:ascii="Times New Roman"/>
          <w:szCs w:val="21"/>
        </w:rPr>
        <w:t>2021</w:t>
      </w:r>
      <w:r w:rsidRPr="001D77A4">
        <w:rPr>
          <w:rFonts w:ascii="Times New Roman"/>
          <w:szCs w:val="21"/>
        </w:rPr>
        <w:t>中表</w:t>
      </w:r>
      <w:r w:rsidRPr="001D77A4">
        <w:rPr>
          <w:rFonts w:ascii="Times New Roman"/>
          <w:szCs w:val="21"/>
        </w:rPr>
        <w:t>A.1</w:t>
      </w:r>
      <w:r w:rsidRPr="001D77A4">
        <w:rPr>
          <w:rFonts w:ascii="Times New Roman"/>
          <w:szCs w:val="21"/>
        </w:rPr>
        <w:t>或表</w:t>
      </w:r>
      <w:r w:rsidRPr="001D77A4">
        <w:rPr>
          <w:rFonts w:ascii="Times New Roman"/>
          <w:szCs w:val="21"/>
        </w:rPr>
        <w:t>A.2</w:t>
      </w:r>
      <w:r w:rsidRPr="001D77A4">
        <w:rPr>
          <w:rFonts w:ascii="Times New Roman"/>
          <w:szCs w:val="21"/>
        </w:rPr>
        <w:t>中</w:t>
      </w:r>
      <w:r w:rsidRPr="001D77A4">
        <w:rPr>
          <w:rFonts w:ascii="Times New Roman"/>
          <w:szCs w:val="21"/>
        </w:rPr>
        <w:t>Ⅲ</w:t>
      </w:r>
      <w:r w:rsidRPr="001D77A4">
        <w:rPr>
          <w:rFonts w:ascii="Times New Roman"/>
          <w:szCs w:val="21"/>
        </w:rPr>
        <w:t>级要求选择</w:t>
      </w:r>
      <w:r w:rsidRPr="001D77A4">
        <w:rPr>
          <w:rFonts w:ascii="Times New Roman"/>
          <w:szCs w:val="21"/>
        </w:rPr>
        <w:t>1</w:t>
      </w:r>
      <w:r w:rsidRPr="001D77A4">
        <w:rPr>
          <w:rFonts w:ascii="Times New Roman" w:hint="eastAsia"/>
          <w:szCs w:val="21"/>
        </w:rPr>
        <w:t>,</w:t>
      </w:r>
      <w:r w:rsidRPr="001D77A4">
        <w:rPr>
          <w:rFonts w:ascii="Times New Roman"/>
          <w:szCs w:val="21"/>
        </w:rPr>
        <w:t>2a</w:t>
      </w:r>
      <w:r w:rsidRPr="001D77A4">
        <w:rPr>
          <w:rFonts w:ascii="Times New Roman" w:hint="eastAsia"/>
          <w:szCs w:val="21"/>
        </w:rPr>
        <w:t>,</w:t>
      </w:r>
      <w:r w:rsidRPr="001D77A4">
        <w:rPr>
          <w:rFonts w:ascii="Times New Roman"/>
          <w:szCs w:val="21"/>
        </w:rPr>
        <w:t>3a</w:t>
      </w:r>
      <w:r w:rsidRPr="001D77A4">
        <w:rPr>
          <w:rFonts w:ascii="Times New Roman" w:hint="eastAsia"/>
          <w:szCs w:val="21"/>
        </w:rPr>
        <w:t>,</w:t>
      </w:r>
      <w:r w:rsidRPr="001D77A4">
        <w:rPr>
          <w:rFonts w:ascii="Times New Roman"/>
          <w:szCs w:val="21"/>
        </w:rPr>
        <w:t>3b</w:t>
      </w:r>
      <w:r w:rsidRPr="001D77A4">
        <w:rPr>
          <w:rFonts w:ascii="Times New Roman"/>
          <w:szCs w:val="21"/>
        </w:rPr>
        <w:t>。试验中</w:t>
      </w:r>
      <w:r w:rsidRPr="001D77A4">
        <w:rPr>
          <w:rFonts w:ascii="Times New Roman" w:hint="eastAsia"/>
          <w:szCs w:val="21"/>
        </w:rPr>
        <w:t>和</w:t>
      </w:r>
      <w:r w:rsidRPr="001D77A4">
        <w:rPr>
          <w:rFonts w:ascii="Times New Roman"/>
          <w:szCs w:val="21"/>
        </w:rPr>
        <w:t>试验后，终端所有功能应符合</w:t>
      </w:r>
      <w:r w:rsidRPr="001D77A4">
        <w:rPr>
          <w:rFonts w:ascii="Times New Roman"/>
          <w:szCs w:val="21"/>
        </w:rPr>
        <w:t>GB/T 21437.1</w:t>
      </w:r>
      <w:r w:rsidRPr="001D77A4">
        <w:rPr>
          <w:rFonts w:ascii="Times New Roman" w:hint="eastAsia"/>
          <w:szCs w:val="21"/>
        </w:rPr>
        <w:t>—</w:t>
      </w:r>
      <w:r w:rsidRPr="001D77A4">
        <w:rPr>
          <w:rFonts w:ascii="Times New Roman"/>
          <w:szCs w:val="21"/>
        </w:rPr>
        <w:t>2021</w:t>
      </w:r>
      <w:r w:rsidRPr="001D77A4">
        <w:rPr>
          <w:rFonts w:ascii="Times New Roman"/>
          <w:szCs w:val="21"/>
        </w:rPr>
        <w:t>中</w:t>
      </w:r>
      <w:r w:rsidRPr="001D77A4">
        <w:rPr>
          <w:rFonts w:ascii="Times New Roman" w:hint="eastAsia"/>
          <w:szCs w:val="21"/>
        </w:rPr>
        <w:t>状态</w:t>
      </w:r>
      <w:r w:rsidRPr="001D77A4">
        <w:rPr>
          <w:rFonts w:ascii="Times New Roman"/>
          <w:szCs w:val="21"/>
        </w:rPr>
        <w:t>I</w:t>
      </w:r>
      <w:r w:rsidRPr="001D77A4">
        <w:rPr>
          <w:rFonts w:ascii="Times New Roman"/>
          <w:szCs w:val="21"/>
        </w:rPr>
        <w:t>的要求</w:t>
      </w:r>
      <w:r w:rsidRPr="001D77A4">
        <w:rPr>
          <w:rFonts w:ascii="Times New Roman" w:hint="eastAsia"/>
          <w:szCs w:val="21"/>
        </w:rPr>
        <w:t>，即试验中和试验后，终端能够完成设计功能</w:t>
      </w:r>
      <w:r w:rsidRPr="001D77A4">
        <w:rPr>
          <w:rFonts w:ascii="Times New Roman"/>
          <w:szCs w:val="21"/>
        </w:rPr>
        <w:t>。</w:t>
      </w:r>
    </w:p>
    <w:p w:rsidR="00A57FF8" w:rsidRPr="001D77A4" w:rsidRDefault="008B156B" w:rsidP="00AA6A4C">
      <w:pPr>
        <w:pStyle w:val="a8"/>
        <w:numPr>
          <w:ilvl w:val="0"/>
          <w:numId w:val="0"/>
        </w:numPr>
        <w:spacing w:beforeLines="0" w:afterLines="0" w:line="360" w:lineRule="auto"/>
        <w:rPr>
          <w:rFonts w:ascii="Times New Roman"/>
        </w:rPr>
      </w:pPr>
      <w:r w:rsidRPr="001D77A4">
        <w:rPr>
          <w:rFonts w:ascii="Times New Roman" w:hint="eastAsia"/>
        </w:rPr>
        <w:t>（</w:t>
      </w:r>
      <w:r w:rsidRPr="001D77A4">
        <w:rPr>
          <w:rFonts w:ascii="Times New Roman" w:hint="eastAsia"/>
        </w:rPr>
        <w:t>2</w:t>
      </w:r>
      <w:r w:rsidRPr="001D77A4">
        <w:rPr>
          <w:rFonts w:ascii="Times New Roman" w:hint="eastAsia"/>
        </w:rPr>
        <w:t>）</w:t>
      </w:r>
      <w:r w:rsidR="00A57FF8" w:rsidRPr="001D77A4">
        <w:rPr>
          <w:rFonts w:ascii="Times New Roman" w:hint="eastAsia"/>
        </w:rPr>
        <w:t>耦合电瞬态发射抗扰度</w:t>
      </w:r>
    </w:p>
    <w:p w:rsidR="00A57FF8" w:rsidRPr="001D77A4" w:rsidRDefault="00A57FF8" w:rsidP="008B156B">
      <w:pPr>
        <w:pStyle w:val="afffffff4"/>
        <w:ind w:firstLine="420"/>
        <w:rPr>
          <w:rFonts w:ascii="Times New Roman"/>
          <w:szCs w:val="21"/>
        </w:rPr>
      </w:pPr>
      <w:r w:rsidRPr="001D77A4">
        <w:rPr>
          <w:rFonts w:ascii="Times New Roman" w:hint="eastAsia"/>
        </w:rPr>
        <w:t>采用容性耦合钳法和感性耦合钳法，按照</w:t>
      </w:r>
      <w:r w:rsidRPr="001D77A4">
        <w:rPr>
          <w:rFonts w:ascii="Times New Roman"/>
          <w:szCs w:val="21"/>
        </w:rPr>
        <w:t>GB/T 21437.3</w:t>
      </w:r>
      <w:r w:rsidRPr="001D77A4">
        <w:rPr>
          <w:rFonts w:ascii="Times New Roman" w:hint="eastAsia"/>
        </w:rPr>
        <w:t>—</w:t>
      </w:r>
      <w:r w:rsidRPr="001D77A4">
        <w:rPr>
          <w:rFonts w:ascii="Times New Roman"/>
          <w:szCs w:val="21"/>
        </w:rPr>
        <w:t>2021</w:t>
      </w:r>
      <w:r w:rsidRPr="001D77A4">
        <w:rPr>
          <w:rFonts w:ascii="Times New Roman" w:hint="eastAsia"/>
          <w:szCs w:val="21"/>
        </w:rPr>
        <w:t>中第</w:t>
      </w:r>
      <w:r w:rsidRPr="001D77A4">
        <w:rPr>
          <w:rFonts w:ascii="Times New Roman"/>
          <w:szCs w:val="21"/>
        </w:rPr>
        <w:t>3</w:t>
      </w:r>
      <w:r w:rsidRPr="001D77A4">
        <w:rPr>
          <w:rFonts w:ascii="Times New Roman" w:hint="eastAsia"/>
          <w:szCs w:val="21"/>
        </w:rPr>
        <w:t>章规定的方法进行试验，试验脉冲严酷程度应符合</w:t>
      </w:r>
      <w:r w:rsidRPr="001D77A4">
        <w:rPr>
          <w:rFonts w:ascii="Times New Roman"/>
          <w:szCs w:val="21"/>
        </w:rPr>
        <w:t>GB/T 21437.3</w:t>
      </w:r>
      <w:r w:rsidRPr="001D77A4">
        <w:rPr>
          <w:rFonts w:ascii="Times New Roman" w:hint="eastAsia"/>
        </w:rPr>
        <w:t>—</w:t>
      </w:r>
      <w:r w:rsidRPr="001D77A4">
        <w:rPr>
          <w:rFonts w:ascii="Times New Roman"/>
          <w:szCs w:val="21"/>
        </w:rPr>
        <w:t>2021</w:t>
      </w:r>
      <w:r w:rsidRPr="001D77A4">
        <w:rPr>
          <w:rFonts w:ascii="Times New Roman" w:hint="eastAsia"/>
          <w:szCs w:val="21"/>
        </w:rPr>
        <w:t>中表</w:t>
      </w:r>
      <w:r w:rsidRPr="001D77A4">
        <w:rPr>
          <w:rFonts w:ascii="Times New Roman"/>
          <w:szCs w:val="21"/>
        </w:rPr>
        <w:t>B.1</w:t>
      </w:r>
      <w:r w:rsidRPr="001D77A4">
        <w:rPr>
          <w:rFonts w:ascii="Times New Roman" w:hint="eastAsia"/>
          <w:szCs w:val="21"/>
        </w:rPr>
        <w:t>或表</w:t>
      </w:r>
      <w:r w:rsidRPr="001D77A4">
        <w:rPr>
          <w:rFonts w:ascii="Times New Roman"/>
          <w:szCs w:val="21"/>
        </w:rPr>
        <w:t>B.2</w:t>
      </w:r>
      <w:r w:rsidRPr="001D77A4">
        <w:rPr>
          <w:rFonts w:ascii="Times New Roman" w:hint="eastAsia"/>
          <w:szCs w:val="21"/>
        </w:rPr>
        <w:t>中</w:t>
      </w:r>
      <w:r w:rsidRPr="001D77A4">
        <w:rPr>
          <w:rFonts w:hAnsi="宋体" w:cs="宋体" w:hint="eastAsia"/>
          <w:szCs w:val="21"/>
          <w:shd w:val="clear" w:color="auto" w:fill="FFFFFF"/>
        </w:rPr>
        <w:t>Ⅲ级要求。试验中</w:t>
      </w:r>
      <w:r w:rsidRPr="001D77A4">
        <w:rPr>
          <w:rFonts w:ascii="Times New Roman" w:hint="eastAsia"/>
          <w:szCs w:val="21"/>
          <w:shd w:val="clear" w:color="auto" w:fill="FFFFFF"/>
        </w:rPr>
        <w:t>和</w:t>
      </w:r>
      <w:r w:rsidRPr="001D77A4">
        <w:rPr>
          <w:rFonts w:hAnsi="宋体" w:cs="宋体" w:hint="eastAsia"/>
          <w:szCs w:val="21"/>
          <w:shd w:val="clear" w:color="auto" w:fill="FFFFFF"/>
        </w:rPr>
        <w:t>试验后，终端所有功能应符合</w:t>
      </w:r>
      <w:r w:rsidRPr="001D77A4">
        <w:rPr>
          <w:rFonts w:ascii="Times New Roman"/>
          <w:szCs w:val="21"/>
        </w:rPr>
        <w:t>GB/T 21437.1</w:t>
      </w:r>
      <w:r w:rsidRPr="001D77A4">
        <w:rPr>
          <w:rFonts w:ascii="Times New Roman" w:hint="eastAsia"/>
          <w:szCs w:val="21"/>
        </w:rPr>
        <w:t>—</w:t>
      </w:r>
      <w:r w:rsidRPr="001D77A4">
        <w:rPr>
          <w:rFonts w:ascii="Times New Roman"/>
          <w:szCs w:val="21"/>
        </w:rPr>
        <w:t>2021</w:t>
      </w:r>
      <w:r w:rsidRPr="001D77A4">
        <w:rPr>
          <w:rFonts w:ascii="Times New Roman"/>
          <w:szCs w:val="21"/>
        </w:rPr>
        <w:t>中</w:t>
      </w:r>
      <w:r w:rsidRPr="001D77A4">
        <w:rPr>
          <w:rFonts w:ascii="Times New Roman" w:hint="eastAsia"/>
          <w:szCs w:val="21"/>
        </w:rPr>
        <w:t>状态</w:t>
      </w:r>
      <w:r w:rsidRPr="001D77A4">
        <w:rPr>
          <w:rFonts w:ascii="Times New Roman"/>
          <w:szCs w:val="21"/>
        </w:rPr>
        <w:t>I</w:t>
      </w:r>
      <w:r w:rsidRPr="001D77A4">
        <w:rPr>
          <w:rFonts w:ascii="Times New Roman"/>
          <w:szCs w:val="21"/>
        </w:rPr>
        <w:t>的要求</w:t>
      </w:r>
      <w:r w:rsidRPr="001D77A4">
        <w:rPr>
          <w:rFonts w:ascii="Times New Roman" w:hint="eastAsia"/>
          <w:szCs w:val="21"/>
        </w:rPr>
        <w:t>，即试验中和试验后，终端能够完成设计功能</w:t>
      </w:r>
      <w:r w:rsidRPr="001D77A4">
        <w:rPr>
          <w:rFonts w:ascii="Times New Roman"/>
          <w:szCs w:val="21"/>
        </w:rPr>
        <w:t>。</w:t>
      </w:r>
    </w:p>
    <w:p w:rsidR="00AB4253" w:rsidRPr="001D77A4" w:rsidRDefault="001C43BC" w:rsidP="00886577">
      <w:pPr>
        <w:pStyle w:val="a6"/>
        <w:spacing w:beforeLines="50" w:afterLines="50"/>
        <w:ind w:left="0"/>
      </w:pPr>
      <w:r w:rsidRPr="001D77A4">
        <w:rPr>
          <w:rFonts w:hint="eastAsia"/>
        </w:rPr>
        <w:t>验证</w:t>
      </w:r>
      <w:r w:rsidR="0081707C" w:rsidRPr="001D77A4">
        <w:rPr>
          <w:rFonts w:hint="eastAsia"/>
        </w:rPr>
        <w:t>实施</w:t>
      </w:r>
    </w:p>
    <w:p w:rsidR="000B5B01" w:rsidRPr="001D77A4" w:rsidRDefault="0081707C" w:rsidP="000B5B01">
      <w:pPr>
        <w:pStyle w:val="afffffff4"/>
        <w:ind w:firstLine="420"/>
        <w:rPr>
          <w:rFonts w:ascii="Times New Roman"/>
        </w:rPr>
      </w:pPr>
      <w:r w:rsidRPr="001D77A4">
        <w:rPr>
          <w:rFonts w:ascii="Times New Roman" w:hint="eastAsia"/>
        </w:rPr>
        <w:t>农业农村部认定的农业信息软硬件产品质量检测重点实验室要严格按照方案和程序探索开展验证。</w:t>
      </w:r>
    </w:p>
    <w:p w:rsidR="00AB4253" w:rsidRPr="001D77A4" w:rsidRDefault="001C43BC" w:rsidP="00886577">
      <w:pPr>
        <w:pStyle w:val="a6"/>
        <w:numPr>
          <w:ilvl w:val="0"/>
          <w:numId w:val="0"/>
        </w:numPr>
        <w:spacing w:beforeLines="50" w:afterLines="50"/>
        <w:jc w:val="center"/>
        <w:rPr>
          <w:rFonts w:ascii="Times New Roman"/>
          <w:b/>
          <w:szCs w:val="21"/>
        </w:rPr>
      </w:pPr>
      <w:r w:rsidRPr="001D77A4">
        <w:rPr>
          <w:rFonts w:hAnsi="宋体" w:hint="eastAsia"/>
          <w:b/>
          <w:szCs w:val="21"/>
        </w:rPr>
        <w:br w:type="page"/>
      </w:r>
      <w:bookmarkStart w:id="16" w:name="_Hlk115440294"/>
      <w:r w:rsidRPr="001D77A4">
        <w:lastRenderedPageBreak/>
        <w:t>附  录  A</w:t>
      </w:r>
    </w:p>
    <w:p w:rsidR="006A56C2" w:rsidRPr="001D77A4" w:rsidRDefault="006A56C2" w:rsidP="00C124D6">
      <w:pPr>
        <w:pStyle w:val="affe"/>
        <w:spacing w:line="360" w:lineRule="auto"/>
        <w:ind w:firstLineChars="0" w:firstLine="0"/>
        <w:jc w:val="center"/>
        <w:rPr>
          <w:rFonts w:ascii="Times New Roman"/>
          <w:b/>
          <w:bCs/>
          <w:szCs w:val="21"/>
        </w:rPr>
      </w:pPr>
    </w:p>
    <w:p w:rsidR="00AB4253" w:rsidRPr="001D77A4" w:rsidRDefault="001C43BC" w:rsidP="00C124D6">
      <w:pPr>
        <w:pStyle w:val="affe"/>
        <w:spacing w:line="360" w:lineRule="auto"/>
        <w:ind w:firstLineChars="0" w:firstLine="0"/>
        <w:jc w:val="center"/>
        <w:rPr>
          <w:rFonts w:ascii="Times New Roman"/>
          <w:b/>
          <w:bCs/>
          <w:szCs w:val="21"/>
        </w:rPr>
      </w:pPr>
      <w:r w:rsidRPr="001D77A4">
        <w:rPr>
          <w:rFonts w:ascii="Times New Roman"/>
          <w:b/>
          <w:bCs/>
          <w:szCs w:val="21"/>
        </w:rPr>
        <w:t>主要技术参数表</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707"/>
        <w:gridCol w:w="396"/>
        <w:gridCol w:w="1675"/>
        <w:gridCol w:w="646"/>
        <w:gridCol w:w="2843"/>
        <w:gridCol w:w="1843"/>
      </w:tblGrid>
      <w:tr w:rsidR="001D77A4" w:rsidRPr="001D77A4" w:rsidTr="007F02D4">
        <w:trPr>
          <w:trHeight w:val="284"/>
          <w:tblHeader/>
          <w:jc w:val="center"/>
        </w:trPr>
        <w:tc>
          <w:tcPr>
            <w:tcW w:w="336" w:type="pct"/>
            <w:shd w:val="clear" w:color="auto" w:fill="auto"/>
            <w:vAlign w:val="center"/>
          </w:tcPr>
          <w:p w:rsidR="00131C21" w:rsidRPr="001D77A4" w:rsidRDefault="00131C21" w:rsidP="00C906CE">
            <w:pPr>
              <w:contextualSpacing/>
              <w:jc w:val="center"/>
              <w:rPr>
                <w:b/>
                <w:bCs/>
                <w:sz w:val="18"/>
              </w:rPr>
            </w:pPr>
            <w:r w:rsidRPr="001D77A4">
              <w:rPr>
                <w:b/>
                <w:bCs/>
                <w:sz w:val="18"/>
              </w:rPr>
              <w:t>序号</w:t>
            </w:r>
          </w:p>
        </w:tc>
        <w:tc>
          <w:tcPr>
            <w:tcW w:w="1595" w:type="pct"/>
            <w:gridSpan w:val="3"/>
            <w:shd w:val="clear" w:color="auto" w:fill="auto"/>
            <w:vAlign w:val="center"/>
          </w:tcPr>
          <w:p w:rsidR="00131C21" w:rsidRPr="001D77A4" w:rsidRDefault="00131C21" w:rsidP="00C906CE">
            <w:pPr>
              <w:contextualSpacing/>
              <w:jc w:val="center"/>
              <w:rPr>
                <w:b/>
                <w:bCs/>
                <w:sz w:val="18"/>
              </w:rPr>
            </w:pPr>
            <w:r w:rsidRPr="001D77A4">
              <w:rPr>
                <w:b/>
                <w:bCs/>
                <w:sz w:val="18"/>
              </w:rPr>
              <w:t>项目</w:t>
            </w:r>
          </w:p>
        </w:tc>
        <w:tc>
          <w:tcPr>
            <w:tcW w:w="372" w:type="pct"/>
            <w:shd w:val="clear" w:color="auto" w:fill="auto"/>
            <w:vAlign w:val="center"/>
          </w:tcPr>
          <w:p w:rsidR="00131C21" w:rsidRPr="001D77A4" w:rsidRDefault="00131C21" w:rsidP="00C906CE">
            <w:pPr>
              <w:contextualSpacing/>
              <w:jc w:val="center"/>
              <w:rPr>
                <w:b/>
                <w:bCs/>
                <w:sz w:val="18"/>
              </w:rPr>
            </w:pPr>
            <w:r w:rsidRPr="001D77A4">
              <w:rPr>
                <w:b/>
                <w:bCs/>
                <w:sz w:val="18"/>
              </w:rPr>
              <w:t>单位</w:t>
            </w:r>
          </w:p>
        </w:tc>
        <w:tc>
          <w:tcPr>
            <w:tcW w:w="1636" w:type="pct"/>
            <w:vAlign w:val="center"/>
          </w:tcPr>
          <w:p w:rsidR="00131C21" w:rsidRPr="001D77A4" w:rsidRDefault="00131C21" w:rsidP="00C906CE">
            <w:pPr>
              <w:pStyle w:val="aff8"/>
              <w:contextualSpacing/>
              <w:jc w:val="center"/>
              <w:rPr>
                <w:rFonts w:ascii="Times New Roman" w:hAnsi="Times New Roman"/>
                <w:b/>
                <w:bCs/>
                <w:sz w:val="18"/>
                <w:szCs w:val="24"/>
              </w:rPr>
            </w:pPr>
            <w:r w:rsidRPr="001D77A4">
              <w:rPr>
                <w:rFonts w:ascii="Times New Roman" w:hAnsi="Times New Roman"/>
                <w:b/>
                <w:bCs/>
                <w:sz w:val="18"/>
                <w:szCs w:val="24"/>
              </w:rPr>
              <w:t>设计值</w:t>
            </w:r>
          </w:p>
        </w:tc>
        <w:tc>
          <w:tcPr>
            <w:tcW w:w="1061" w:type="pct"/>
            <w:shd w:val="clear" w:color="auto" w:fill="auto"/>
            <w:vAlign w:val="center"/>
          </w:tcPr>
          <w:p w:rsidR="00131C21" w:rsidRPr="001D77A4" w:rsidRDefault="00131C21" w:rsidP="00C906CE">
            <w:pPr>
              <w:pStyle w:val="aff8"/>
              <w:contextualSpacing/>
              <w:jc w:val="center"/>
              <w:rPr>
                <w:rFonts w:ascii="Times New Roman" w:hAnsi="Times New Roman"/>
                <w:b/>
                <w:bCs/>
                <w:sz w:val="18"/>
                <w:szCs w:val="24"/>
              </w:rPr>
            </w:pPr>
            <w:r w:rsidRPr="001D77A4">
              <w:rPr>
                <w:rFonts w:ascii="Times New Roman" w:hAnsi="Times New Roman"/>
                <w:b/>
                <w:bCs/>
                <w:sz w:val="18"/>
                <w:szCs w:val="24"/>
              </w:rPr>
              <w:t>核测值</w:t>
            </w:r>
          </w:p>
        </w:tc>
      </w:tr>
      <w:tr w:rsidR="001D77A4" w:rsidRPr="001D77A4" w:rsidTr="007F02D4">
        <w:trPr>
          <w:trHeight w:val="284"/>
          <w:jc w:val="center"/>
        </w:trPr>
        <w:tc>
          <w:tcPr>
            <w:tcW w:w="336" w:type="pct"/>
            <w:shd w:val="clear" w:color="auto" w:fill="auto"/>
            <w:vAlign w:val="center"/>
          </w:tcPr>
          <w:p w:rsidR="00334A81" w:rsidRPr="001D77A4" w:rsidRDefault="000359C1" w:rsidP="00334A81">
            <w:pPr>
              <w:contextualSpacing/>
              <w:jc w:val="center"/>
              <w:rPr>
                <w:sz w:val="18"/>
              </w:rPr>
            </w:pPr>
            <w:r w:rsidRPr="001D77A4">
              <w:rPr>
                <w:sz w:val="18"/>
              </w:rPr>
              <w:t>1</w:t>
            </w:r>
          </w:p>
        </w:tc>
        <w:tc>
          <w:tcPr>
            <w:tcW w:w="1595" w:type="pct"/>
            <w:gridSpan w:val="3"/>
            <w:shd w:val="clear" w:color="auto" w:fill="auto"/>
            <w:vAlign w:val="center"/>
          </w:tcPr>
          <w:p w:rsidR="00334A81" w:rsidRPr="001D77A4" w:rsidRDefault="00334A81" w:rsidP="00334A81">
            <w:pPr>
              <w:contextualSpacing/>
              <w:jc w:val="center"/>
              <w:rPr>
                <w:sz w:val="18"/>
              </w:rPr>
            </w:pPr>
            <w:r w:rsidRPr="001D77A4">
              <w:rPr>
                <w:rFonts w:hint="eastAsia"/>
                <w:sz w:val="18"/>
              </w:rPr>
              <w:t>终端</w:t>
            </w:r>
            <w:r w:rsidRPr="001D77A4">
              <w:rPr>
                <w:sz w:val="18"/>
              </w:rPr>
              <w:t>名称</w:t>
            </w:r>
            <w:r w:rsidR="000650CA" w:rsidRPr="001D77A4">
              <w:rPr>
                <w:rFonts w:hint="eastAsia"/>
                <w:sz w:val="18"/>
              </w:rPr>
              <w:t>、</w:t>
            </w:r>
            <w:r w:rsidRPr="001D77A4">
              <w:rPr>
                <w:sz w:val="18"/>
              </w:rPr>
              <w:t>型号</w:t>
            </w:r>
          </w:p>
        </w:tc>
        <w:tc>
          <w:tcPr>
            <w:tcW w:w="372" w:type="pct"/>
            <w:shd w:val="clear" w:color="auto" w:fill="auto"/>
            <w:vAlign w:val="center"/>
          </w:tcPr>
          <w:p w:rsidR="00334A81" w:rsidRPr="001D77A4" w:rsidRDefault="000650CA" w:rsidP="00334A81">
            <w:pPr>
              <w:contextualSpacing/>
              <w:jc w:val="center"/>
              <w:rPr>
                <w:sz w:val="18"/>
              </w:rPr>
            </w:pPr>
            <w:r w:rsidRPr="001D77A4">
              <w:rPr>
                <w:sz w:val="18"/>
              </w:rPr>
              <w:t>/</w:t>
            </w:r>
          </w:p>
        </w:tc>
        <w:tc>
          <w:tcPr>
            <w:tcW w:w="1636" w:type="pct"/>
            <w:vAlign w:val="center"/>
          </w:tcPr>
          <w:p w:rsidR="00334A81" w:rsidRPr="001D77A4" w:rsidRDefault="00334A81" w:rsidP="00334A81">
            <w:pPr>
              <w:contextualSpacing/>
              <w:jc w:val="center"/>
              <w:rPr>
                <w:sz w:val="18"/>
              </w:rPr>
            </w:pP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7F02D4">
        <w:trPr>
          <w:trHeight w:val="284"/>
          <w:jc w:val="center"/>
        </w:trPr>
        <w:tc>
          <w:tcPr>
            <w:tcW w:w="336" w:type="pct"/>
            <w:vMerge w:val="restart"/>
            <w:shd w:val="clear" w:color="auto" w:fill="auto"/>
            <w:vAlign w:val="center"/>
          </w:tcPr>
          <w:p w:rsidR="00334A81" w:rsidRPr="001D77A4" w:rsidRDefault="000359C1" w:rsidP="00334A81">
            <w:pPr>
              <w:contextualSpacing/>
              <w:jc w:val="center"/>
              <w:rPr>
                <w:sz w:val="18"/>
              </w:rPr>
            </w:pPr>
            <w:r w:rsidRPr="001D77A4">
              <w:rPr>
                <w:sz w:val="18"/>
              </w:rPr>
              <w:t>2</w:t>
            </w:r>
          </w:p>
        </w:tc>
        <w:tc>
          <w:tcPr>
            <w:tcW w:w="408" w:type="pct"/>
            <w:vMerge w:val="restart"/>
            <w:shd w:val="clear" w:color="auto" w:fill="auto"/>
            <w:vAlign w:val="center"/>
          </w:tcPr>
          <w:p w:rsidR="009C03CB" w:rsidRPr="001D77A4" w:rsidRDefault="00334A81" w:rsidP="00334A81">
            <w:pPr>
              <w:contextualSpacing/>
              <w:jc w:val="center"/>
              <w:rPr>
                <w:sz w:val="18"/>
              </w:rPr>
            </w:pPr>
            <w:r w:rsidRPr="001D77A4">
              <w:rPr>
                <w:rFonts w:hint="eastAsia"/>
                <w:sz w:val="18"/>
              </w:rPr>
              <w:t>终端</w:t>
            </w:r>
          </w:p>
          <w:p w:rsidR="00334A81" w:rsidRPr="001D77A4" w:rsidRDefault="00334A81" w:rsidP="00334A81">
            <w:pPr>
              <w:contextualSpacing/>
              <w:jc w:val="center"/>
              <w:rPr>
                <w:sz w:val="18"/>
              </w:rPr>
            </w:pPr>
            <w:r w:rsidRPr="001D77A4">
              <w:rPr>
                <w:sz w:val="18"/>
              </w:rPr>
              <w:t>主机</w:t>
            </w:r>
          </w:p>
        </w:tc>
        <w:tc>
          <w:tcPr>
            <w:tcW w:w="1187" w:type="pct"/>
            <w:gridSpan w:val="2"/>
            <w:shd w:val="clear" w:color="auto" w:fill="auto"/>
            <w:vAlign w:val="center"/>
          </w:tcPr>
          <w:p w:rsidR="00334A81" w:rsidRPr="001D77A4" w:rsidRDefault="00334A81" w:rsidP="00334A81">
            <w:pPr>
              <w:contextualSpacing/>
              <w:jc w:val="center"/>
              <w:rPr>
                <w:sz w:val="18"/>
              </w:rPr>
            </w:pPr>
            <w:r w:rsidRPr="001D77A4">
              <w:rPr>
                <w:sz w:val="18"/>
              </w:rPr>
              <w:t>型号</w:t>
            </w:r>
          </w:p>
        </w:tc>
        <w:tc>
          <w:tcPr>
            <w:tcW w:w="372" w:type="pct"/>
            <w:shd w:val="clear" w:color="auto" w:fill="auto"/>
            <w:vAlign w:val="center"/>
          </w:tcPr>
          <w:p w:rsidR="00334A81" w:rsidRPr="001D77A4" w:rsidRDefault="00334A81" w:rsidP="00334A81">
            <w:pPr>
              <w:contextualSpacing/>
              <w:jc w:val="center"/>
              <w:rPr>
                <w:sz w:val="18"/>
              </w:rPr>
            </w:pPr>
            <w:r w:rsidRPr="001D77A4">
              <w:rPr>
                <w:sz w:val="18"/>
              </w:rPr>
              <w:t>/</w:t>
            </w:r>
          </w:p>
        </w:tc>
        <w:tc>
          <w:tcPr>
            <w:tcW w:w="1636" w:type="pct"/>
            <w:vAlign w:val="center"/>
          </w:tcPr>
          <w:p w:rsidR="00334A81" w:rsidRPr="001D77A4" w:rsidRDefault="00334A81" w:rsidP="00334A81">
            <w:pPr>
              <w:contextualSpacing/>
              <w:jc w:val="center"/>
              <w:rPr>
                <w:sz w:val="18"/>
              </w:rPr>
            </w:pP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B62E51">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1187" w:type="pct"/>
            <w:gridSpan w:val="2"/>
            <w:shd w:val="clear" w:color="auto" w:fill="auto"/>
            <w:vAlign w:val="center"/>
          </w:tcPr>
          <w:p w:rsidR="00334A81" w:rsidRPr="001D77A4" w:rsidRDefault="00334A81" w:rsidP="00334A81">
            <w:pPr>
              <w:contextualSpacing/>
              <w:jc w:val="center"/>
              <w:rPr>
                <w:sz w:val="18"/>
              </w:rPr>
            </w:pPr>
            <w:r w:rsidRPr="001D77A4">
              <w:rPr>
                <w:sz w:val="18"/>
              </w:rPr>
              <w:t>软件版本</w:t>
            </w:r>
          </w:p>
        </w:tc>
        <w:tc>
          <w:tcPr>
            <w:tcW w:w="372" w:type="pct"/>
            <w:shd w:val="clear" w:color="auto" w:fill="auto"/>
            <w:vAlign w:val="center"/>
          </w:tcPr>
          <w:p w:rsidR="00334A81" w:rsidRPr="001D77A4" w:rsidRDefault="00334A81" w:rsidP="00334A81">
            <w:pPr>
              <w:contextualSpacing/>
              <w:jc w:val="center"/>
              <w:rPr>
                <w:sz w:val="18"/>
              </w:rPr>
            </w:pPr>
            <w:r w:rsidRPr="001D77A4">
              <w:rPr>
                <w:sz w:val="18"/>
              </w:rPr>
              <w:t>/</w:t>
            </w:r>
          </w:p>
        </w:tc>
        <w:tc>
          <w:tcPr>
            <w:tcW w:w="1636" w:type="pct"/>
            <w:vAlign w:val="center"/>
          </w:tcPr>
          <w:p w:rsidR="00334A81" w:rsidRPr="001D77A4" w:rsidRDefault="00334A81" w:rsidP="00334A81">
            <w:pPr>
              <w:contextualSpacing/>
              <w:jc w:val="center"/>
              <w:rPr>
                <w:sz w:val="18"/>
              </w:rPr>
            </w:pPr>
            <w:r w:rsidRPr="001D77A4">
              <w:rPr>
                <w:sz w:val="15"/>
                <w:szCs w:val="21"/>
              </w:rPr>
              <w:t>示例：</w:t>
            </w:r>
            <w:r w:rsidRPr="001D77A4">
              <w:rPr>
                <w:sz w:val="15"/>
                <w:szCs w:val="21"/>
              </w:rPr>
              <w:t>V1.0</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B62E51">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223" w:type="pct"/>
            <w:vMerge w:val="restart"/>
            <w:shd w:val="clear" w:color="auto" w:fill="auto"/>
            <w:vAlign w:val="center"/>
          </w:tcPr>
          <w:p w:rsidR="00334A81" w:rsidRPr="001D77A4" w:rsidRDefault="00334A81" w:rsidP="00334A81">
            <w:pPr>
              <w:contextualSpacing/>
              <w:jc w:val="center"/>
              <w:rPr>
                <w:sz w:val="18"/>
              </w:rPr>
            </w:pPr>
            <w:r w:rsidRPr="001D77A4">
              <w:rPr>
                <w:sz w:val="18"/>
              </w:rPr>
              <w:t>北斗卫星定位</w:t>
            </w:r>
          </w:p>
        </w:tc>
        <w:tc>
          <w:tcPr>
            <w:tcW w:w="964" w:type="pct"/>
            <w:shd w:val="clear" w:color="auto" w:fill="auto"/>
            <w:vAlign w:val="center"/>
          </w:tcPr>
          <w:p w:rsidR="00334A81" w:rsidRPr="001D77A4" w:rsidRDefault="00334A81" w:rsidP="00334A81">
            <w:pPr>
              <w:contextualSpacing/>
              <w:jc w:val="center"/>
              <w:rPr>
                <w:sz w:val="18"/>
              </w:rPr>
            </w:pPr>
            <w:r w:rsidRPr="001D77A4">
              <w:rPr>
                <w:sz w:val="18"/>
              </w:rPr>
              <w:t>定位功能</w:t>
            </w:r>
          </w:p>
        </w:tc>
        <w:tc>
          <w:tcPr>
            <w:tcW w:w="372" w:type="pct"/>
            <w:shd w:val="clear" w:color="auto" w:fill="auto"/>
          </w:tcPr>
          <w:p w:rsidR="00334A81" w:rsidRPr="001D77A4" w:rsidRDefault="00334A81" w:rsidP="00334A81">
            <w:pPr>
              <w:contextualSpacing/>
              <w:jc w:val="center"/>
              <w:rPr>
                <w:sz w:val="18"/>
              </w:rPr>
            </w:pPr>
            <w:r w:rsidRPr="001D77A4">
              <w:rPr>
                <w:sz w:val="18"/>
              </w:rPr>
              <w:t>/</w:t>
            </w:r>
          </w:p>
        </w:tc>
        <w:tc>
          <w:tcPr>
            <w:tcW w:w="1636" w:type="pct"/>
            <w:vAlign w:val="center"/>
          </w:tcPr>
          <w:p w:rsidR="00334A81" w:rsidRPr="001D77A4" w:rsidRDefault="00334A81" w:rsidP="00334A81">
            <w:pPr>
              <w:contextualSpacing/>
              <w:jc w:val="center"/>
              <w:rPr>
                <w:sz w:val="15"/>
                <w:szCs w:val="21"/>
              </w:rPr>
            </w:pPr>
            <w:r w:rsidRPr="001D77A4">
              <w:rPr>
                <w:sz w:val="15"/>
                <w:szCs w:val="21"/>
              </w:rPr>
              <w:t>示例：能够提供实时的时间、经度、纬度、速度、高程和航向等定位信息</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B62E51">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223" w:type="pct"/>
            <w:vMerge/>
            <w:shd w:val="clear" w:color="auto" w:fill="auto"/>
            <w:vAlign w:val="center"/>
          </w:tcPr>
          <w:p w:rsidR="00334A81" w:rsidRPr="001D77A4" w:rsidRDefault="00334A81" w:rsidP="00334A81">
            <w:pPr>
              <w:contextualSpacing/>
              <w:jc w:val="center"/>
              <w:rPr>
                <w:sz w:val="18"/>
              </w:rPr>
            </w:pPr>
          </w:p>
        </w:tc>
        <w:tc>
          <w:tcPr>
            <w:tcW w:w="964" w:type="pct"/>
            <w:shd w:val="clear" w:color="auto" w:fill="auto"/>
            <w:vAlign w:val="center"/>
          </w:tcPr>
          <w:p w:rsidR="00334A81" w:rsidRPr="001D77A4" w:rsidRDefault="00334A81" w:rsidP="00334A81">
            <w:pPr>
              <w:contextualSpacing/>
              <w:jc w:val="center"/>
              <w:rPr>
                <w:sz w:val="18"/>
              </w:rPr>
            </w:pPr>
            <w:r w:rsidRPr="001D77A4">
              <w:rPr>
                <w:sz w:val="18"/>
              </w:rPr>
              <w:t>定位天线</w:t>
            </w:r>
          </w:p>
        </w:tc>
        <w:tc>
          <w:tcPr>
            <w:tcW w:w="372" w:type="pct"/>
            <w:shd w:val="clear" w:color="auto" w:fill="auto"/>
          </w:tcPr>
          <w:p w:rsidR="00334A81" w:rsidRPr="001D77A4" w:rsidRDefault="00334A81" w:rsidP="00334A81">
            <w:pPr>
              <w:contextualSpacing/>
              <w:jc w:val="center"/>
              <w:rPr>
                <w:sz w:val="18"/>
              </w:rPr>
            </w:pPr>
            <w:r w:rsidRPr="001D77A4">
              <w:rPr>
                <w:sz w:val="18"/>
              </w:rPr>
              <w:t>/</w:t>
            </w:r>
          </w:p>
        </w:tc>
        <w:tc>
          <w:tcPr>
            <w:tcW w:w="1636" w:type="pct"/>
            <w:vAlign w:val="center"/>
          </w:tcPr>
          <w:p w:rsidR="00334A81" w:rsidRPr="001D77A4" w:rsidRDefault="00334A81" w:rsidP="00334A81">
            <w:pPr>
              <w:contextualSpacing/>
              <w:jc w:val="center"/>
              <w:rPr>
                <w:sz w:val="15"/>
                <w:szCs w:val="21"/>
              </w:rPr>
            </w:pPr>
            <w:r w:rsidRPr="001D77A4">
              <w:rPr>
                <w:sz w:val="15"/>
                <w:szCs w:val="21"/>
              </w:rPr>
              <w:t>示例：外置贴片式</w:t>
            </w:r>
            <w:r w:rsidRPr="001D77A4">
              <w:rPr>
                <w:sz w:val="15"/>
                <w:szCs w:val="21"/>
              </w:rPr>
              <w:t>/</w:t>
            </w:r>
            <w:r w:rsidRPr="001D77A4">
              <w:rPr>
                <w:sz w:val="15"/>
                <w:szCs w:val="21"/>
              </w:rPr>
              <w:t>内置</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B62E51">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223" w:type="pct"/>
            <w:vMerge/>
            <w:shd w:val="clear" w:color="auto" w:fill="auto"/>
            <w:vAlign w:val="center"/>
          </w:tcPr>
          <w:p w:rsidR="00334A81" w:rsidRPr="001D77A4" w:rsidRDefault="00334A81" w:rsidP="00334A81">
            <w:pPr>
              <w:contextualSpacing/>
              <w:jc w:val="center"/>
              <w:rPr>
                <w:sz w:val="18"/>
              </w:rPr>
            </w:pPr>
          </w:p>
        </w:tc>
        <w:tc>
          <w:tcPr>
            <w:tcW w:w="964" w:type="pct"/>
            <w:shd w:val="clear" w:color="auto" w:fill="auto"/>
            <w:vAlign w:val="center"/>
          </w:tcPr>
          <w:p w:rsidR="00334A81" w:rsidRPr="001D77A4" w:rsidRDefault="00334A81" w:rsidP="00334A81">
            <w:pPr>
              <w:contextualSpacing/>
              <w:jc w:val="center"/>
              <w:rPr>
                <w:sz w:val="18"/>
              </w:rPr>
            </w:pPr>
            <w:r w:rsidRPr="001D77A4">
              <w:rPr>
                <w:sz w:val="18"/>
              </w:rPr>
              <w:t>单北斗系统工作能力</w:t>
            </w:r>
          </w:p>
        </w:tc>
        <w:tc>
          <w:tcPr>
            <w:tcW w:w="372" w:type="pct"/>
            <w:shd w:val="clear" w:color="auto" w:fill="auto"/>
          </w:tcPr>
          <w:p w:rsidR="00334A81" w:rsidRPr="001D77A4" w:rsidRDefault="00334A81" w:rsidP="00334A81">
            <w:pPr>
              <w:contextualSpacing/>
              <w:jc w:val="center"/>
              <w:rPr>
                <w:sz w:val="18"/>
              </w:rPr>
            </w:pPr>
            <w:r w:rsidRPr="001D77A4">
              <w:rPr>
                <w:sz w:val="18"/>
              </w:rPr>
              <w:t>/</w:t>
            </w:r>
          </w:p>
        </w:tc>
        <w:tc>
          <w:tcPr>
            <w:tcW w:w="1636" w:type="pct"/>
            <w:vAlign w:val="center"/>
          </w:tcPr>
          <w:p w:rsidR="00334A81" w:rsidRPr="001D77A4" w:rsidRDefault="00334A81" w:rsidP="00334A81">
            <w:pPr>
              <w:contextualSpacing/>
              <w:jc w:val="center"/>
              <w:rPr>
                <w:sz w:val="15"/>
                <w:szCs w:val="21"/>
              </w:rPr>
            </w:pPr>
            <w:r w:rsidRPr="001D77A4">
              <w:rPr>
                <w:sz w:val="15"/>
                <w:szCs w:val="21"/>
              </w:rPr>
              <w:t>示例：具备单北斗系统工作能力</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B62E51">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223" w:type="pct"/>
            <w:vMerge/>
            <w:shd w:val="clear" w:color="auto" w:fill="auto"/>
            <w:vAlign w:val="center"/>
          </w:tcPr>
          <w:p w:rsidR="00334A81" w:rsidRPr="001D77A4" w:rsidRDefault="00334A81" w:rsidP="00334A81">
            <w:pPr>
              <w:contextualSpacing/>
              <w:jc w:val="center"/>
              <w:rPr>
                <w:sz w:val="18"/>
              </w:rPr>
            </w:pPr>
          </w:p>
        </w:tc>
        <w:tc>
          <w:tcPr>
            <w:tcW w:w="964" w:type="pct"/>
            <w:shd w:val="clear" w:color="auto" w:fill="auto"/>
            <w:vAlign w:val="center"/>
          </w:tcPr>
          <w:p w:rsidR="00334A81" w:rsidRPr="001D77A4" w:rsidRDefault="00334A81" w:rsidP="00334A81">
            <w:pPr>
              <w:contextualSpacing/>
              <w:jc w:val="center"/>
              <w:rPr>
                <w:sz w:val="18"/>
              </w:rPr>
            </w:pPr>
            <w:r w:rsidRPr="001D77A4">
              <w:rPr>
                <w:sz w:val="18"/>
              </w:rPr>
              <w:t>卫星接收通道数量</w:t>
            </w:r>
          </w:p>
        </w:tc>
        <w:tc>
          <w:tcPr>
            <w:tcW w:w="372" w:type="pct"/>
            <w:shd w:val="clear" w:color="auto" w:fill="auto"/>
          </w:tcPr>
          <w:p w:rsidR="00334A81" w:rsidRPr="001D77A4" w:rsidRDefault="00334A81" w:rsidP="00334A81">
            <w:pPr>
              <w:contextualSpacing/>
              <w:jc w:val="center"/>
              <w:rPr>
                <w:sz w:val="18"/>
              </w:rPr>
            </w:pPr>
            <w:r w:rsidRPr="001D77A4">
              <w:rPr>
                <w:sz w:val="18"/>
              </w:rPr>
              <w:t>/</w:t>
            </w:r>
          </w:p>
        </w:tc>
        <w:tc>
          <w:tcPr>
            <w:tcW w:w="1636" w:type="pct"/>
            <w:vAlign w:val="center"/>
          </w:tcPr>
          <w:p w:rsidR="00334A81" w:rsidRPr="001D77A4" w:rsidRDefault="00334A81" w:rsidP="00334A81">
            <w:pPr>
              <w:contextualSpacing/>
              <w:jc w:val="center"/>
              <w:rPr>
                <w:sz w:val="15"/>
                <w:szCs w:val="21"/>
              </w:rPr>
            </w:pPr>
            <w:r w:rsidRPr="001D77A4">
              <w:rPr>
                <w:sz w:val="15"/>
                <w:szCs w:val="21"/>
              </w:rPr>
              <w:t>示例：不少于</w:t>
            </w:r>
            <w:r w:rsidRPr="001D77A4">
              <w:rPr>
                <w:sz w:val="15"/>
                <w:szCs w:val="21"/>
              </w:rPr>
              <w:t>12</w:t>
            </w:r>
            <w:r w:rsidRPr="001D77A4">
              <w:rPr>
                <w:sz w:val="15"/>
                <w:szCs w:val="21"/>
              </w:rPr>
              <w:t>个</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B62E51">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223" w:type="pct"/>
            <w:vMerge/>
            <w:shd w:val="clear" w:color="auto" w:fill="auto"/>
            <w:vAlign w:val="center"/>
          </w:tcPr>
          <w:p w:rsidR="00334A81" w:rsidRPr="001D77A4" w:rsidRDefault="00334A81" w:rsidP="00334A81">
            <w:pPr>
              <w:contextualSpacing/>
              <w:jc w:val="center"/>
              <w:rPr>
                <w:sz w:val="18"/>
              </w:rPr>
            </w:pPr>
          </w:p>
        </w:tc>
        <w:tc>
          <w:tcPr>
            <w:tcW w:w="964" w:type="pct"/>
            <w:shd w:val="clear" w:color="auto" w:fill="auto"/>
            <w:vAlign w:val="center"/>
          </w:tcPr>
          <w:p w:rsidR="00334A81" w:rsidRPr="001D77A4" w:rsidRDefault="00334A81" w:rsidP="00334A81">
            <w:pPr>
              <w:contextualSpacing/>
              <w:jc w:val="center"/>
              <w:rPr>
                <w:sz w:val="18"/>
              </w:rPr>
            </w:pPr>
            <w:r w:rsidRPr="001D77A4">
              <w:rPr>
                <w:sz w:val="18"/>
              </w:rPr>
              <w:t>首次定位时间</w:t>
            </w:r>
          </w:p>
        </w:tc>
        <w:tc>
          <w:tcPr>
            <w:tcW w:w="372" w:type="pct"/>
            <w:shd w:val="clear" w:color="auto" w:fill="auto"/>
          </w:tcPr>
          <w:p w:rsidR="00334A81" w:rsidRPr="001D77A4" w:rsidRDefault="00334A81" w:rsidP="00334A81">
            <w:pPr>
              <w:contextualSpacing/>
              <w:jc w:val="center"/>
              <w:rPr>
                <w:sz w:val="18"/>
              </w:rPr>
            </w:pPr>
            <w:r w:rsidRPr="001D77A4">
              <w:rPr>
                <w:sz w:val="18"/>
              </w:rPr>
              <w:t>/</w:t>
            </w:r>
          </w:p>
        </w:tc>
        <w:tc>
          <w:tcPr>
            <w:tcW w:w="1636" w:type="pct"/>
            <w:vAlign w:val="center"/>
          </w:tcPr>
          <w:p w:rsidR="00334A81" w:rsidRPr="001D77A4" w:rsidRDefault="00334A81" w:rsidP="00334A81">
            <w:pPr>
              <w:contextualSpacing/>
              <w:jc w:val="center"/>
              <w:rPr>
                <w:sz w:val="15"/>
                <w:szCs w:val="21"/>
              </w:rPr>
            </w:pPr>
            <w:r w:rsidRPr="001D77A4">
              <w:rPr>
                <w:sz w:val="15"/>
                <w:szCs w:val="21"/>
              </w:rPr>
              <w:t>示例：冷启动时间不超过</w:t>
            </w:r>
            <w:r w:rsidRPr="001D77A4">
              <w:rPr>
                <w:sz w:val="15"/>
                <w:szCs w:val="21"/>
              </w:rPr>
              <w:t>60s</w:t>
            </w:r>
            <w:r w:rsidRPr="001D77A4">
              <w:rPr>
                <w:sz w:val="15"/>
                <w:szCs w:val="21"/>
              </w:rPr>
              <w:t>，热启动时间不超过</w:t>
            </w:r>
            <w:r w:rsidRPr="001D77A4">
              <w:rPr>
                <w:sz w:val="15"/>
                <w:szCs w:val="21"/>
              </w:rPr>
              <w:t>5s</w:t>
            </w:r>
            <w:r w:rsidRPr="001D77A4">
              <w:rPr>
                <w:sz w:val="15"/>
                <w:szCs w:val="21"/>
              </w:rPr>
              <w:t>，重捕获时间不超过</w:t>
            </w:r>
            <w:r w:rsidRPr="001D77A4">
              <w:rPr>
                <w:sz w:val="15"/>
                <w:szCs w:val="21"/>
              </w:rPr>
              <w:t>5s</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B62E51">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223" w:type="pct"/>
            <w:vMerge/>
            <w:shd w:val="clear" w:color="auto" w:fill="auto"/>
            <w:vAlign w:val="center"/>
          </w:tcPr>
          <w:p w:rsidR="00334A81" w:rsidRPr="001D77A4" w:rsidRDefault="00334A81" w:rsidP="00334A81">
            <w:pPr>
              <w:contextualSpacing/>
              <w:jc w:val="center"/>
              <w:rPr>
                <w:sz w:val="18"/>
              </w:rPr>
            </w:pPr>
          </w:p>
        </w:tc>
        <w:tc>
          <w:tcPr>
            <w:tcW w:w="964" w:type="pct"/>
            <w:shd w:val="clear" w:color="auto" w:fill="auto"/>
            <w:vAlign w:val="center"/>
          </w:tcPr>
          <w:p w:rsidR="00334A81" w:rsidRPr="001D77A4" w:rsidRDefault="00334A81" w:rsidP="00334A81">
            <w:pPr>
              <w:contextualSpacing/>
              <w:jc w:val="center"/>
              <w:rPr>
                <w:sz w:val="18"/>
              </w:rPr>
            </w:pPr>
            <w:r w:rsidRPr="001D77A4">
              <w:rPr>
                <w:sz w:val="18"/>
              </w:rPr>
              <w:t>灵敏度</w:t>
            </w:r>
          </w:p>
        </w:tc>
        <w:tc>
          <w:tcPr>
            <w:tcW w:w="372" w:type="pct"/>
            <w:shd w:val="clear" w:color="auto" w:fill="auto"/>
          </w:tcPr>
          <w:p w:rsidR="00334A81" w:rsidRPr="001D77A4" w:rsidRDefault="00334A81" w:rsidP="00334A81">
            <w:pPr>
              <w:contextualSpacing/>
              <w:jc w:val="center"/>
              <w:rPr>
                <w:sz w:val="18"/>
              </w:rPr>
            </w:pPr>
            <w:r w:rsidRPr="001D77A4">
              <w:rPr>
                <w:sz w:val="18"/>
              </w:rPr>
              <w:t>/</w:t>
            </w:r>
          </w:p>
        </w:tc>
        <w:tc>
          <w:tcPr>
            <w:tcW w:w="1636" w:type="pct"/>
            <w:vAlign w:val="center"/>
          </w:tcPr>
          <w:p w:rsidR="00334A81" w:rsidRPr="001D77A4" w:rsidRDefault="00334A81" w:rsidP="00334A81">
            <w:pPr>
              <w:contextualSpacing/>
              <w:jc w:val="center"/>
              <w:rPr>
                <w:sz w:val="15"/>
                <w:szCs w:val="21"/>
              </w:rPr>
            </w:pPr>
            <w:r w:rsidRPr="001D77A4">
              <w:rPr>
                <w:sz w:val="15"/>
                <w:szCs w:val="21"/>
              </w:rPr>
              <w:t>示例：捕获灵敏度优于</w:t>
            </w:r>
            <w:r w:rsidRPr="001D77A4">
              <w:rPr>
                <w:sz w:val="15"/>
                <w:szCs w:val="21"/>
              </w:rPr>
              <w:t>-137dBm</w:t>
            </w:r>
            <w:r w:rsidRPr="001D77A4">
              <w:rPr>
                <w:sz w:val="15"/>
                <w:szCs w:val="21"/>
              </w:rPr>
              <w:t>，跟踪灵敏度优于</w:t>
            </w:r>
            <w:r w:rsidRPr="001D77A4">
              <w:rPr>
                <w:sz w:val="15"/>
                <w:szCs w:val="21"/>
              </w:rPr>
              <w:t>-147dBm</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B62E51">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223" w:type="pct"/>
            <w:vMerge/>
            <w:shd w:val="clear" w:color="auto" w:fill="auto"/>
            <w:vAlign w:val="center"/>
          </w:tcPr>
          <w:p w:rsidR="00334A81" w:rsidRPr="001D77A4" w:rsidRDefault="00334A81" w:rsidP="00334A81">
            <w:pPr>
              <w:contextualSpacing/>
              <w:jc w:val="center"/>
              <w:rPr>
                <w:sz w:val="18"/>
              </w:rPr>
            </w:pPr>
          </w:p>
        </w:tc>
        <w:tc>
          <w:tcPr>
            <w:tcW w:w="964" w:type="pct"/>
            <w:shd w:val="clear" w:color="auto" w:fill="auto"/>
            <w:vAlign w:val="center"/>
          </w:tcPr>
          <w:p w:rsidR="00334A81" w:rsidRPr="001D77A4" w:rsidRDefault="00334A81" w:rsidP="00334A81">
            <w:pPr>
              <w:contextualSpacing/>
              <w:jc w:val="center"/>
              <w:rPr>
                <w:sz w:val="18"/>
              </w:rPr>
            </w:pPr>
            <w:r w:rsidRPr="001D77A4">
              <w:rPr>
                <w:sz w:val="18"/>
              </w:rPr>
              <w:t>水平定位精度</w:t>
            </w:r>
          </w:p>
        </w:tc>
        <w:tc>
          <w:tcPr>
            <w:tcW w:w="372" w:type="pct"/>
            <w:shd w:val="clear" w:color="auto" w:fill="auto"/>
          </w:tcPr>
          <w:p w:rsidR="00334A81" w:rsidRPr="001D77A4" w:rsidRDefault="00334A81" w:rsidP="00334A81">
            <w:pPr>
              <w:contextualSpacing/>
              <w:jc w:val="center"/>
              <w:rPr>
                <w:sz w:val="18"/>
              </w:rPr>
            </w:pPr>
            <w:r w:rsidRPr="001D77A4">
              <w:rPr>
                <w:sz w:val="18"/>
              </w:rPr>
              <w:t>/</w:t>
            </w:r>
          </w:p>
        </w:tc>
        <w:tc>
          <w:tcPr>
            <w:tcW w:w="1636" w:type="pct"/>
            <w:vAlign w:val="center"/>
          </w:tcPr>
          <w:p w:rsidR="00334A81" w:rsidRPr="001D77A4" w:rsidRDefault="00334A81" w:rsidP="00334A81">
            <w:pPr>
              <w:contextualSpacing/>
              <w:jc w:val="center"/>
              <w:rPr>
                <w:sz w:val="15"/>
                <w:szCs w:val="21"/>
              </w:rPr>
            </w:pPr>
            <w:r w:rsidRPr="001D77A4">
              <w:rPr>
                <w:sz w:val="15"/>
                <w:szCs w:val="21"/>
              </w:rPr>
              <w:t>示例：优于</w:t>
            </w:r>
            <w:r w:rsidRPr="001D77A4">
              <w:rPr>
                <w:sz w:val="15"/>
                <w:szCs w:val="21"/>
              </w:rPr>
              <w:t>2.5m</w:t>
            </w:r>
            <w:r w:rsidRPr="001D77A4">
              <w:rPr>
                <w:sz w:val="15"/>
                <w:szCs w:val="21"/>
              </w:rPr>
              <w:t>（</w:t>
            </w:r>
            <w:r w:rsidRPr="001D77A4">
              <w:rPr>
                <w:sz w:val="15"/>
                <w:szCs w:val="21"/>
              </w:rPr>
              <w:t>RMS</w:t>
            </w:r>
            <w:r w:rsidRPr="001D77A4">
              <w:rPr>
                <w:sz w:val="15"/>
                <w:szCs w:val="21"/>
              </w:rPr>
              <w:t>）</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B62E51">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223" w:type="pct"/>
            <w:vMerge/>
            <w:shd w:val="clear" w:color="auto" w:fill="auto"/>
            <w:vAlign w:val="center"/>
          </w:tcPr>
          <w:p w:rsidR="00334A81" w:rsidRPr="001D77A4" w:rsidRDefault="00334A81" w:rsidP="00334A81">
            <w:pPr>
              <w:contextualSpacing/>
              <w:jc w:val="center"/>
              <w:rPr>
                <w:sz w:val="18"/>
              </w:rPr>
            </w:pPr>
          </w:p>
        </w:tc>
        <w:tc>
          <w:tcPr>
            <w:tcW w:w="964" w:type="pct"/>
            <w:shd w:val="clear" w:color="auto" w:fill="auto"/>
            <w:vAlign w:val="center"/>
          </w:tcPr>
          <w:p w:rsidR="00334A81" w:rsidRPr="001D77A4" w:rsidRDefault="00334A81" w:rsidP="00334A81">
            <w:pPr>
              <w:contextualSpacing/>
              <w:jc w:val="center"/>
              <w:rPr>
                <w:sz w:val="18"/>
              </w:rPr>
            </w:pPr>
            <w:r w:rsidRPr="001D77A4">
              <w:rPr>
                <w:sz w:val="18"/>
              </w:rPr>
              <w:t>测速精度</w:t>
            </w:r>
          </w:p>
        </w:tc>
        <w:tc>
          <w:tcPr>
            <w:tcW w:w="372" w:type="pct"/>
            <w:shd w:val="clear" w:color="auto" w:fill="auto"/>
          </w:tcPr>
          <w:p w:rsidR="00334A81" w:rsidRPr="001D77A4" w:rsidRDefault="00334A81" w:rsidP="00334A81">
            <w:pPr>
              <w:contextualSpacing/>
              <w:jc w:val="center"/>
              <w:rPr>
                <w:sz w:val="18"/>
              </w:rPr>
            </w:pPr>
            <w:r w:rsidRPr="001D77A4">
              <w:rPr>
                <w:sz w:val="18"/>
              </w:rPr>
              <w:t>/</w:t>
            </w:r>
          </w:p>
        </w:tc>
        <w:tc>
          <w:tcPr>
            <w:tcW w:w="1636" w:type="pct"/>
            <w:vAlign w:val="center"/>
          </w:tcPr>
          <w:p w:rsidR="00334A81" w:rsidRPr="001D77A4" w:rsidRDefault="00334A81" w:rsidP="00334A81">
            <w:pPr>
              <w:contextualSpacing/>
              <w:jc w:val="center"/>
              <w:rPr>
                <w:sz w:val="15"/>
                <w:szCs w:val="21"/>
              </w:rPr>
            </w:pPr>
            <w:r w:rsidRPr="001D77A4">
              <w:rPr>
                <w:sz w:val="15"/>
                <w:szCs w:val="21"/>
              </w:rPr>
              <w:t>示例：优于</w:t>
            </w:r>
            <w:r w:rsidRPr="001D77A4">
              <w:rPr>
                <w:sz w:val="15"/>
                <w:szCs w:val="21"/>
              </w:rPr>
              <w:t>0.2m/s</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B62E51">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223" w:type="pct"/>
            <w:vMerge/>
            <w:shd w:val="clear" w:color="auto" w:fill="auto"/>
            <w:vAlign w:val="center"/>
          </w:tcPr>
          <w:p w:rsidR="00334A81" w:rsidRPr="001D77A4" w:rsidRDefault="00334A81" w:rsidP="00334A81">
            <w:pPr>
              <w:contextualSpacing/>
              <w:jc w:val="center"/>
              <w:rPr>
                <w:sz w:val="18"/>
              </w:rPr>
            </w:pPr>
          </w:p>
        </w:tc>
        <w:tc>
          <w:tcPr>
            <w:tcW w:w="964" w:type="pct"/>
            <w:shd w:val="clear" w:color="auto" w:fill="auto"/>
            <w:vAlign w:val="center"/>
          </w:tcPr>
          <w:p w:rsidR="00334A81" w:rsidRPr="001D77A4" w:rsidRDefault="00334A81" w:rsidP="00334A81">
            <w:pPr>
              <w:contextualSpacing/>
              <w:jc w:val="center"/>
              <w:rPr>
                <w:sz w:val="18"/>
              </w:rPr>
            </w:pPr>
            <w:r w:rsidRPr="001D77A4">
              <w:rPr>
                <w:sz w:val="18"/>
              </w:rPr>
              <w:t>最小位置更新率</w:t>
            </w:r>
          </w:p>
        </w:tc>
        <w:tc>
          <w:tcPr>
            <w:tcW w:w="372" w:type="pct"/>
            <w:shd w:val="clear" w:color="auto" w:fill="auto"/>
          </w:tcPr>
          <w:p w:rsidR="00334A81" w:rsidRPr="001D77A4" w:rsidRDefault="00334A81" w:rsidP="00334A81">
            <w:pPr>
              <w:contextualSpacing/>
              <w:jc w:val="center"/>
              <w:rPr>
                <w:sz w:val="18"/>
              </w:rPr>
            </w:pPr>
            <w:r w:rsidRPr="001D77A4">
              <w:rPr>
                <w:sz w:val="18"/>
              </w:rPr>
              <w:t>/</w:t>
            </w:r>
          </w:p>
        </w:tc>
        <w:tc>
          <w:tcPr>
            <w:tcW w:w="1636" w:type="pct"/>
            <w:vAlign w:val="center"/>
          </w:tcPr>
          <w:p w:rsidR="00334A81" w:rsidRPr="001D77A4" w:rsidRDefault="00334A81" w:rsidP="00334A81">
            <w:pPr>
              <w:contextualSpacing/>
              <w:jc w:val="center"/>
              <w:rPr>
                <w:sz w:val="15"/>
                <w:szCs w:val="21"/>
              </w:rPr>
            </w:pPr>
            <w:r w:rsidRPr="001D77A4">
              <w:rPr>
                <w:sz w:val="15"/>
                <w:szCs w:val="21"/>
              </w:rPr>
              <w:t>示例：</w:t>
            </w:r>
            <w:r w:rsidRPr="001D77A4">
              <w:rPr>
                <w:sz w:val="15"/>
                <w:szCs w:val="21"/>
              </w:rPr>
              <w:t>1Hz</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0650CA">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223" w:type="pct"/>
            <w:vMerge w:val="restart"/>
            <w:shd w:val="clear" w:color="auto" w:fill="auto"/>
            <w:vAlign w:val="center"/>
          </w:tcPr>
          <w:p w:rsidR="00334A81" w:rsidRPr="001D77A4" w:rsidRDefault="00334A81" w:rsidP="00334A81">
            <w:pPr>
              <w:contextualSpacing/>
              <w:jc w:val="center"/>
              <w:rPr>
                <w:sz w:val="18"/>
              </w:rPr>
            </w:pPr>
            <w:r w:rsidRPr="001D77A4">
              <w:rPr>
                <w:sz w:val="18"/>
              </w:rPr>
              <w:t>无线通信</w:t>
            </w:r>
          </w:p>
        </w:tc>
        <w:tc>
          <w:tcPr>
            <w:tcW w:w="964" w:type="pct"/>
            <w:shd w:val="clear" w:color="auto" w:fill="auto"/>
            <w:vAlign w:val="center"/>
          </w:tcPr>
          <w:p w:rsidR="00334A81" w:rsidRPr="001D77A4" w:rsidRDefault="00334A81" w:rsidP="00334A81">
            <w:pPr>
              <w:contextualSpacing/>
              <w:jc w:val="center"/>
              <w:rPr>
                <w:sz w:val="18"/>
              </w:rPr>
            </w:pPr>
            <w:r w:rsidRPr="001D77A4">
              <w:rPr>
                <w:sz w:val="18"/>
              </w:rPr>
              <w:t>功能</w:t>
            </w:r>
          </w:p>
        </w:tc>
        <w:tc>
          <w:tcPr>
            <w:tcW w:w="372" w:type="pct"/>
            <w:shd w:val="clear" w:color="auto" w:fill="auto"/>
            <w:vAlign w:val="center"/>
          </w:tcPr>
          <w:p w:rsidR="00334A81" w:rsidRPr="001D77A4" w:rsidRDefault="00334A81" w:rsidP="00334A81">
            <w:pPr>
              <w:contextualSpacing/>
              <w:jc w:val="center"/>
              <w:rPr>
                <w:sz w:val="18"/>
              </w:rPr>
            </w:pPr>
            <w:r w:rsidRPr="001D77A4">
              <w:rPr>
                <w:sz w:val="18"/>
              </w:rPr>
              <w:t>/</w:t>
            </w:r>
          </w:p>
        </w:tc>
        <w:tc>
          <w:tcPr>
            <w:tcW w:w="1636" w:type="pct"/>
            <w:vAlign w:val="center"/>
          </w:tcPr>
          <w:p w:rsidR="00334A81" w:rsidRPr="001D77A4" w:rsidRDefault="00334A81" w:rsidP="00334A81">
            <w:pPr>
              <w:contextualSpacing/>
              <w:jc w:val="center"/>
              <w:rPr>
                <w:sz w:val="15"/>
                <w:szCs w:val="21"/>
              </w:rPr>
            </w:pPr>
            <w:r w:rsidRPr="001D77A4">
              <w:rPr>
                <w:sz w:val="15"/>
                <w:szCs w:val="21"/>
              </w:rPr>
              <w:t>示例：能够实时传输定位、作业状态（质量）、图像等数据</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B62E51">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223" w:type="pct"/>
            <w:vMerge/>
            <w:shd w:val="clear" w:color="auto" w:fill="auto"/>
            <w:vAlign w:val="center"/>
          </w:tcPr>
          <w:p w:rsidR="00334A81" w:rsidRPr="001D77A4" w:rsidRDefault="00334A81" w:rsidP="00334A81">
            <w:pPr>
              <w:contextualSpacing/>
              <w:jc w:val="center"/>
              <w:rPr>
                <w:sz w:val="18"/>
              </w:rPr>
            </w:pPr>
          </w:p>
        </w:tc>
        <w:tc>
          <w:tcPr>
            <w:tcW w:w="964" w:type="pct"/>
            <w:shd w:val="clear" w:color="auto" w:fill="auto"/>
            <w:vAlign w:val="center"/>
          </w:tcPr>
          <w:p w:rsidR="00334A81" w:rsidRPr="001D77A4" w:rsidRDefault="00334A81" w:rsidP="00334A81">
            <w:pPr>
              <w:contextualSpacing/>
              <w:jc w:val="center"/>
              <w:rPr>
                <w:sz w:val="18"/>
              </w:rPr>
            </w:pPr>
            <w:r w:rsidRPr="001D77A4">
              <w:rPr>
                <w:rFonts w:hint="eastAsia"/>
                <w:sz w:val="18"/>
              </w:rPr>
              <w:t>网络</w:t>
            </w:r>
            <w:r w:rsidRPr="001D77A4">
              <w:rPr>
                <w:sz w:val="18"/>
              </w:rPr>
              <w:t>天线</w:t>
            </w:r>
          </w:p>
        </w:tc>
        <w:tc>
          <w:tcPr>
            <w:tcW w:w="372" w:type="pct"/>
            <w:shd w:val="clear" w:color="auto" w:fill="auto"/>
          </w:tcPr>
          <w:p w:rsidR="00334A81" w:rsidRPr="001D77A4" w:rsidRDefault="00334A81" w:rsidP="00334A81">
            <w:pPr>
              <w:contextualSpacing/>
              <w:jc w:val="center"/>
              <w:rPr>
                <w:sz w:val="18"/>
              </w:rPr>
            </w:pPr>
            <w:r w:rsidRPr="001D77A4">
              <w:rPr>
                <w:sz w:val="18"/>
              </w:rPr>
              <w:t>/</w:t>
            </w:r>
          </w:p>
        </w:tc>
        <w:tc>
          <w:tcPr>
            <w:tcW w:w="1636" w:type="pct"/>
            <w:vAlign w:val="center"/>
          </w:tcPr>
          <w:p w:rsidR="00334A81" w:rsidRPr="001D77A4" w:rsidRDefault="00334A81" w:rsidP="00334A81">
            <w:pPr>
              <w:contextualSpacing/>
              <w:jc w:val="center"/>
              <w:rPr>
                <w:sz w:val="15"/>
                <w:szCs w:val="21"/>
              </w:rPr>
            </w:pPr>
            <w:r w:rsidRPr="001D77A4">
              <w:rPr>
                <w:sz w:val="15"/>
                <w:szCs w:val="21"/>
              </w:rPr>
              <w:t>示例：外置贴片式</w:t>
            </w:r>
            <w:r w:rsidRPr="001D77A4">
              <w:rPr>
                <w:sz w:val="15"/>
                <w:szCs w:val="21"/>
              </w:rPr>
              <w:t>/</w:t>
            </w:r>
            <w:r w:rsidRPr="001D77A4">
              <w:rPr>
                <w:sz w:val="15"/>
                <w:szCs w:val="21"/>
              </w:rPr>
              <w:t>棒状天线</w:t>
            </w:r>
            <w:r w:rsidRPr="001D77A4">
              <w:rPr>
                <w:sz w:val="15"/>
                <w:szCs w:val="21"/>
              </w:rPr>
              <w:t>/</w:t>
            </w:r>
            <w:r w:rsidRPr="001D77A4">
              <w:rPr>
                <w:sz w:val="15"/>
                <w:szCs w:val="21"/>
              </w:rPr>
              <w:t>内置</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B62E51">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223" w:type="pct"/>
            <w:vMerge/>
            <w:shd w:val="clear" w:color="auto" w:fill="auto"/>
            <w:vAlign w:val="center"/>
          </w:tcPr>
          <w:p w:rsidR="00334A81" w:rsidRPr="001D77A4" w:rsidRDefault="00334A81" w:rsidP="00334A81">
            <w:pPr>
              <w:contextualSpacing/>
              <w:jc w:val="center"/>
              <w:rPr>
                <w:sz w:val="18"/>
              </w:rPr>
            </w:pPr>
          </w:p>
        </w:tc>
        <w:tc>
          <w:tcPr>
            <w:tcW w:w="964" w:type="pct"/>
            <w:shd w:val="clear" w:color="auto" w:fill="auto"/>
            <w:vAlign w:val="center"/>
          </w:tcPr>
          <w:p w:rsidR="00334A81" w:rsidRPr="001D77A4" w:rsidRDefault="00334A81" w:rsidP="00334A81">
            <w:pPr>
              <w:contextualSpacing/>
              <w:jc w:val="center"/>
              <w:rPr>
                <w:sz w:val="18"/>
              </w:rPr>
            </w:pPr>
            <w:r w:rsidRPr="001D77A4">
              <w:rPr>
                <w:sz w:val="18"/>
              </w:rPr>
              <w:t>通信方式</w:t>
            </w:r>
          </w:p>
        </w:tc>
        <w:tc>
          <w:tcPr>
            <w:tcW w:w="372" w:type="pct"/>
            <w:shd w:val="clear" w:color="auto" w:fill="auto"/>
          </w:tcPr>
          <w:p w:rsidR="00334A81" w:rsidRPr="001D77A4" w:rsidRDefault="00334A81" w:rsidP="00334A81">
            <w:pPr>
              <w:contextualSpacing/>
              <w:jc w:val="center"/>
              <w:rPr>
                <w:sz w:val="18"/>
              </w:rPr>
            </w:pPr>
            <w:r w:rsidRPr="001D77A4">
              <w:rPr>
                <w:sz w:val="18"/>
              </w:rPr>
              <w:t>/</w:t>
            </w:r>
          </w:p>
        </w:tc>
        <w:tc>
          <w:tcPr>
            <w:tcW w:w="1636" w:type="pct"/>
            <w:vAlign w:val="center"/>
          </w:tcPr>
          <w:p w:rsidR="00334A81" w:rsidRPr="001D77A4" w:rsidRDefault="00334A81" w:rsidP="00334A81">
            <w:pPr>
              <w:contextualSpacing/>
              <w:jc w:val="center"/>
              <w:rPr>
                <w:sz w:val="15"/>
                <w:szCs w:val="21"/>
              </w:rPr>
            </w:pPr>
            <w:r w:rsidRPr="001D77A4">
              <w:rPr>
                <w:sz w:val="15"/>
                <w:szCs w:val="21"/>
              </w:rPr>
              <w:t>示例：通信方式：</w:t>
            </w:r>
            <w:r w:rsidRPr="001D77A4">
              <w:rPr>
                <w:sz w:val="15"/>
                <w:szCs w:val="21"/>
              </w:rPr>
              <w:t>4G</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B62E51">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223" w:type="pct"/>
            <w:vMerge/>
            <w:shd w:val="clear" w:color="auto" w:fill="auto"/>
            <w:vAlign w:val="center"/>
          </w:tcPr>
          <w:p w:rsidR="00334A81" w:rsidRPr="001D77A4" w:rsidRDefault="00334A81" w:rsidP="00334A81">
            <w:pPr>
              <w:contextualSpacing/>
              <w:jc w:val="center"/>
              <w:rPr>
                <w:sz w:val="18"/>
              </w:rPr>
            </w:pPr>
          </w:p>
        </w:tc>
        <w:tc>
          <w:tcPr>
            <w:tcW w:w="964" w:type="pct"/>
            <w:shd w:val="clear" w:color="auto" w:fill="auto"/>
            <w:vAlign w:val="center"/>
          </w:tcPr>
          <w:p w:rsidR="00334A81" w:rsidRPr="001D77A4" w:rsidRDefault="00334A81" w:rsidP="00334A81">
            <w:pPr>
              <w:contextualSpacing/>
              <w:jc w:val="center"/>
              <w:rPr>
                <w:sz w:val="18"/>
              </w:rPr>
            </w:pPr>
            <w:r w:rsidRPr="001D77A4">
              <w:rPr>
                <w:sz w:val="18"/>
              </w:rPr>
              <w:t>断点续传</w:t>
            </w:r>
          </w:p>
        </w:tc>
        <w:tc>
          <w:tcPr>
            <w:tcW w:w="372" w:type="pct"/>
            <w:shd w:val="clear" w:color="auto" w:fill="auto"/>
          </w:tcPr>
          <w:p w:rsidR="00334A81" w:rsidRPr="001D77A4" w:rsidRDefault="00334A81" w:rsidP="00334A81">
            <w:pPr>
              <w:contextualSpacing/>
              <w:jc w:val="center"/>
              <w:rPr>
                <w:sz w:val="18"/>
              </w:rPr>
            </w:pPr>
            <w:r w:rsidRPr="001D77A4">
              <w:rPr>
                <w:sz w:val="18"/>
              </w:rPr>
              <w:t>/</w:t>
            </w:r>
          </w:p>
        </w:tc>
        <w:tc>
          <w:tcPr>
            <w:tcW w:w="1636" w:type="pct"/>
            <w:vAlign w:val="center"/>
          </w:tcPr>
          <w:p w:rsidR="00334A81" w:rsidRPr="001D77A4" w:rsidRDefault="00334A81" w:rsidP="00334A81">
            <w:pPr>
              <w:contextualSpacing/>
              <w:jc w:val="center"/>
              <w:rPr>
                <w:sz w:val="15"/>
                <w:szCs w:val="21"/>
              </w:rPr>
            </w:pPr>
            <w:r w:rsidRPr="001D77A4">
              <w:rPr>
                <w:sz w:val="15"/>
                <w:szCs w:val="21"/>
              </w:rPr>
              <w:t>能够实现断点续传</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642A85">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223" w:type="pct"/>
            <w:vMerge w:val="restart"/>
            <w:shd w:val="clear" w:color="auto" w:fill="auto"/>
            <w:vAlign w:val="center"/>
          </w:tcPr>
          <w:p w:rsidR="00334A81" w:rsidRPr="001D77A4" w:rsidRDefault="00334A81" w:rsidP="00334A81">
            <w:pPr>
              <w:contextualSpacing/>
              <w:jc w:val="center"/>
              <w:rPr>
                <w:sz w:val="18"/>
              </w:rPr>
            </w:pPr>
            <w:r w:rsidRPr="001D77A4">
              <w:rPr>
                <w:sz w:val="18"/>
              </w:rPr>
              <w:t>数据存储</w:t>
            </w:r>
          </w:p>
        </w:tc>
        <w:tc>
          <w:tcPr>
            <w:tcW w:w="964" w:type="pct"/>
            <w:shd w:val="clear" w:color="auto" w:fill="auto"/>
            <w:vAlign w:val="center"/>
          </w:tcPr>
          <w:p w:rsidR="00334A81" w:rsidRPr="001D77A4" w:rsidRDefault="00334A81" w:rsidP="00334A81">
            <w:pPr>
              <w:contextualSpacing/>
              <w:jc w:val="center"/>
              <w:rPr>
                <w:sz w:val="18"/>
              </w:rPr>
            </w:pPr>
            <w:r w:rsidRPr="001D77A4">
              <w:rPr>
                <w:sz w:val="18"/>
              </w:rPr>
              <w:t>功能</w:t>
            </w:r>
          </w:p>
        </w:tc>
        <w:tc>
          <w:tcPr>
            <w:tcW w:w="372" w:type="pct"/>
            <w:shd w:val="clear" w:color="auto" w:fill="auto"/>
            <w:vAlign w:val="center"/>
          </w:tcPr>
          <w:p w:rsidR="00334A81" w:rsidRPr="001D77A4" w:rsidRDefault="00334A81" w:rsidP="00334A81">
            <w:pPr>
              <w:contextualSpacing/>
              <w:jc w:val="center"/>
              <w:rPr>
                <w:sz w:val="15"/>
                <w:szCs w:val="21"/>
              </w:rPr>
            </w:pPr>
            <w:r w:rsidRPr="001D77A4">
              <w:rPr>
                <w:sz w:val="18"/>
              </w:rPr>
              <w:t>/</w:t>
            </w:r>
          </w:p>
        </w:tc>
        <w:tc>
          <w:tcPr>
            <w:tcW w:w="1636" w:type="pct"/>
            <w:vAlign w:val="center"/>
          </w:tcPr>
          <w:p w:rsidR="00334A81" w:rsidRPr="001D77A4" w:rsidRDefault="00334A81" w:rsidP="00334A81">
            <w:pPr>
              <w:contextualSpacing/>
              <w:jc w:val="center"/>
              <w:rPr>
                <w:sz w:val="15"/>
                <w:szCs w:val="21"/>
              </w:rPr>
            </w:pPr>
            <w:r w:rsidRPr="001D77A4">
              <w:rPr>
                <w:sz w:val="15"/>
                <w:szCs w:val="21"/>
              </w:rPr>
              <w:t>示例：能够存储定位、作业状态（质量）、图像等数据</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642A85">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223" w:type="pct"/>
            <w:vMerge/>
            <w:shd w:val="clear" w:color="auto" w:fill="auto"/>
            <w:vAlign w:val="center"/>
          </w:tcPr>
          <w:p w:rsidR="00334A81" w:rsidRPr="001D77A4" w:rsidRDefault="00334A81" w:rsidP="00334A81">
            <w:pPr>
              <w:contextualSpacing/>
              <w:jc w:val="center"/>
              <w:rPr>
                <w:sz w:val="18"/>
              </w:rPr>
            </w:pPr>
          </w:p>
        </w:tc>
        <w:tc>
          <w:tcPr>
            <w:tcW w:w="964" w:type="pct"/>
            <w:shd w:val="clear" w:color="auto" w:fill="auto"/>
            <w:vAlign w:val="center"/>
          </w:tcPr>
          <w:p w:rsidR="00334A81" w:rsidRPr="001D77A4" w:rsidRDefault="00334A81" w:rsidP="00334A81">
            <w:pPr>
              <w:contextualSpacing/>
              <w:jc w:val="center"/>
              <w:rPr>
                <w:sz w:val="18"/>
              </w:rPr>
            </w:pPr>
            <w:r w:rsidRPr="001D77A4">
              <w:rPr>
                <w:sz w:val="18"/>
              </w:rPr>
              <w:t>存储容量</w:t>
            </w:r>
          </w:p>
        </w:tc>
        <w:tc>
          <w:tcPr>
            <w:tcW w:w="372" w:type="pct"/>
            <w:shd w:val="clear" w:color="auto" w:fill="auto"/>
            <w:vAlign w:val="center"/>
          </w:tcPr>
          <w:p w:rsidR="00334A81" w:rsidRPr="001D77A4" w:rsidRDefault="00334A81" w:rsidP="00334A81">
            <w:pPr>
              <w:contextualSpacing/>
              <w:jc w:val="center"/>
              <w:rPr>
                <w:sz w:val="15"/>
                <w:szCs w:val="21"/>
              </w:rPr>
            </w:pPr>
            <w:r w:rsidRPr="001D77A4">
              <w:rPr>
                <w:sz w:val="18"/>
              </w:rPr>
              <w:t>/</w:t>
            </w:r>
          </w:p>
        </w:tc>
        <w:tc>
          <w:tcPr>
            <w:tcW w:w="1636" w:type="pct"/>
            <w:vAlign w:val="center"/>
          </w:tcPr>
          <w:p w:rsidR="00334A81" w:rsidRPr="001D77A4" w:rsidRDefault="00334A81" w:rsidP="00334A81">
            <w:pPr>
              <w:contextualSpacing/>
              <w:jc w:val="center"/>
              <w:rPr>
                <w:sz w:val="15"/>
                <w:szCs w:val="21"/>
              </w:rPr>
            </w:pPr>
            <w:r w:rsidRPr="001D77A4">
              <w:rPr>
                <w:sz w:val="15"/>
                <w:szCs w:val="21"/>
              </w:rPr>
              <w:t>示例：</w:t>
            </w:r>
            <w:r w:rsidRPr="001D77A4">
              <w:rPr>
                <w:sz w:val="15"/>
                <w:szCs w:val="21"/>
              </w:rPr>
              <w:t>8GB</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642A85">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223" w:type="pct"/>
            <w:vMerge/>
            <w:shd w:val="clear" w:color="auto" w:fill="auto"/>
            <w:vAlign w:val="center"/>
          </w:tcPr>
          <w:p w:rsidR="00334A81" w:rsidRPr="001D77A4" w:rsidRDefault="00334A81" w:rsidP="00334A81">
            <w:pPr>
              <w:contextualSpacing/>
              <w:jc w:val="center"/>
              <w:rPr>
                <w:sz w:val="18"/>
              </w:rPr>
            </w:pPr>
          </w:p>
        </w:tc>
        <w:tc>
          <w:tcPr>
            <w:tcW w:w="964" w:type="pct"/>
            <w:shd w:val="clear" w:color="auto" w:fill="auto"/>
            <w:vAlign w:val="center"/>
          </w:tcPr>
          <w:p w:rsidR="00334A81" w:rsidRPr="001D77A4" w:rsidRDefault="00334A81" w:rsidP="00334A81">
            <w:pPr>
              <w:contextualSpacing/>
              <w:jc w:val="center"/>
              <w:rPr>
                <w:sz w:val="18"/>
              </w:rPr>
            </w:pPr>
            <w:r w:rsidRPr="001D77A4">
              <w:rPr>
                <w:sz w:val="18"/>
              </w:rPr>
              <w:t>存储能力</w:t>
            </w:r>
          </w:p>
        </w:tc>
        <w:tc>
          <w:tcPr>
            <w:tcW w:w="372" w:type="pct"/>
            <w:shd w:val="clear" w:color="auto" w:fill="auto"/>
            <w:vAlign w:val="center"/>
          </w:tcPr>
          <w:p w:rsidR="00334A81" w:rsidRPr="001D77A4" w:rsidRDefault="00334A81" w:rsidP="00334A81">
            <w:pPr>
              <w:contextualSpacing/>
              <w:jc w:val="center"/>
              <w:rPr>
                <w:sz w:val="15"/>
                <w:szCs w:val="21"/>
              </w:rPr>
            </w:pPr>
            <w:r w:rsidRPr="001D77A4">
              <w:rPr>
                <w:sz w:val="18"/>
              </w:rPr>
              <w:t>/</w:t>
            </w:r>
          </w:p>
        </w:tc>
        <w:tc>
          <w:tcPr>
            <w:tcW w:w="1636" w:type="pct"/>
            <w:vAlign w:val="center"/>
          </w:tcPr>
          <w:p w:rsidR="00334A81" w:rsidRPr="001D77A4" w:rsidRDefault="00334A81" w:rsidP="00334A81">
            <w:pPr>
              <w:contextualSpacing/>
              <w:jc w:val="center"/>
              <w:rPr>
                <w:sz w:val="15"/>
                <w:szCs w:val="21"/>
              </w:rPr>
            </w:pPr>
            <w:r w:rsidRPr="001D77A4">
              <w:rPr>
                <w:sz w:val="15"/>
                <w:szCs w:val="21"/>
              </w:rPr>
              <w:t>示例：具有四年作业数据的存储能力</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B62E51">
        <w:trPr>
          <w:trHeight w:val="284"/>
          <w:jc w:val="center"/>
        </w:trPr>
        <w:tc>
          <w:tcPr>
            <w:tcW w:w="336" w:type="pct"/>
            <w:vMerge w:val="restart"/>
            <w:shd w:val="clear" w:color="auto" w:fill="auto"/>
            <w:vAlign w:val="center"/>
          </w:tcPr>
          <w:p w:rsidR="00334A81" w:rsidRPr="001D77A4" w:rsidRDefault="000359C1" w:rsidP="00334A81">
            <w:pPr>
              <w:contextualSpacing/>
              <w:jc w:val="center"/>
              <w:rPr>
                <w:sz w:val="18"/>
              </w:rPr>
            </w:pPr>
            <w:r w:rsidRPr="001D77A4">
              <w:rPr>
                <w:sz w:val="18"/>
              </w:rPr>
              <w:t>3</w:t>
            </w:r>
          </w:p>
        </w:tc>
        <w:tc>
          <w:tcPr>
            <w:tcW w:w="408" w:type="pct"/>
            <w:vMerge w:val="restart"/>
            <w:shd w:val="clear" w:color="auto" w:fill="auto"/>
            <w:vAlign w:val="center"/>
          </w:tcPr>
          <w:p w:rsidR="00334A81" w:rsidRPr="001D77A4" w:rsidRDefault="00334A81" w:rsidP="000359C1">
            <w:pPr>
              <w:contextualSpacing/>
              <w:jc w:val="center"/>
              <w:rPr>
                <w:sz w:val="18"/>
              </w:rPr>
            </w:pPr>
            <w:r w:rsidRPr="001D77A4">
              <w:rPr>
                <w:sz w:val="18"/>
              </w:rPr>
              <w:t>作业状态监测装置</w:t>
            </w:r>
          </w:p>
        </w:tc>
        <w:tc>
          <w:tcPr>
            <w:tcW w:w="1187" w:type="pct"/>
            <w:gridSpan w:val="2"/>
            <w:shd w:val="clear" w:color="auto" w:fill="auto"/>
            <w:vAlign w:val="center"/>
          </w:tcPr>
          <w:p w:rsidR="00334A81" w:rsidRPr="001D77A4" w:rsidRDefault="00334A81" w:rsidP="00334A81">
            <w:pPr>
              <w:contextualSpacing/>
              <w:jc w:val="center"/>
              <w:rPr>
                <w:sz w:val="18"/>
              </w:rPr>
            </w:pPr>
            <w:r w:rsidRPr="001D77A4">
              <w:rPr>
                <w:sz w:val="18"/>
              </w:rPr>
              <w:t>型号</w:t>
            </w:r>
          </w:p>
        </w:tc>
        <w:tc>
          <w:tcPr>
            <w:tcW w:w="372" w:type="pct"/>
            <w:shd w:val="clear" w:color="auto" w:fill="auto"/>
            <w:vAlign w:val="center"/>
          </w:tcPr>
          <w:p w:rsidR="00334A81" w:rsidRPr="001D77A4" w:rsidRDefault="00334A81" w:rsidP="00334A81">
            <w:pPr>
              <w:contextualSpacing/>
              <w:jc w:val="center"/>
              <w:rPr>
                <w:sz w:val="18"/>
              </w:rPr>
            </w:pPr>
            <w:r w:rsidRPr="001D77A4">
              <w:rPr>
                <w:sz w:val="18"/>
              </w:rPr>
              <w:t>/</w:t>
            </w:r>
          </w:p>
        </w:tc>
        <w:tc>
          <w:tcPr>
            <w:tcW w:w="1636" w:type="pct"/>
            <w:vAlign w:val="center"/>
          </w:tcPr>
          <w:p w:rsidR="00334A81" w:rsidRPr="001D77A4" w:rsidRDefault="00334A81" w:rsidP="00334A81">
            <w:pPr>
              <w:contextualSpacing/>
              <w:jc w:val="center"/>
              <w:rPr>
                <w:sz w:val="18"/>
              </w:rPr>
            </w:pPr>
            <w:r w:rsidRPr="001D77A4">
              <w:rPr>
                <w:sz w:val="15"/>
                <w:szCs w:val="21"/>
              </w:rPr>
              <w:t>注：如有多个，分别填写</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B62E51">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1187" w:type="pct"/>
            <w:gridSpan w:val="2"/>
            <w:shd w:val="clear" w:color="auto" w:fill="auto"/>
            <w:vAlign w:val="center"/>
          </w:tcPr>
          <w:p w:rsidR="00334A81" w:rsidRPr="001D77A4" w:rsidRDefault="00334A81" w:rsidP="00334A81">
            <w:pPr>
              <w:contextualSpacing/>
              <w:jc w:val="center"/>
              <w:rPr>
                <w:sz w:val="18"/>
              </w:rPr>
            </w:pPr>
            <w:r w:rsidRPr="001D77A4">
              <w:rPr>
                <w:sz w:val="18"/>
              </w:rPr>
              <w:t>软件版本</w:t>
            </w:r>
          </w:p>
        </w:tc>
        <w:tc>
          <w:tcPr>
            <w:tcW w:w="372" w:type="pct"/>
            <w:shd w:val="clear" w:color="auto" w:fill="auto"/>
            <w:vAlign w:val="center"/>
          </w:tcPr>
          <w:p w:rsidR="00334A81" w:rsidRPr="001D77A4" w:rsidRDefault="00334A81" w:rsidP="00334A81">
            <w:pPr>
              <w:contextualSpacing/>
              <w:jc w:val="center"/>
              <w:rPr>
                <w:sz w:val="18"/>
              </w:rPr>
            </w:pPr>
            <w:r w:rsidRPr="001D77A4">
              <w:rPr>
                <w:sz w:val="18"/>
              </w:rPr>
              <w:t>/</w:t>
            </w:r>
          </w:p>
        </w:tc>
        <w:tc>
          <w:tcPr>
            <w:tcW w:w="1636" w:type="pct"/>
            <w:vAlign w:val="center"/>
          </w:tcPr>
          <w:p w:rsidR="00334A81" w:rsidRPr="001D77A4" w:rsidRDefault="00334A81" w:rsidP="00334A81">
            <w:pPr>
              <w:contextualSpacing/>
              <w:jc w:val="center"/>
              <w:rPr>
                <w:sz w:val="18"/>
              </w:rPr>
            </w:pPr>
            <w:r w:rsidRPr="001D77A4">
              <w:rPr>
                <w:sz w:val="15"/>
                <w:szCs w:val="21"/>
              </w:rPr>
              <w:t>示例：</w:t>
            </w:r>
            <w:r w:rsidRPr="001D77A4">
              <w:rPr>
                <w:sz w:val="15"/>
                <w:szCs w:val="21"/>
              </w:rPr>
              <w:t>V1.0</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B62E51">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1187" w:type="pct"/>
            <w:gridSpan w:val="2"/>
            <w:shd w:val="clear" w:color="auto" w:fill="auto"/>
            <w:vAlign w:val="center"/>
          </w:tcPr>
          <w:p w:rsidR="00334A81" w:rsidRPr="001D77A4" w:rsidRDefault="00334A81" w:rsidP="00334A81">
            <w:pPr>
              <w:contextualSpacing/>
              <w:jc w:val="center"/>
              <w:rPr>
                <w:sz w:val="18"/>
              </w:rPr>
            </w:pPr>
            <w:r w:rsidRPr="001D77A4">
              <w:rPr>
                <w:sz w:val="18"/>
              </w:rPr>
              <w:t>作业状态监测功能</w:t>
            </w:r>
          </w:p>
        </w:tc>
        <w:tc>
          <w:tcPr>
            <w:tcW w:w="372" w:type="pct"/>
            <w:shd w:val="clear" w:color="auto" w:fill="auto"/>
            <w:vAlign w:val="center"/>
          </w:tcPr>
          <w:p w:rsidR="00334A81" w:rsidRPr="001D77A4" w:rsidRDefault="00334A81" w:rsidP="00334A81">
            <w:pPr>
              <w:contextualSpacing/>
              <w:jc w:val="center"/>
              <w:rPr>
                <w:sz w:val="18"/>
              </w:rPr>
            </w:pPr>
            <w:r w:rsidRPr="001D77A4">
              <w:rPr>
                <w:sz w:val="18"/>
              </w:rPr>
              <w:t>/</w:t>
            </w:r>
          </w:p>
        </w:tc>
        <w:tc>
          <w:tcPr>
            <w:tcW w:w="1636" w:type="pct"/>
            <w:vAlign w:val="center"/>
          </w:tcPr>
          <w:p w:rsidR="00334A81" w:rsidRPr="001D77A4" w:rsidRDefault="00334A81" w:rsidP="00334A81">
            <w:pPr>
              <w:contextualSpacing/>
              <w:jc w:val="center"/>
              <w:rPr>
                <w:sz w:val="15"/>
                <w:szCs w:val="21"/>
              </w:rPr>
            </w:pPr>
            <w:r w:rsidRPr="001D77A4">
              <w:rPr>
                <w:sz w:val="15"/>
                <w:szCs w:val="21"/>
              </w:rPr>
              <w:t>示例：能够监测深松</w:t>
            </w:r>
            <w:r w:rsidRPr="001D77A4">
              <w:rPr>
                <w:sz w:val="15"/>
                <w:szCs w:val="21"/>
              </w:rPr>
              <w:t>…</w:t>
            </w:r>
            <w:r w:rsidRPr="001D77A4">
              <w:rPr>
                <w:sz w:val="15"/>
                <w:szCs w:val="21"/>
              </w:rPr>
              <w:t>作业的状态</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B62E51">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1187" w:type="pct"/>
            <w:gridSpan w:val="2"/>
            <w:shd w:val="clear" w:color="auto" w:fill="auto"/>
            <w:vAlign w:val="center"/>
          </w:tcPr>
          <w:p w:rsidR="00334A81" w:rsidRPr="001D77A4" w:rsidRDefault="00334A81" w:rsidP="00334A81">
            <w:pPr>
              <w:contextualSpacing/>
              <w:jc w:val="center"/>
              <w:rPr>
                <w:sz w:val="18"/>
              </w:rPr>
            </w:pPr>
            <w:r w:rsidRPr="001D77A4">
              <w:rPr>
                <w:sz w:val="18"/>
              </w:rPr>
              <w:t>作业状态监测性能</w:t>
            </w:r>
          </w:p>
        </w:tc>
        <w:tc>
          <w:tcPr>
            <w:tcW w:w="372" w:type="pct"/>
            <w:shd w:val="clear" w:color="auto" w:fill="auto"/>
            <w:vAlign w:val="center"/>
          </w:tcPr>
          <w:p w:rsidR="00334A81" w:rsidRPr="001D77A4" w:rsidRDefault="00334A81" w:rsidP="00334A81">
            <w:pPr>
              <w:contextualSpacing/>
              <w:jc w:val="center"/>
              <w:rPr>
                <w:sz w:val="18"/>
              </w:rPr>
            </w:pPr>
            <w:r w:rsidRPr="001D77A4">
              <w:rPr>
                <w:sz w:val="18"/>
              </w:rPr>
              <w:t>/</w:t>
            </w:r>
          </w:p>
        </w:tc>
        <w:tc>
          <w:tcPr>
            <w:tcW w:w="1636" w:type="pct"/>
            <w:vAlign w:val="center"/>
          </w:tcPr>
          <w:p w:rsidR="00334A81" w:rsidRPr="001D77A4" w:rsidRDefault="00334A81" w:rsidP="00334A81">
            <w:pPr>
              <w:contextualSpacing/>
              <w:jc w:val="center"/>
              <w:rPr>
                <w:sz w:val="18"/>
              </w:rPr>
            </w:pPr>
            <w:r w:rsidRPr="001D77A4">
              <w:rPr>
                <w:sz w:val="15"/>
                <w:szCs w:val="21"/>
              </w:rPr>
              <w:t>示例：作业状态监测精度</w:t>
            </w:r>
            <w:r w:rsidRPr="001D77A4">
              <w:rPr>
                <w:sz w:val="15"/>
                <w:szCs w:val="21"/>
              </w:rPr>
              <w:t>≥99%</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B62E51">
        <w:trPr>
          <w:trHeight w:val="284"/>
          <w:jc w:val="center"/>
        </w:trPr>
        <w:tc>
          <w:tcPr>
            <w:tcW w:w="336" w:type="pct"/>
            <w:vMerge w:val="restart"/>
            <w:shd w:val="clear" w:color="auto" w:fill="auto"/>
            <w:vAlign w:val="center"/>
          </w:tcPr>
          <w:p w:rsidR="00334A81" w:rsidRPr="001D77A4" w:rsidRDefault="000359C1" w:rsidP="00334A81">
            <w:pPr>
              <w:contextualSpacing/>
              <w:jc w:val="center"/>
              <w:rPr>
                <w:sz w:val="18"/>
              </w:rPr>
            </w:pPr>
            <w:r w:rsidRPr="001D77A4">
              <w:rPr>
                <w:sz w:val="18"/>
              </w:rPr>
              <w:t>4</w:t>
            </w:r>
          </w:p>
        </w:tc>
        <w:tc>
          <w:tcPr>
            <w:tcW w:w="408" w:type="pct"/>
            <w:vMerge w:val="restart"/>
            <w:shd w:val="clear" w:color="auto" w:fill="auto"/>
            <w:vAlign w:val="center"/>
          </w:tcPr>
          <w:p w:rsidR="00334A81" w:rsidRPr="001D77A4" w:rsidRDefault="00334A81" w:rsidP="00334A81">
            <w:pPr>
              <w:contextualSpacing/>
              <w:jc w:val="center"/>
              <w:rPr>
                <w:sz w:val="18"/>
              </w:rPr>
            </w:pPr>
            <w:r w:rsidRPr="001D77A4">
              <w:rPr>
                <w:sz w:val="18"/>
              </w:rPr>
              <w:t>机具识别装置</w:t>
            </w:r>
          </w:p>
        </w:tc>
        <w:tc>
          <w:tcPr>
            <w:tcW w:w="1187" w:type="pct"/>
            <w:gridSpan w:val="2"/>
            <w:shd w:val="clear" w:color="auto" w:fill="auto"/>
            <w:vAlign w:val="center"/>
          </w:tcPr>
          <w:p w:rsidR="00334A81" w:rsidRPr="001D77A4" w:rsidRDefault="00334A81" w:rsidP="00334A81">
            <w:pPr>
              <w:contextualSpacing/>
              <w:jc w:val="center"/>
              <w:rPr>
                <w:sz w:val="18"/>
              </w:rPr>
            </w:pPr>
            <w:r w:rsidRPr="001D77A4">
              <w:rPr>
                <w:sz w:val="18"/>
              </w:rPr>
              <w:t>型号</w:t>
            </w:r>
          </w:p>
        </w:tc>
        <w:tc>
          <w:tcPr>
            <w:tcW w:w="372" w:type="pct"/>
            <w:shd w:val="clear" w:color="auto" w:fill="auto"/>
            <w:vAlign w:val="center"/>
          </w:tcPr>
          <w:p w:rsidR="00334A81" w:rsidRPr="001D77A4" w:rsidRDefault="00334A81" w:rsidP="00334A81">
            <w:pPr>
              <w:contextualSpacing/>
              <w:jc w:val="center"/>
              <w:rPr>
                <w:sz w:val="18"/>
              </w:rPr>
            </w:pPr>
            <w:r w:rsidRPr="001D77A4">
              <w:rPr>
                <w:sz w:val="18"/>
              </w:rPr>
              <w:t>/</w:t>
            </w:r>
          </w:p>
        </w:tc>
        <w:tc>
          <w:tcPr>
            <w:tcW w:w="1636" w:type="pct"/>
            <w:vAlign w:val="center"/>
          </w:tcPr>
          <w:p w:rsidR="00334A81" w:rsidRPr="001D77A4" w:rsidRDefault="00334A81" w:rsidP="00334A81">
            <w:pPr>
              <w:contextualSpacing/>
              <w:jc w:val="center"/>
              <w:rPr>
                <w:sz w:val="15"/>
                <w:szCs w:val="21"/>
              </w:rPr>
            </w:pP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B62E51">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1187" w:type="pct"/>
            <w:gridSpan w:val="2"/>
            <w:shd w:val="clear" w:color="auto" w:fill="auto"/>
            <w:vAlign w:val="center"/>
          </w:tcPr>
          <w:p w:rsidR="00334A81" w:rsidRPr="001D77A4" w:rsidRDefault="00334A81" w:rsidP="00334A81">
            <w:pPr>
              <w:contextualSpacing/>
              <w:jc w:val="center"/>
              <w:rPr>
                <w:sz w:val="18"/>
              </w:rPr>
            </w:pPr>
            <w:r w:rsidRPr="001D77A4">
              <w:rPr>
                <w:sz w:val="18"/>
              </w:rPr>
              <w:t>软件版本</w:t>
            </w:r>
          </w:p>
        </w:tc>
        <w:tc>
          <w:tcPr>
            <w:tcW w:w="372" w:type="pct"/>
            <w:shd w:val="clear" w:color="auto" w:fill="auto"/>
            <w:vAlign w:val="center"/>
          </w:tcPr>
          <w:p w:rsidR="00334A81" w:rsidRPr="001D77A4" w:rsidRDefault="00334A81" w:rsidP="00334A81">
            <w:pPr>
              <w:contextualSpacing/>
              <w:jc w:val="center"/>
              <w:rPr>
                <w:sz w:val="18"/>
              </w:rPr>
            </w:pPr>
            <w:r w:rsidRPr="001D77A4">
              <w:rPr>
                <w:sz w:val="18"/>
              </w:rPr>
              <w:t>/</w:t>
            </w:r>
          </w:p>
        </w:tc>
        <w:tc>
          <w:tcPr>
            <w:tcW w:w="1636" w:type="pct"/>
            <w:vAlign w:val="center"/>
          </w:tcPr>
          <w:p w:rsidR="00334A81" w:rsidRPr="001D77A4" w:rsidRDefault="00334A81" w:rsidP="00334A81">
            <w:pPr>
              <w:contextualSpacing/>
              <w:jc w:val="center"/>
              <w:rPr>
                <w:sz w:val="15"/>
                <w:szCs w:val="21"/>
              </w:rPr>
            </w:pPr>
            <w:r w:rsidRPr="001D77A4">
              <w:rPr>
                <w:sz w:val="15"/>
                <w:szCs w:val="21"/>
              </w:rPr>
              <w:t>示例：</w:t>
            </w:r>
            <w:r w:rsidRPr="001D77A4">
              <w:rPr>
                <w:sz w:val="15"/>
                <w:szCs w:val="21"/>
              </w:rPr>
              <w:t>V1.0</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B62E51">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1187" w:type="pct"/>
            <w:gridSpan w:val="2"/>
            <w:shd w:val="clear" w:color="auto" w:fill="auto"/>
            <w:vAlign w:val="center"/>
          </w:tcPr>
          <w:p w:rsidR="00334A81" w:rsidRPr="001D77A4" w:rsidRDefault="00334A81" w:rsidP="00334A81">
            <w:pPr>
              <w:contextualSpacing/>
              <w:jc w:val="center"/>
              <w:rPr>
                <w:sz w:val="18"/>
              </w:rPr>
            </w:pPr>
            <w:r w:rsidRPr="001D77A4">
              <w:rPr>
                <w:sz w:val="18"/>
              </w:rPr>
              <w:t>机具识别功能</w:t>
            </w:r>
          </w:p>
        </w:tc>
        <w:tc>
          <w:tcPr>
            <w:tcW w:w="372" w:type="pct"/>
            <w:shd w:val="clear" w:color="auto" w:fill="auto"/>
            <w:vAlign w:val="center"/>
          </w:tcPr>
          <w:p w:rsidR="00334A81" w:rsidRPr="001D77A4" w:rsidRDefault="00334A81" w:rsidP="00334A81">
            <w:pPr>
              <w:contextualSpacing/>
              <w:jc w:val="center"/>
              <w:rPr>
                <w:sz w:val="18"/>
              </w:rPr>
            </w:pPr>
            <w:r w:rsidRPr="001D77A4">
              <w:rPr>
                <w:sz w:val="18"/>
              </w:rPr>
              <w:t>/</w:t>
            </w:r>
          </w:p>
        </w:tc>
        <w:tc>
          <w:tcPr>
            <w:tcW w:w="1636" w:type="pct"/>
            <w:vAlign w:val="center"/>
          </w:tcPr>
          <w:p w:rsidR="00334A81" w:rsidRPr="001D77A4" w:rsidRDefault="00334A81" w:rsidP="00334A81">
            <w:pPr>
              <w:contextualSpacing/>
              <w:jc w:val="center"/>
              <w:rPr>
                <w:sz w:val="15"/>
                <w:szCs w:val="21"/>
              </w:rPr>
            </w:pPr>
            <w:r w:rsidRPr="001D77A4">
              <w:rPr>
                <w:sz w:val="15"/>
                <w:szCs w:val="21"/>
              </w:rPr>
              <w:t>示例：能够在更换作业机具时，支持与不同机具识别装置连接，可自动获取深松</w:t>
            </w:r>
            <w:r w:rsidRPr="001D77A4">
              <w:rPr>
                <w:sz w:val="15"/>
                <w:szCs w:val="21"/>
              </w:rPr>
              <w:t>…</w:t>
            </w:r>
            <w:r w:rsidRPr="001D77A4">
              <w:rPr>
                <w:sz w:val="15"/>
                <w:szCs w:val="21"/>
              </w:rPr>
              <w:t>等机具的作业类型、作业幅宽、机具型号等信息</w:t>
            </w:r>
          </w:p>
          <w:p w:rsidR="00967792" w:rsidRPr="001D77A4" w:rsidRDefault="00967792" w:rsidP="00334A81">
            <w:pPr>
              <w:contextualSpacing/>
              <w:jc w:val="center"/>
              <w:rPr>
                <w:sz w:val="15"/>
                <w:szCs w:val="21"/>
              </w:rPr>
            </w:pP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B62E51">
        <w:trPr>
          <w:trHeight w:val="284"/>
          <w:jc w:val="center"/>
        </w:trPr>
        <w:tc>
          <w:tcPr>
            <w:tcW w:w="336" w:type="pct"/>
            <w:vMerge w:val="restart"/>
            <w:shd w:val="clear" w:color="auto" w:fill="auto"/>
            <w:vAlign w:val="center"/>
          </w:tcPr>
          <w:p w:rsidR="00334A81" w:rsidRPr="001D77A4" w:rsidRDefault="00967792" w:rsidP="00334A81">
            <w:pPr>
              <w:contextualSpacing/>
              <w:jc w:val="center"/>
              <w:rPr>
                <w:sz w:val="18"/>
              </w:rPr>
            </w:pPr>
            <w:r w:rsidRPr="001D77A4">
              <w:rPr>
                <w:sz w:val="18"/>
              </w:rPr>
              <w:t>5</w:t>
            </w:r>
          </w:p>
        </w:tc>
        <w:tc>
          <w:tcPr>
            <w:tcW w:w="408" w:type="pct"/>
            <w:vMerge w:val="restart"/>
            <w:shd w:val="clear" w:color="auto" w:fill="auto"/>
            <w:vAlign w:val="center"/>
          </w:tcPr>
          <w:p w:rsidR="00334A81" w:rsidRPr="001D77A4" w:rsidRDefault="00334A81" w:rsidP="00334A81">
            <w:pPr>
              <w:contextualSpacing/>
              <w:jc w:val="center"/>
              <w:rPr>
                <w:sz w:val="18"/>
              </w:rPr>
            </w:pPr>
            <w:r w:rsidRPr="001D77A4">
              <w:rPr>
                <w:sz w:val="18"/>
              </w:rPr>
              <w:t>图像</w:t>
            </w:r>
            <w:r w:rsidRPr="001D77A4">
              <w:rPr>
                <w:sz w:val="18"/>
              </w:rPr>
              <w:lastRenderedPageBreak/>
              <w:t>采集装置</w:t>
            </w:r>
          </w:p>
        </w:tc>
        <w:tc>
          <w:tcPr>
            <w:tcW w:w="1187" w:type="pct"/>
            <w:gridSpan w:val="2"/>
            <w:shd w:val="clear" w:color="auto" w:fill="auto"/>
            <w:vAlign w:val="center"/>
          </w:tcPr>
          <w:p w:rsidR="00334A81" w:rsidRPr="001D77A4" w:rsidRDefault="00334A81" w:rsidP="00334A81">
            <w:pPr>
              <w:contextualSpacing/>
              <w:jc w:val="center"/>
              <w:rPr>
                <w:sz w:val="18"/>
              </w:rPr>
            </w:pPr>
            <w:r w:rsidRPr="001D77A4">
              <w:rPr>
                <w:sz w:val="18"/>
              </w:rPr>
              <w:lastRenderedPageBreak/>
              <w:t>摄像头型号</w:t>
            </w:r>
          </w:p>
        </w:tc>
        <w:tc>
          <w:tcPr>
            <w:tcW w:w="372" w:type="pct"/>
            <w:shd w:val="clear" w:color="auto" w:fill="auto"/>
            <w:vAlign w:val="center"/>
          </w:tcPr>
          <w:p w:rsidR="00334A81" w:rsidRPr="001D77A4" w:rsidRDefault="00334A81" w:rsidP="00334A81">
            <w:pPr>
              <w:contextualSpacing/>
              <w:jc w:val="center"/>
              <w:rPr>
                <w:sz w:val="18"/>
              </w:rPr>
            </w:pPr>
            <w:r w:rsidRPr="001D77A4">
              <w:rPr>
                <w:sz w:val="18"/>
              </w:rPr>
              <w:t>/</w:t>
            </w:r>
          </w:p>
        </w:tc>
        <w:tc>
          <w:tcPr>
            <w:tcW w:w="1636" w:type="pct"/>
            <w:vAlign w:val="center"/>
          </w:tcPr>
          <w:p w:rsidR="00334A81" w:rsidRPr="001D77A4" w:rsidRDefault="00334A81" w:rsidP="00334A81">
            <w:pPr>
              <w:contextualSpacing/>
              <w:jc w:val="center"/>
              <w:rPr>
                <w:sz w:val="18"/>
              </w:rPr>
            </w:pP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B62E51">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1187" w:type="pct"/>
            <w:gridSpan w:val="2"/>
            <w:shd w:val="clear" w:color="auto" w:fill="auto"/>
            <w:vAlign w:val="center"/>
          </w:tcPr>
          <w:p w:rsidR="00334A81" w:rsidRPr="001D77A4" w:rsidRDefault="00334A81" w:rsidP="00334A81">
            <w:pPr>
              <w:contextualSpacing/>
              <w:jc w:val="center"/>
              <w:rPr>
                <w:sz w:val="18"/>
              </w:rPr>
            </w:pPr>
            <w:r w:rsidRPr="001D77A4">
              <w:rPr>
                <w:sz w:val="18"/>
              </w:rPr>
              <w:t>摄像头数量</w:t>
            </w:r>
          </w:p>
        </w:tc>
        <w:tc>
          <w:tcPr>
            <w:tcW w:w="372" w:type="pct"/>
            <w:shd w:val="clear" w:color="auto" w:fill="auto"/>
            <w:vAlign w:val="center"/>
          </w:tcPr>
          <w:p w:rsidR="00334A81" w:rsidRPr="001D77A4" w:rsidRDefault="00334A81" w:rsidP="00334A81">
            <w:pPr>
              <w:contextualSpacing/>
              <w:jc w:val="center"/>
              <w:rPr>
                <w:sz w:val="18"/>
              </w:rPr>
            </w:pPr>
            <w:r w:rsidRPr="001D77A4">
              <w:rPr>
                <w:sz w:val="18"/>
              </w:rPr>
              <w:t>套</w:t>
            </w:r>
          </w:p>
        </w:tc>
        <w:tc>
          <w:tcPr>
            <w:tcW w:w="1636" w:type="pct"/>
            <w:vAlign w:val="center"/>
          </w:tcPr>
          <w:p w:rsidR="00334A81" w:rsidRPr="001D77A4" w:rsidRDefault="00334A81" w:rsidP="00334A81">
            <w:pPr>
              <w:contextualSpacing/>
              <w:jc w:val="center"/>
              <w:rPr>
                <w:sz w:val="18"/>
              </w:rPr>
            </w:pPr>
            <w:r w:rsidRPr="001D77A4">
              <w:rPr>
                <w:sz w:val="15"/>
                <w:szCs w:val="21"/>
              </w:rPr>
              <w:t>示例：</w:t>
            </w:r>
            <w:r w:rsidRPr="001D77A4">
              <w:rPr>
                <w:sz w:val="15"/>
                <w:szCs w:val="21"/>
              </w:rPr>
              <w:t>1</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B62E51">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1187" w:type="pct"/>
            <w:gridSpan w:val="2"/>
            <w:shd w:val="clear" w:color="auto" w:fill="auto"/>
            <w:vAlign w:val="center"/>
          </w:tcPr>
          <w:p w:rsidR="00334A81" w:rsidRPr="001D77A4" w:rsidRDefault="00334A81" w:rsidP="00334A81">
            <w:pPr>
              <w:contextualSpacing/>
              <w:jc w:val="center"/>
              <w:rPr>
                <w:sz w:val="18"/>
              </w:rPr>
            </w:pPr>
            <w:r w:rsidRPr="001D77A4">
              <w:rPr>
                <w:sz w:val="18"/>
              </w:rPr>
              <w:t>功能</w:t>
            </w:r>
          </w:p>
        </w:tc>
        <w:tc>
          <w:tcPr>
            <w:tcW w:w="372" w:type="pct"/>
            <w:shd w:val="clear" w:color="auto" w:fill="auto"/>
            <w:vAlign w:val="center"/>
          </w:tcPr>
          <w:p w:rsidR="00334A81" w:rsidRPr="001D77A4" w:rsidRDefault="00334A81" w:rsidP="00334A81">
            <w:pPr>
              <w:contextualSpacing/>
              <w:jc w:val="center"/>
              <w:rPr>
                <w:sz w:val="18"/>
              </w:rPr>
            </w:pPr>
          </w:p>
        </w:tc>
        <w:tc>
          <w:tcPr>
            <w:tcW w:w="1636" w:type="pct"/>
            <w:vAlign w:val="center"/>
          </w:tcPr>
          <w:p w:rsidR="00334A81" w:rsidRPr="001D77A4" w:rsidRDefault="00334A81" w:rsidP="00334A81">
            <w:pPr>
              <w:contextualSpacing/>
              <w:jc w:val="center"/>
              <w:rPr>
                <w:sz w:val="15"/>
                <w:szCs w:val="21"/>
              </w:rPr>
            </w:pPr>
            <w:r w:rsidRPr="001D77A4">
              <w:rPr>
                <w:sz w:val="15"/>
                <w:szCs w:val="21"/>
              </w:rPr>
              <w:t>示例：能够采集图像拍摄时间</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B62E51">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1187" w:type="pct"/>
            <w:gridSpan w:val="2"/>
            <w:shd w:val="clear" w:color="auto" w:fill="auto"/>
            <w:vAlign w:val="center"/>
          </w:tcPr>
          <w:p w:rsidR="00334A81" w:rsidRPr="001D77A4" w:rsidRDefault="00334A81" w:rsidP="00334A81">
            <w:pPr>
              <w:contextualSpacing/>
              <w:jc w:val="center"/>
              <w:rPr>
                <w:sz w:val="18"/>
              </w:rPr>
            </w:pPr>
            <w:r w:rsidRPr="001D77A4">
              <w:rPr>
                <w:sz w:val="18"/>
              </w:rPr>
              <w:t>图像分辨率</w:t>
            </w:r>
          </w:p>
        </w:tc>
        <w:tc>
          <w:tcPr>
            <w:tcW w:w="372" w:type="pct"/>
            <w:shd w:val="clear" w:color="auto" w:fill="auto"/>
            <w:vAlign w:val="center"/>
          </w:tcPr>
          <w:p w:rsidR="00334A81" w:rsidRPr="001D77A4" w:rsidRDefault="00334A81" w:rsidP="00334A81">
            <w:pPr>
              <w:contextualSpacing/>
              <w:jc w:val="center"/>
              <w:rPr>
                <w:sz w:val="18"/>
              </w:rPr>
            </w:pPr>
            <w:r w:rsidRPr="001D77A4">
              <w:rPr>
                <w:sz w:val="18"/>
              </w:rPr>
              <w:t>/</w:t>
            </w:r>
          </w:p>
        </w:tc>
        <w:tc>
          <w:tcPr>
            <w:tcW w:w="1636" w:type="pct"/>
            <w:vAlign w:val="center"/>
          </w:tcPr>
          <w:p w:rsidR="00334A81" w:rsidRPr="001D77A4" w:rsidRDefault="00334A81" w:rsidP="00334A81">
            <w:pPr>
              <w:contextualSpacing/>
              <w:jc w:val="center"/>
              <w:rPr>
                <w:sz w:val="18"/>
              </w:rPr>
            </w:pPr>
            <w:r w:rsidRPr="001D77A4">
              <w:rPr>
                <w:sz w:val="15"/>
                <w:szCs w:val="21"/>
              </w:rPr>
              <w:t>示例：图像分辨率</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B62E51">
        <w:trPr>
          <w:trHeight w:val="284"/>
          <w:jc w:val="center"/>
        </w:trPr>
        <w:tc>
          <w:tcPr>
            <w:tcW w:w="336" w:type="pct"/>
            <w:vMerge w:val="restart"/>
            <w:shd w:val="clear" w:color="auto" w:fill="auto"/>
            <w:vAlign w:val="center"/>
          </w:tcPr>
          <w:p w:rsidR="00334A81" w:rsidRPr="001D77A4" w:rsidRDefault="00967792" w:rsidP="00334A81">
            <w:pPr>
              <w:contextualSpacing/>
              <w:jc w:val="center"/>
              <w:rPr>
                <w:sz w:val="18"/>
              </w:rPr>
            </w:pPr>
            <w:r w:rsidRPr="001D77A4">
              <w:rPr>
                <w:sz w:val="18"/>
              </w:rPr>
              <w:t>6</w:t>
            </w:r>
          </w:p>
        </w:tc>
        <w:tc>
          <w:tcPr>
            <w:tcW w:w="408" w:type="pct"/>
            <w:vMerge w:val="restart"/>
            <w:shd w:val="clear" w:color="auto" w:fill="auto"/>
            <w:vAlign w:val="center"/>
          </w:tcPr>
          <w:p w:rsidR="00334A81" w:rsidRPr="001D77A4" w:rsidRDefault="00334A81" w:rsidP="00334A81">
            <w:pPr>
              <w:contextualSpacing/>
              <w:jc w:val="center"/>
              <w:rPr>
                <w:sz w:val="18"/>
              </w:rPr>
            </w:pPr>
            <w:r w:rsidRPr="001D77A4">
              <w:rPr>
                <w:sz w:val="18"/>
              </w:rPr>
              <w:t>显示报警装置</w:t>
            </w:r>
          </w:p>
        </w:tc>
        <w:tc>
          <w:tcPr>
            <w:tcW w:w="1187" w:type="pct"/>
            <w:gridSpan w:val="2"/>
            <w:shd w:val="clear" w:color="auto" w:fill="auto"/>
            <w:vAlign w:val="center"/>
          </w:tcPr>
          <w:p w:rsidR="00334A81" w:rsidRPr="001D77A4" w:rsidRDefault="00334A81" w:rsidP="00334A81">
            <w:pPr>
              <w:contextualSpacing/>
              <w:jc w:val="center"/>
              <w:rPr>
                <w:sz w:val="18"/>
              </w:rPr>
            </w:pPr>
            <w:r w:rsidRPr="001D77A4">
              <w:rPr>
                <w:sz w:val="18"/>
              </w:rPr>
              <w:t>型号</w:t>
            </w:r>
          </w:p>
        </w:tc>
        <w:tc>
          <w:tcPr>
            <w:tcW w:w="372" w:type="pct"/>
            <w:shd w:val="clear" w:color="auto" w:fill="auto"/>
            <w:vAlign w:val="center"/>
          </w:tcPr>
          <w:p w:rsidR="00334A81" w:rsidRPr="001D77A4" w:rsidRDefault="00334A81" w:rsidP="00334A81">
            <w:pPr>
              <w:contextualSpacing/>
              <w:jc w:val="center"/>
              <w:rPr>
                <w:sz w:val="18"/>
              </w:rPr>
            </w:pPr>
            <w:r w:rsidRPr="001D77A4">
              <w:rPr>
                <w:sz w:val="18"/>
              </w:rPr>
              <w:t>/</w:t>
            </w:r>
          </w:p>
        </w:tc>
        <w:tc>
          <w:tcPr>
            <w:tcW w:w="1636" w:type="pct"/>
            <w:vAlign w:val="center"/>
          </w:tcPr>
          <w:p w:rsidR="00334A81" w:rsidRPr="001D77A4" w:rsidRDefault="00334A81" w:rsidP="00334A81">
            <w:pPr>
              <w:contextualSpacing/>
              <w:jc w:val="center"/>
              <w:rPr>
                <w:sz w:val="15"/>
                <w:szCs w:val="21"/>
              </w:rPr>
            </w:pP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B62E51">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1187" w:type="pct"/>
            <w:gridSpan w:val="2"/>
            <w:shd w:val="clear" w:color="auto" w:fill="auto"/>
            <w:vAlign w:val="center"/>
          </w:tcPr>
          <w:p w:rsidR="00334A81" w:rsidRPr="001D77A4" w:rsidRDefault="00334A81" w:rsidP="00334A81">
            <w:pPr>
              <w:contextualSpacing/>
              <w:jc w:val="center"/>
              <w:rPr>
                <w:sz w:val="18"/>
              </w:rPr>
            </w:pPr>
            <w:r w:rsidRPr="001D77A4">
              <w:rPr>
                <w:sz w:val="18"/>
              </w:rPr>
              <w:t>软件版本</w:t>
            </w:r>
          </w:p>
        </w:tc>
        <w:tc>
          <w:tcPr>
            <w:tcW w:w="372" w:type="pct"/>
            <w:shd w:val="clear" w:color="auto" w:fill="auto"/>
            <w:vAlign w:val="center"/>
          </w:tcPr>
          <w:p w:rsidR="00334A81" w:rsidRPr="001D77A4" w:rsidRDefault="00334A81" w:rsidP="00334A81">
            <w:pPr>
              <w:contextualSpacing/>
              <w:jc w:val="center"/>
              <w:rPr>
                <w:sz w:val="18"/>
              </w:rPr>
            </w:pPr>
          </w:p>
        </w:tc>
        <w:tc>
          <w:tcPr>
            <w:tcW w:w="1636" w:type="pct"/>
            <w:vAlign w:val="center"/>
          </w:tcPr>
          <w:p w:rsidR="00334A81" w:rsidRPr="001D77A4" w:rsidRDefault="00334A81" w:rsidP="00334A81">
            <w:pPr>
              <w:contextualSpacing/>
              <w:jc w:val="center"/>
              <w:rPr>
                <w:sz w:val="15"/>
                <w:szCs w:val="21"/>
              </w:rPr>
            </w:pPr>
            <w:r w:rsidRPr="001D77A4">
              <w:rPr>
                <w:sz w:val="15"/>
                <w:szCs w:val="21"/>
              </w:rPr>
              <w:t>示例：</w:t>
            </w:r>
            <w:r w:rsidRPr="001D77A4">
              <w:rPr>
                <w:sz w:val="15"/>
                <w:szCs w:val="21"/>
              </w:rPr>
              <w:t>V1.0</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B62E51">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1187" w:type="pct"/>
            <w:gridSpan w:val="2"/>
            <w:shd w:val="clear" w:color="auto" w:fill="auto"/>
            <w:vAlign w:val="center"/>
          </w:tcPr>
          <w:p w:rsidR="00334A81" w:rsidRPr="001D77A4" w:rsidRDefault="00334A81" w:rsidP="00334A81">
            <w:pPr>
              <w:contextualSpacing/>
              <w:jc w:val="center"/>
              <w:rPr>
                <w:sz w:val="18"/>
              </w:rPr>
            </w:pPr>
            <w:r w:rsidRPr="001D77A4">
              <w:rPr>
                <w:sz w:val="18"/>
              </w:rPr>
              <w:t>显示功能</w:t>
            </w:r>
          </w:p>
        </w:tc>
        <w:tc>
          <w:tcPr>
            <w:tcW w:w="372" w:type="pct"/>
            <w:shd w:val="clear" w:color="auto" w:fill="auto"/>
            <w:vAlign w:val="center"/>
          </w:tcPr>
          <w:p w:rsidR="00334A81" w:rsidRPr="001D77A4" w:rsidRDefault="00334A81" w:rsidP="00334A81">
            <w:pPr>
              <w:contextualSpacing/>
              <w:jc w:val="center"/>
              <w:rPr>
                <w:sz w:val="18"/>
              </w:rPr>
            </w:pPr>
            <w:r w:rsidRPr="001D77A4">
              <w:rPr>
                <w:sz w:val="18"/>
              </w:rPr>
              <w:t>/</w:t>
            </w:r>
          </w:p>
        </w:tc>
        <w:tc>
          <w:tcPr>
            <w:tcW w:w="1636" w:type="pct"/>
            <w:vAlign w:val="center"/>
          </w:tcPr>
          <w:p w:rsidR="00334A81" w:rsidRPr="001D77A4" w:rsidRDefault="00334A81" w:rsidP="00334A81">
            <w:pPr>
              <w:contextualSpacing/>
              <w:jc w:val="center"/>
              <w:rPr>
                <w:sz w:val="15"/>
                <w:szCs w:val="21"/>
              </w:rPr>
            </w:pPr>
            <w:r w:rsidRPr="001D77A4">
              <w:rPr>
                <w:sz w:val="13"/>
                <w:szCs w:val="20"/>
              </w:rPr>
              <w:t>示例：</w:t>
            </w:r>
            <w:bookmarkStart w:id="17" w:name="OLE_LINK14"/>
            <w:bookmarkStart w:id="18" w:name="OLE_LINK15"/>
            <w:r w:rsidRPr="001D77A4">
              <w:rPr>
                <w:sz w:val="13"/>
                <w:szCs w:val="20"/>
              </w:rPr>
              <w:t>实时显示作业信息</w:t>
            </w:r>
            <w:bookmarkEnd w:id="17"/>
            <w:bookmarkEnd w:id="18"/>
            <w:r w:rsidRPr="001D77A4">
              <w:rPr>
                <w:sz w:val="13"/>
                <w:szCs w:val="20"/>
              </w:rPr>
              <w:t>，具有人机交互功能</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B62E51">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1187" w:type="pct"/>
            <w:gridSpan w:val="2"/>
            <w:shd w:val="clear" w:color="auto" w:fill="auto"/>
            <w:vAlign w:val="center"/>
          </w:tcPr>
          <w:p w:rsidR="00334A81" w:rsidRPr="001D77A4" w:rsidRDefault="00334A81" w:rsidP="00334A81">
            <w:pPr>
              <w:contextualSpacing/>
              <w:jc w:val="center"/>
              <w:rPr>
                <w:sz w:val="18"/>
              </w:rPr>
            </w:pPr>
            <w:r w:rsidRPr="001D77A4">
              <w:rPr>
                <w:sz w:val="18"/>
              </w:rPr>
              <w:t>报警功能</w:t>
            </w:r>
          </w:p>
        </w:tc>
        <w:tc>
          <w:tcPr>
            <w:tcW w:w="372" w:type="pct"/>
            <w:shd w:val="clear" w:color="auto" w:fill="auto"/>
            <w:vAlign w:val="center"/>
          </w:tcPr>
          <w:p w:rsidR="00334A81" w:rsidRPr="001D77A4" w:rsidRDefault="00334A81" w:rsidP="00334A81">
            <w:pPr>
              <w:contextualSpacing/>
              <w:jc w:val="center"/>
              <w:rPr>
                <w:sz w:val="18"/>
              </w:rPr>
            </w:pPr>
            <w:r w:rsidRPr="001D77A4">
              <w:rPr>
                <w:sz w:val="18"/>
              </w:rPr>
              <w:t>/</w:t>
            </w:r>
          </w:p>
        </w:tc>
        <w:tc>
          <w:tcPr>
            <w:tcW w:w="1636" w:type="pct"/>
            <w:vAlign w:val="center"/>
          </w:tcPr>
          <w:p w:rsidR="00334A81" w:rsidRPr="001D77A4" w:rsidRDefault="00334A81" w:rsidP="00334A81">
            <w:pPr>
              <w:contextualSpacing/>
              <w:jc w:val="center"/>
              <w:rPr>
                <w:sz w:val="15"/>
                <w:szCs w:val="21"/>
              </w:rPr>
            </w:pPr>
            <w:r w:rsidRPr="001D77A4">
              <w:rPr>
                <w:sz w:val="15"/>
                <w:szCs w:val="21"/>
              </w:rPr>
              <w:t>示例：在终端出现故障或作业质量不合格时，以声或光或文字等方式向驾驶员提示。</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B62E51">
        <w:trPr>
          <w:trHeight w:val="284"/>
          <w:jc w:val="center"/>
        </w:trPr>
        <w:tc>
          <w:tcPr>
            <w:tcW w:w="336" w:type="pct"/>
            <w:shd w:val="clear" w:color="auto" w:fill="auto"/>
            <w:vAlign w:val="center"/>
          </w:tcPr>
          <w:p w:rsidR="00334A81" w:rsidRPr="001D77A4" w:rsidRDefault="00967792" w:rsidP="00334A81">
            <w:pPr>
              <w:contextualSpacing/>
              <w:jc w:val="center"/>
              <w:rPr>
                <w:sz w:val="18"/>
              </w:rPr>
            </w:pPr>
            <w:r w:rsidRPr="001D77A4">
              <w:rPr>
                <w:sz w:val="18"/>
              </w:rPr>
              <w:t>7</w:t>
            </w:r>
          </w:p>
        </w:tc>
        <w:tc>
          <w:tcPr>
            <w:tcW w:w="1595" w:type="pct"/>
            <w:gridSpan w:val="3"/>
            <w:shd w:val="clear" w:color="auto" w:fill="auto"/>
            <w:vAlign w:val="center"/>
          </w:tcPr>
          <w:p w:rsidR="00334A81" w:rsidRPr="001D77A4" w:rsidRDefault="00334A81" w:rsidP="00334A81">
            <w:pPr>
              <w:contextualSpacing/>
              <w:jc w:val="center"/>
              <w:rPr>
                <w:sz w:val="18"/>
              </w:rPr>
            </w:pPr>
            <w:r w:rsidRPr="001D77A4">
              <w:rPr>
                <w:sz w:val="18"/>
              </w:rPr>
              <w:t>终端集成部分组成（如有）</w:t>
            </w:r>
          </w:p>
        </w:tc>
        <w:tc>
          <w:tcPr>
            <w:tcW w:w="372" w:type="pct"/>
            <w:shd w:val="clear" w:color="auto" w:fill="auto"/>
            <w:vAlign w:val="center"/>
          </w:tcPr>
          <w:p w:rsidR="00334A81" w:rsidRPr="001D77A4" w:rsidRDefault="00334A81" w:rsidP="00334A81">
            <w:pPr>
              <w:contextualSpacing/>
              <w:jc w:val="center"/>
              <w:rPr>
                <w:sz w:val="18"/>
              </w:rPr>
            </w:pPr>
            <w:r w:rsidRPr="001D77A4">
              <w:rPr>
                <w:sz w:val="18"/>
              </w:rPr>
              <w:t>/</w:t>
            </w:r>
          </w:p>
        </w:tc>
        <w:tc>
          <w:tcPr>
            <w:tcW w:w="1636" w:type="pct"/>
            <w:vAlign w:val="center"/>
          </w:tcPr>
          <w:p w:rsidR="00334A81" w:rsidRPr="001D77A4" w:rsidRDefault="00334A81" w:rsidP="00334A81">
            <w:pPr>
              <w:contextualSpacing/>
              <w:jc w:val="center"/>
              <w:rPr>
                <w:sz w:val="18"/>
              </w:rPr>
            </w:pPr>
            <w:r w:rsidRPr="001D77A4">
              <w:rPr>
                <w:sz w:val="15"/>
                <w:szCs w:val="21"/>
              </w:rPr>
              <w:t>示例：主机与显示报警装置集成</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B62E51">
        <w:trPr>
          <w:trHeight w:val="284"/>
          <w:jc w:val="center"/>
        </w:trPr>
        <w:tc>
          <w:tcPr>
            <w:tcW w:w="336" w:type="pct"/>
            <w:vMerge w:val="restart"/>
            <w:shd w:val="clear" w:color="auto" w:fill="auto"/>
            <w:vAlign w:val="center"/>
          </w:tcPr>
          <w:p w:rsidR="00334A81" w:rsidRPr="001D77A4" w:rsidRDefault="00967792" w:rsidP="00334A81">
            <w:pPr>
              <w:contextualSpacing/>
              <w:jc w:val="center"/>
              <w:rPr>
                <w:sz w:val="18"/>
              </w:rPr>
            </w:pPr>
            <w:r w:rsidRPr="001D77A4">
              <w:rPr>
                <w:sz w:val="18"/>
              </w:rPr>
              <w:t>8</w:t>
            </w:r>
          </w:p>
        </w:tc>
        <w:tc>
          <w:tcPr>
            <w:tcW w:w="408" w:type="pct"/>
            <w:vMerge w:val="restart"/>
            <w:shd w:val="clear" w:color="auto" w:fill="auto"/>
            <w:vAlign w:val="center"/>
          </w:tcPr>
          <w:p w:rsidR="000359C1" w:rsidRPr="001D77A4" w:rsidRDefault="00334A81" w:rsidP="00334A81">
            <w:pPr>
              <w:contextualSpacing/>
              <w:jc w:val="center"/>
              <w:rPr>
                <w:sz w:val="18"/>
              </w:rPr>
            </w:pPr>
            <w:r w:rsidRPr="001D77A4">
              <w:rPr>
                <w:sz w:val="18"/>
              </w:rPr>
              <w:t>安全</w:t>
            </w:r>
          </w:p>
          <w:p w:rsidR="00334A81" w:rsidRPr="001D77A4" w:rsidRDefault="00334A81" w:rsidP="00334A81">
            <w:pPr>
              <w:contextualSpacing/>
              <w:jc w:val="center"/>
              <w:rPr>
                <w:sz w:val="18"/>
              </w:rPr>
            </w:pPr>
            <w:r w:rsidRPr="001D77A4">
              <w:rPr>
                <w:rFonts w:hint="eastAsia"/>
                <w:sz w:val="18"/>
              </w:rPr>
              <w:t>要求</w:t>
            </w:r>
          </w:p>
        </w:tc>
        <w:tc>
          <w:tcPr>
            <w:tcW w:w="1187" w:type="pct"/>
            <w:gridSpan w:val="2"/>
            <w:shd w:val="clear" w:color="auto" w:fill="auto"/>
            <w:vAlign w:val="center"/>
          </w:tcPr>
          <w:p w:rsidR="00334A81" w:rsidRPr="001D77A4" w:rsidRDefault="00334A81" w:rsidP="00334A81">
            <w:pPr>
              <w:contextualSpacing/>
              <w:jc w:val="center"/>
              <w:rPr>
                <w:sz w:val="18"/>
              </w:rPr>
            </w:pPr>
            <w:r w:rsidRPr="001D77A4">
              <w:rPr>
                <w:sz w:val="18"/>
              </w:rPr>
              <w:t>入网许可</w:t>
            </w:r>
          </w:p>
        </w:tc>
        <w:tc>
          <w:tcPr>
            <w:tcW w:w="372" w:type="pct"/>
            <w:shd w:val="clear" w:color="auto" w:fill="auto"/>
            <w:vAlign w:val="center"/>
          </w:tcPr>
          <w:p w:rsidR="00334A81" w:rsidRPr="001D77A4" w:rsidRDefault="00334A81" w:rsidP="00334A81">
            <w:pPr>
              <w:contextualSpacing/>
              <w:jc w:val="center"/>
              <w:rPr>
                <w:sz w:val="18"/>
              </w:rPr>
            </w:pPr>
            <w:r w:rsidRPr="001D77A4">
              <w:rPr>
                <w:sz w:val="18"/>
              </w:rPr>
              <w:t>/</w:t>
            </w:r>
          </w:p>
        </w:tc>
        <w:tc>
          <w:tcPr>
            <w:tcW w:w="1636" w:type="pct"/>
            <w:vAlign w:val="center"/>
          </w:tcPr>
          <w:p w:rsidR="00334A81" w:rsidRPr="001D77A4" w:rsidRDefault="00334A81" w:rsidP="00334A81">
            <w:pPr>
              <w:contextualSpacing/>
              <w:jc w:val="center"/>
              <w:rPr>
                <w:sz w:val="15"/>
                <w:szCs w:val="21"/>
              </w:rPr>
            </w:pPr>
            <w:r w:rsidRPr="001D77A4">
              <w:rPr>
                <w:sz w:val="15"/>
                <w:szCs w:val="21"/>
              </w:rPr>
              <w:t>示例：具有无线通信模块型号核准证</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B62E51">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1187" w:type="pct"/>
            <w:gridSpan w:val="2"/>
            <w:shd w:val="clear" w:color="auto" w:fill="auto"/>
            <w:vAlign w:val="center"/>
          </w:tcPr>
          <w:p w:rsidR="00334A81" w:rsidRPr="001D77A4" w:rsidRDefault="00334A81" w:rsidP="00334A81">
            <w:pPr>
              <w:contextualSpacing/>
              <w:jc w:val="center"/>
              <w:rPr>
                <w:sz w:val="18"/>
              </w:rPr>
            </w:pPr>
            <w:r w:rsidRPr="001D77A4">
              <w:rPr>
                <w:sz w:val="18"/>
              </w:rPr>
              <w:t>终端数据传输地址</w:t>
            </w:r>
          </w:p>
        </w:tc>
        <w:tc>
          <w:tcPr>
            <w:tcW w:w="372" w:type="pct"/>
            <w:shd w:val="clear" w:color="auto" w:fill="auto"/>
            <w:vAlign w:val="center"/>
          </w:tcPr>
          <w:p w:rsidR="00334A81" w:rsidRPr="001D77A4" w:rsidRDefault="00334A81" w:rsidP="00334A81">
            <w:pPr>
              <w:contextualSpacing/>
              <w:jc w:val="center"/>
              <w:rPr>
                <w:sz w:val="18"/>
              </w:rPr>
            </w:pPr>
            <w:r w:rsidRPr="001D77A4">
              <w:rPr>
                <w:sz w:val="18"/>
              </w:rPr>
              <w:t>/</w:t>
            </w:r>
          </w:p>
        </w:tc>
        <w:tc>
          <w:tcPr>
            <w:tcW w:w="1636" w:type="pct"/>
            <w:vAlign w:val="center"/>
          </w:tcPr>
          <w:p w:rsidR="00334A81" w:rsidRPr="001D77A4" w:rsidRDefault="00334A81" w:rsidP="00334A81">
            <w:pPr>
              <w:contextualSpacing/>
              <w:jc w:val="center"/>
              <w:rPr>
                <w:sz w:val="15"/>
                <w:szCs w:val="21"/>
              </w:rPr>
            </w:pPr>
            <w:r w:rsidRPr="001D77A4">
              <w:rPr>
                <w:sz w:val="15"/>
                <w:szCs w:val="21"/>
              </w:rPr>
              <w:t>示例：</w:t>
            </w:r>
            <w:r w:rsidRPr="001D77A4">
              <w:rPr>
                <w:sz w:val="15"/>
                <w:szCs w:val="21"/>
              </w:rPr>
              <w:t>IP</w:t>
            </w:r>
            <w:r w:rsidRPr="001D77A4">
              <w:rPr>
                <w:sz w:val="15"/>
                <w:szCs w:val="21"/>
              </w:rPr>
              <w:t>地址为</w:t>
            </w:r>
            <w:r w:rsidRPr="001D77A4">
              <w:rPr>
                <w:sz w:val="15"/>
                <w:szCs w:val="21"/>
              </w:rPr>
              <w:t>xxx</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B62E51">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1187" w:type="pct"/>
            <w:gridSpan w:val="2"/>
            <w:shd w:val="clear" w:color="auto" w:fill="auto"/>
            <w:vAlign w:val="center"/>
          </w:tcPr>
          <w:p w:rsidR="00334A81" w:rsidRPr="001D77A4" w:rsidRDefault="00334A81" w:rsidP="00334A81">
            <w:pPr>
              <w:contextualSpacing/>
              <w:jc w:val="center"/>
              <w:rPr>
                <w:sz w:val="18"/>
              </w:rPr>
            </w:pPr>
            <w:r w:rsidRPr="001D77A4">
              <w:rPr>
                <w:sz w:val="18"/>
              </w:rPr>
              <w:t>制造商平台网址</w:t>
            </w:r>
          </w:p>
        </w:tc>
        <w:tc>
          <w:tcPr>
            <w:tcW w:w="372" w:type="pct"/>
            <w:shd w:val="clear" w:color="auto" w:fill="auto"/>
            <w:vAlign w:val="center"/>
          </w:tcPr>
          <w:p w:rsidR="00334A81" w:rsidRPr="001D77A4" w:rsidRDefault="00334A81" w:rsidP="00334A81">
            <w:pPr>
              <w:contextualSpacing/>
              <w:jc w:val="center"/>
              <w:rPr>
                <w:sz w:val="18"/>
              </w:rPr>
            </w:pPr>
            <w:r w:rsidRPr="001D77A4">
              <w:rPr>
                <w:sz w:val="18"/>
              </w:rPr>
              <w:t>/</w:t>
            </w:r>
          </w:p>
        </w:tc>
        <w:tc>
          <w:tcPr>
            <w:tcW w:w="1636" w:type="pct"/>
            <w:vAlign w:val="center"/>
          </w:tcPr>
          <w:p w:rsidR="00334A81" w:rsidRPr="001D77A4" w:rsidRDefault="00334A81" w:rsidP="00334A81">
            <w:pPr>
              <w:contextualSpacing/>
              <w:jc w:val="center"/>
              <w:rPr>
                <w:sz w:val="15"/>
                <w:szCs w:val="21"/>
              </w:rPr>
            </w:pPr>
            <w:r w:rsidRPr="001D77A4">
              <w:rPr>
                <w:sz w:val="15"/>
                <w:szCs w:val="21"/>
              </w:rPr>
              <w:t>示例：配套平台网址为</w:t>
            </w:r>
            <w:r w:rsidRPr="001D77A4">
              <w:rPr>
                <w:sz w:val="15"/>
                <w:szCs w:val="21"/>
              </w:rPr>
              <w:t>xxx</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B62E51">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1187" w:type="pct"/>
            <w:gridSpan w:val="2"/>
            <w:shd w:val="clear" w:color="auto" w:fill="auto"/>
            <w:vAlign w:val="center"/>
          </w:tcPr>
          <w:p w:rsidR="00334A81" w:rsidRPr="001D77A4" w:rsidRDefault="00462470" w:rsidP="00334A81">
            <w:pPr>
              <w:contextualSpacing/>
              <w:jc w:val="center"/>
              <w:rPr>
                <w:sz w:val="18"/>
              </w:rPr>
            </w:pPr>
            <w:r w:rsidRPr="00D530FA">
              <w:rPr>
                <w:kern w:val="0"/>
                <w:sz w:val="18"/>
                <w:szCs w:val="18"/>
              </w:rPr>
              <w:t>核心芯片</w:t>
            </w:r>
            <w:r w:rsidRPr="00D530FA">
              <w:rPr>
                <w:rFonts w:hint="eastAsia"/>
                <w:kern w:val="0"/>
                <w:sz w:val="18"/>
                <w:szCs w:val="18"/>
              </w:rPr>
              <w:t>供货稳定性</w:t>
            </w:r>
          </w:p>
        </w:tc>
        <w:tc>
          <w:tcPr>
            <w:tcW w:w="372" w:type="pct"/>
            <w:shd w:val="clear" w:color="auto" w:fill="auto"/>
            <w:vAlign w:val="center"/>
          </w:tcPr>
          <w:p w:rsidR="00334A81" w:rsidRPr="001D77A4" w:rsidRDefault="0066719A" w:rsidP="00334A81">
            <w:pPr>
              <w:contextualSpacing/>
              <w:jc w:val="center"/>
              <w:rPr>
                <w:sz w:val="18"/>
              </w:rPr>
            </w:pPr>
            <w:r w:rsidRPr="001D77A4">
              <w:rPr>
                <w:sz w:val="18"/>
              </w:rPr>
              <w:t>/</w:t>
            </w:r>
          </w:p>
        </w:tc>
        <w:tc>
          <w:tcPr>
            <w:tcW w:w="1636" w:type="pct"/>
            <w:vAlign w:val="center"/>
          </w:tcPr>
          <w:p w:rsidR="00334A81" w:rsidRPr="001D77A4" w:rsidRDefault="00334A81" w:rsidP="00334A81">
            <w:pPr>
              <w:contextualSpacing/>
              <w:jc w:val="center"/>
              <w:rPr>
                <w:sz w:val="15"/>
                <w:szCs w:val="21"/>
              </w:rPr>
            </w:pP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66719A">
        <w:trPr>
          <w:trHeight w:val="284"/>
          <w:jc w:val="center"/>
        </w:trPr>
        <w:tc>
          <w:tcPr>
            <w:tcW w:w="336" w:type="pct"/>
            <w:vMerge w:val="restart"/>
            <w:shd w:val="clear" w:color="auto" w:fill="auto"/>
            <w:vAlign w:val="center"/>
          </w:tcPr>
          <w:p w:rsidR="00334A81" w:rsidRPr="001D77A4" w:rsidRDefault="00967792" w:rsidP="00334A81">
            <w:pPr>
              <w:contextualSpacing/>
              <w:jc w:val="center"/>
              <w:rPr>
                <w:sz w:val="18"/>
              </w:rPr>
            </w:pPr>
            <w:r w:rsidRPr="001D77A4">
              <w:rPr>
                <w:rFonts w:hint="eastAsia"/>
                <w:sz w:val="18"/>
              </w:rPr>
              <w:t>9</w:t>
            </w:r>
          </w:p>
        </w:tc>
        <w:tc>
          <w:tcPr>
            <w:tcW w:w="408" w:type="pct"/>
            <w:vMerge w:val="restart"/>
            <w:shd w:val="clear" w:color="auto" w:fill="auto"/>
            <w:vAlign w:val="center"/>
          </w:tcPr>
          <w:p w:rsidR="00334A81" w:rsidRPr="001D77A4" w:rsidRDefault="00334A81" w:rsidP="00334A81">
            <w:pPr>
              <w:contextualSpacing/>
              <w:jc w:val="center"/>
              <w:rPr>
                <w:sz w:val="18"/>
              </w:rPr>
            </w:pPr>
            <w:r w:rsidRPr="001D77A4">
              <w:rPr>
                <w:sz w:val="18"/>
              </w:rPr>
              <w:t>可靠性</w:t>
            </w:r>
          </w:p>
        </w:tc>
        <w:tc>
          <w:tcPr>
            <w:tcW w:w="1187" w:type="pct"/>
            <w:gridSpan w:val="2"/>
            <w:shd w:val="clear" w:color="auto" w:fill="auto"/>
            <w:vAlign w:val="center"/>
          </w:tcPr>
          <w:p w:rsidR="00334A81" w:rsidRPr="001D77A4" w:rsidRDefault="00334A81" w:rsidP="00334A81">
            <w:pPr>
              <w:contextualSpacing/>
              <w:jc w:val="center"/>
              <w:rPr>
                <w:sz w:val="18"/>
              </w:rPr>
            </w:pPr>
            <w:r w:rsidRPr="001D77A4">
              <w:rPr>
                <w:sz w:val="18"/>
              </w:rPr>
              <w:t>电气性能</w:t>
            </w:r>
          </w:p>
        </w:tc>
        <w:tc>
          <w:tcPr>
            <w:tcW w:w="372" w:type="pct"/>
            <w:shd w:val="clear" w:color="auto" w:fill="auto"/>
            <w:vAlign w:val="center"/>
          </w:tcPr>
          <w:p w:rsidR="00334A81" w:rsidRPr="001D77A4" w:rsidRDefault="00334A81" w:rsidP="00334A81">
            <w:pPr>
              <w:contextualSpacing/>
              <w:jc w:val="center"/>
              <w:rPr>
                <w:sz w:val="18"/>
              </w:rPr>
            </w:pPr>
            <w:r w:rsidRPr="001D77A4">
              <w:rPr>
                <w:sz w:val="18"/>
              </w:rPr>
              <w:t>/</w:t>
            </w:r>
          </w:p>
        </w:tc>
        <w:tc>
          <w:tcPr>
            <w:tcW w:w="1636" w:type="pct"/>
            <w:vAlign w:val="center"/>
          </w:tcPr>
          <w:p w:rsidR="00334A81" w:rsidRPr="001D77A4" w:rsidRDefault="0066719A" w:rsidP="00334A81">
            <w:pPr>
              <w:contextualSpacing/>
              <w:jc w:val="center"/>
              <w:rPr>
                <w:sz w:val="15"/>
                <w:szCs w:val="21"/>
              </w:rPr>
            </w:pPr>
            <w:r w:rsidRPr="001D77A4">
              <w:rPr>
                <w:sz w:val="15"/>
                <w:szCs w:val="21"/>
              </w:rPr>
              <w:t>示例：工作电压：</w:t>
            </w:r>
            <w:r w:rsidRPr="001D77A4">
              <w:rPr>
                <w:sz w:val="15"/>
                <w:szCs w:val="21"/>
              </w:rPr>
              <w:t>9~36V</w:t>
            </w:r>
            <w:r w:rsidRPr="001D77A4">
              <w:rPr>
                <w:sz w:val="15"/>
                <w:szCs w:val="21"/>
              </w:rPr>
              <w:t>；具备耐电源极性反接性能、耐电源过电压性能</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66719A">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1187" w:type="pct"/>
            <w:gridSpan w:val="2"/>
            <w:shd w:val="clear" w:color="auto" w:fill="auto"/>
            <w:vAlign w:val="center"/>
          </w:tcPr>
          <w:p w:rsidR="00334A81" w:rsidRPr="001D77A4" w:rsidRDefault="00334A81" w:rsidP="00334A81">
            <w:pPr>
              <w:contextualSpacing/>
              <w:jc w:val="center"/>
              <w:rPr>
                <w:sz w:val="18"/>
              </w:rPr>
            </w:pPr>
            <w:r w:rsidRPr="001D77A4">
              <w:rPr>
                <w:sz w:val="18"/>
              </w:rPr>
              <w:t>气候环境适应性</w:t>
            </w:r>
          </w:p>
        </w:tc>
        <w:tc>
          <w:tcPr>
            <w:tcW w:w="372" w:type="pct"/>
            <w:shd w:val="clear" w:color="auto" w:fill="auto"/>
            <w:vAlign w:val="center"/>
          </w:tcPr>
          <w:p w:rsidR="00334A81" w:rsidRPr="001D77A4" w:rsidRDefault="00334A81" w:rsidP="00334A81">
            <w:pPr>
              <w:contextualSpacing/>
              <w:jc w:val="center"/>
              <w:rPr>
                <w:sz w:val="15"/>
                <w:szCs w:val="21"/>
              </w:rPr>
            </w:pPr>
            <w:r w:rsidRPr="001D77A4">
              <w:rPr>
                <w:sz w:val="15"/>
                <w:szCs w:val="21"/>
              </w:rPr>
              <w:t>/</w:t>
            </w:r>
          </w:p>
        </w:tc>
        <w:tc>
          <w:tcPr>
            <w:tcW w:w="1636" w:type="pct"/>
            <w:vAlign w:val="center"/>
          </w:tcPr>
          <w:p w:rsidR="00334A81" w:rsidRPr="001D77A4" w:rsidRDefault="0066719A" w:rsidP="00334A81">
            <w:pPr>
              <w:contextualSpacing/>
              <w:jc w:val="center"/>
              <w:rPr>
                <w:sz w:val="15"/>
                <w:szCs w:val="21"/>
              </w:rPr>
            </w:pPr>
            <w:r w:rsidRPr="001D77A4">
              <w:rPr>
                <w:sz w:val="15"/>
                <w:szCs w:val="21"/>
              </w:rPr>
              <w:t>示例：存储温度为</w:t>
            </w:r>
            <w:r w:rsidRPr="001D77A4">
              <w:rPr>
                <w:sz w:val="15"/>
                <w:szCs w:val="21"/>
              </w:rPr>
              <w:t>-40 ℃</w:t>
            </w:r>
            <w:r w:rsidRPr="001D77A4">
              <w:rPr>
                <w:sz w:val="15"/>
                <w:szCs w:val="21"/>
              </w:rPr>
              <w:t>～</w:t>
            </w:r>
            <w:r w:rsidRPr="001D77A4">
              <w:rPr>
                <w:sz w:val="15"/>
                <w:szCs w:val="21"/>
              </w:rPr>
              <w:t>85 ℃</w:t>
            </w:r>
            <w:r w:rsidRPr="001D77A4">
              <w:rPr>
                <w:sz w:val="15"/>
                <w:szCs w:val="21"/>
              </w:rPr>
              <w:t>，工作温度为</w:t>
            </w:r>
            <w:r w:rsidRPr="001D77A4">
              <w:rPr>
                <w:sz w:val="15"/>
                <w:szCs w:val="21"/>
              </w:rPr>
              <w:t>-10 ℃</w:t>
            </w:r>
            <w:r w:rsidRPr="001D77A4">
              <w:rPr>
                <w:sz w:val="15"/>
                <w:szCs w:val="21"/>
              </w:rPr>
              <w:t>～</w:t>
            </w:r>
            <w:r w:rsidRPr="001D77A4">
              <w:rPr>
                <w:sz w:val="15"/>
                <w:szCs w:val="21"/>
              </w:rPr>
              <w:t>70 ℃</w:t>
            </w:r>
            <w:r w:rsidRPr="001D77A4">
              <w:rPr>
                <w:sz w:val="15"/>
                <w:szCs w:val="21"/>
              </w:rPr>
              <w:t>，相对湿度为</w:t>
            </w:r>
            <w:r w:rsidRPr="001D77A4">
              <w:rPr>
                <w:sz w:val="15"/>
                <w:szCs w:val="21"/>
              </w:rPr>
              <w:t>10%RH</w:t>
            </w:r>
            <w:r w:rsidRPr="001D77A4">
              <w:rPr>
                <w:sz w:val="15"/>
                <w:szCs w:val="21"/>
              </w:rPr>
              <w:t>～</w:t>
            </w:r>
            <w:r w:rsidRPr="001D77A4">
              <w:rPr>
                <w:sz w:val="15"/>
                <w:szCs w:val="21"/>
              </w:rPr>
              <w:t>90%RH(</w:t>
            </w:r>
            <w:r w:rsidRPr="001D77A4">
              <w:rPr>
                <w:sz w:val="15"/>
                <w:szCs w:val="21"/>
              </w:rPr>
              <w:t>无凝露</w:t>
            </w:r>
            <w:r w:rsidRPr="001D77A4">
              <w:rPr>
                <w:sz w:val="15"/>
                <w:szCs w:val="21"/>
              </w:rPr>
              <w:t>)</w:t>
            </w:r>
          </w:p>
        </w:tc>
        <w:tc>
          <w:tcPr>
            <w:tcW w:w="1061" w:type="pct"/>
            <w:shd w:val="clear" w:color="auto" w:fill="auto"/>
            <w:vAlign w:val="center"/>
          </w:tcPr>
          <w:p w:rsidR="00334A81" w:rsidRPr="001D77A4" w:rsidRDefault="00334A81" w:rsidP="00334A81">
            <w:pPr>
              <w:contextualSpacing/>
              <w:jc w:val="center"/>
              <w:rPr>
                <w:sz w:val="18"/>
              </w:rPr>
            </w:pPr>
          </w:p>
        </w:tc>
      </w:tr>
      <w:tr w:rsidR="001D77A4" w:rsidRPr="001D77A4" w:rsidTr="0066719A">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1187" w:type="pct"/>
            <w:gridSpan w:val="2"/>
            <w:shd w:val="clear" w:color="auto" w:fill="auto"/>
            <w:vAlign w:val="center"/>
          </w:tcPr>
          <w:p w:rsidR="00334A81" w:rsidRPr="001D77A4" w:rsidRDefault="00334A81" w:rsidP="00334A81">
            <w:pPr>
              <w:contextualSpacing/>
              <w:jc w:val="center"/>
              <w:rPr>
                <w:sz w:val="18"/>
              </w:rPr>
            </w:pPr>
            <w:r w:rsidRPr="001D77A4">
              <w:rPr>
                <w:sz w:val="18"/>
              </w:rPr>
              <w:t>防护等级</w:t>
            </w:r>
          </w:p>
        </w:tc>
        <w:tc>
          <w:tcPr>
            <w:tcW w:w="372" w:type="pct"/>
            <w:shd w:val="clear" w:color="auto" w:fill="auto"/>
            <w:vAlign w:val="center"/>
          </w:tcPr>
          <w:p w:rsidR="00334A81" w:rsidRPr="001D77A4" w:rsidRDefault="00334A81" w:rsidP="00334A81">
            <w:pPr>
              <w:contextualSpacing/>
              <w:jc w:val="center"/>
              <w:rPr>
                <w:sz w:val="18"/>
              </w:rPr>
            </w:pPr>
            <w:r w:rsidRPr="001D77A4">
              <w:rPr>
                <w:sz w:val="18"/>
              </w:rPr>
              <w:t>/</w:t>
            </w:r>
          </w:p>
        </w:tc>
        <w:tc>
          <w:tcPr>
            <w:tcW w:w="1636" w:type="pct"/>
            <w:vAlign w:val="center"/>
          </w:tcPr>
          <w:p w:rsidR="00334A81" w:rsidRPr="001D77A4" w:rsidRDefault="0066719A" w:rsidP="00334A81">
            <w:pPr>
              <w:contextualSpacing/>
              <w:jc w:val="center"/>
              <w:rPr>
                <w:sz w:val="15"/>
                <w:szCs w:val="21"/>
              </w:rPr>
            </w:pPr>
            <w:r w:rsidRPr="001D77A4">
              <w:rPr>
                <w:sz w:val="15"/>
                <w:szCs w:val="21"/>
              </w:rPr>
              <w:t>示例：</w:t>
            </w:r>
            <w:r w:rsidRPr="001D77A4">
              <w:rPr>
                <w:sz w:val="15"/>
                <w:szCs w:val="21"/>
              </w:rPr>
              <w:t>IP66</w:t>
            </w:r>
          </w:p>
        </w:tc>
        <w:tc>
          <w:tcPr>
            <w:tcW w:w="1061" w:type="pct"/>
            <w:shd w:val="clear" w:color="auto" w:fill="auto"/>
            <w:vAlign w:val="center"/>
          </w:tcPr>
          <w:p w:rsidR="00334A81" w:rsidRPr="001D77A4" w:rsidRDefault="00334A81" w:rsidP="00334A81">
            <w:pPr>
              <w:contextualSpacing/>
              <w:jc w:val="center"/>
              <w:rPr>
                <w:sz w:val="18"/>
              </w:rPr>
            </w:pPr>
          </w:p>
        </w:tc>
      </w:tr>
      <w:tr w:rsidR="00334A81" w:rsidRPr="001D77A4" w:rsidTr="0066719A">
        <w:trPr>
          <w:trHeight w:val="284"/>
          <w:jc w:val="center"/>
        </w:trPr>
        <w:tc>
          <w:tcPr>
            <w:tcW w:w="336" w:type="pct"/>
            <w:vMerge/>
            <w:shd w:val="clear" w:color="auto" w:fill="auto"/>
            <w:vAlign w:val="center"/>
          </w:tcPr>
          <w:p w:rsidR="00334A81" w:rsidRPr="001D77A4" w:rsidRDefault="00334A81" w:rsidP="00334A81">
            <w:pPr>
              <w:contextualSpacing/>
              <w:jc w:val="center"/>
              <w:rPr>
                <w:sz w:val="18"/>
              </w:rPr>
            </w:pPr>
          </w:p>
        </w:tc>
        <w:tc>
          <w:tcPr>
            <w:tcW w:w="408" w:type="pct"/>
            <w:vMerge/>
            <w:shd w:val="clear" w:color="auto" w:fill="auto"/>
            <w:vAlign w:val="center"/>
          </w:tcPr>
          <w:p w:rsidR="00334A81" w:rsidRPr="001D77A4" w:rsidRDefault="00334A81" w:rsidP="00334A81">
            <w:pPr>
              <w:contextualSpacing/>
              <w:jc w:val="center"/>
              <w:rPr>
                <w:sz w:val="18"/>
              </w:rPr>
            </w:pPr>
          </w:p>
        </w:tc>
        <w:tc>
          <w:tcPr>
            <w:tcW w:w="1187" w:type="pct"/>
            <w:gridSpan w:val="2"/>
            <w:shd w:val="clear" w:color="auto" w:fill="auto"/>
            <w:vAlign w:val="center"/>
          </w:tcPr>
          <w:p w:rsidR="00334A81" w:rsidRPr="001D77A4" w:rsidRDefault="00334A81" w:rsidP="00334A81">
            <w:pPr>
              <w:contextualSpacing/>
              <w:jc w:val="center"/>
              <w:rPr>
                <w:sz w:val="18"/>
              </w:rPr>
            </w:pPr>
            <w:r w:rsidRPr="001D77A4">
              <w:rPr>
                <w:sz w:val="18"/>
              </w:rPr>
              <w:t>电磁兼容性</w:t>
            </w:r>
          </w:p>
        </w:tc>
        <w:tc>
          <w:tcPr>
            <w:tcW w:w="372" w:type="pct"/>
            <w:shd w:val="clear" w:color="auto" w:fill="auto"/>
            <w:vAlign w:val="center"/>
          </w:tcPr>
          <w:p w:rsidR="00334A81" w:rsidRPr="001D77A4" w:rsidRDefault="00334A81" w:rsidP="00334A81">
            <w:pPr>
              <w:contextualSpacing/>
              <w:jc w:val="center"/>
              <w:rPr>
                <w:sz w:val="15"/>
                <w:szCs w:val="21"/>
              </w:rPr>
            </w:pPr>
            <w:r w:rsidRPr="001D77A4">
              <w:rPr>
                <w:sz w:val="15"/>
                <w:szCs w:val="21"/>
              </w:rPr>
              <w:t>/</w:t>
            </w:r>
          </w:p>
        </w:tc>
        <w:tc>
          <w:tcPr>
            <w:tcW w:w="1636" w:type="pct"/>
            <w:vAlign w:val="center"/>
          </w:tcPr>
          <w:p w:rsidR="00334A81" w:rsidRPr="001D77A4" w:rsidRDefault="0066719A" w:rsidP="00334A81">
            <w:pPr>
              <w:contextualSpacing/>
              <w:jc w:val="center"/>
              <w:rPr>
                <w:sz w:val="15"/>
                <w:szCs w:val="21"/>
              </w:rPr>
            </w:pPr>
            <w:r w:rsidRPr="001D77A4">
              <w:rPr>
                <w:sz w:val="15"/>
                <w:szCs w:val="21"/>
              </w:rPr>
              <w:t>示例：具备抗点火干扰、静电放电抗扰、辐射抗扰、无线电骚扰抗扰以及对由传导和耦合引起的电骚扰抗扰能力</w:t>
            </w:r>
          </w:p>
        </w:tc>
        <w:tc>
          <w:tcPr>
            <w:tcW w:w="1061" w:type="pct"/>
            <w:shd w:val="clear" w:color="auto" w:fill="auto"/>
            <w:vAlign w:val="center"/>
          </w:tcPr>
          <w:p w:rsidR="00334A81" w:rsidRPr="001D77A4" w:rsidRDefault="00334A81" w:rsidP="00334A81">
            <w:pPr>
              <w:contextualSpacing/>
              <w:jc w:val="center"/>
              <w:rPr>
                <w:sz w:val="18"/>
              </w:rPr>
            </w:pPr>
          </w:p>
        </w:tc>
      </w:tr>
    </w:tbl>
    <w:p w:rsidR="00D95E63" w:rsidRPr="001D77A4" w:rsidRDefault="00D95E63" w:rsidP="00FE0118">
      <w:pPr>
        <w:widowControl/>
        <w:jc w:val="left"/>
      </w:pPr>
    </w:p>
    <w:p w:rsidR="00D95E63" w:rsidRPr="001D77A4" w:rsidRDefault="00D95E63">
      <w:pPr>
        <w:widowControl/>
        <w:jc w:val="left"/>
        <w:rPr>
          <w:rFonts w:ascii="黑体" w:eastAsia="黑体"/>
          <w:kern w:val="0"/>
          <w:szCs w:val="20"/>
        </w:rPr>
      </w:pPr>
      <w:r w:rsidRPr="001D77A4">
        <w:br w:type="page"/>
      </w:r>
    </w:p>
    <w:p w:rsidR="004C2450" w:rsidRPr="001D77A4" w:rsidRDefault="004C2450" w:rsidP="00886577">
      <w:pPr>
        <w:pStyle w:val="a6"/>
        <w:numPr>
          <w:ilvl w:val="0"/>
          <w:numId w:val="0"/>
        </w:numPr>
        <w:spacing w:beforeLines="50" w:afterLines="50"/>
        <w:jc w:val="center"/>
      </w:pPr>
      <w:r w:rsidRPr="001D77A4">
        <w:lastRenderedPageBreak/>
        <w:t>附  录  B</w:t>
      </w:r>
    </w:p>
    <w:p w:rsidR="00815CCD" w:rsidRPr="001D77A4" w:rsidRDefault="00815CCD" w:rsidP="00815CCD">
      <w:pPr>
        <w:pStyle w:val="affe"/>
      </w:pPr>
    </w:p>
    <w:p w:rsidR="004C2450" w:rsidRPr="001D77A4" w:rsidRDefault="004C2450" w:rsidP="00C124D6">
      <w:pPr>
        <w:pStyle w:val="affe"/>
        <w:spacing w:line="360" w:lineRule="auto"/>
        <w:ind w:firstLineChars="0" w:firstLine="0"/>
        <w:jc w:val="center"/>
      </w:pPr>
      <w:r w:rsidRPr="001D77A4">
        <w:rPr>
          <w:rFonts w:ascii="Times New Roman" w:hint="eastAsia"/>
          <w:b/>
          <w:bCs/>
          <w:szCs w:val="21"/>
        </w:rPr>
        <w:t>一致性检查的项目限制范围及检查方法</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3"/>
        <w:gridCol w:w="1351"/>
        <w:gridCol w:w="1961"/>
        <w:gridCol w:w="885"/>
        <w:gridCol w:w="1956"/>
        <w:gridCol w:w="1956"/>
      </w:tblGrid>
      <w:tr w:rsidR="001D77A4" w:rsidRPr="001D77A4" w:rsidTr="00046CA4">
        <w:trPr>
          <w:trHeight w:val="284"/>
          <w:jc w:val="center"/>
        </w:trPr>
        <w:tc>
          <w:tcPr>
            <w:tcW w:w="336" w:type="pct"/>
            <w:shd w:val="clear" w:color="auto" w:fill="auto"/>
            <w:vAlign w:val="center"/>
          </w:tcPr>
          <w:p w:rsidR="004C2450" w:rsidRPr="001D77A4" w:rsidRDefault="004C2450" w:rsidP="00756E69">
            <w:pPr>
              <w:contextualSpacing/>
              <w:jc w:val="center"/>
              <w:rPr>
                <w:b/>
                <w:bCs/>
                <w:sz w:val="18"/>
              </w:rPr>
            </w:pPr>
            <w:r w:rsidRPr="001D77A4">
              <w:rPr>
                <w:b/>
                <w:bCs/>
                <w:sz w:val="18"/>
              </w:rPr>
              <w:t>序号</w:t>
            </w:r>
          </w:p>
        </w:tc>
        <w:tc>
          <w:tcPr>
            <w:tcW w:w="1905" w:type="pct"/>
            <w:gridSpan w:val="2"/>
            <w:shd w:val="clear" w:color="auto" w:fill="auto"/>
            <w:vAlign w:val="center"/>
          </w:tcPr>
          <w:p w:rsidR="004C2450" w:rsidRPr="001D77A4" w:rsidRDefault="004C2450" w:rsidP="00756E69">
            <w:pPr>
              <w:contextualSpacing/>
              <w:jc w:val="center"/>
              <w:rPr>
                <w:b/>
                <w:bCs/>
                <w:sz w:val="18"/>
              </w:rPr>
            </w:pPr>
            <w:r w:rsidRPr="001D77A4">
              <w:rPr>
                <w:b/>
                <w:bCs/>
                <w:sz w:val="18"/>
              </w:rPr>
              <w:t>项目</w:t>
            </w:r>
          </w:p>
        </w:tc>
        <w:tc>
          <w:tcPr>
            <w:tcW w:w="509" w:type="pct"/>
            <w:shd w:val="clear" w:color="auto" w:fill="auto"/>
            <w:vAlign w:val="center"/>
          </w:tcPr>
          <w:p w:rsidR="004C2450" w:rsidRPr="001D77A4" w:rsidRDefault="004C2450" w:rsidP="00756E69">
            <w:pPr>
              <w:contextualSpacing/>
              <w:jc w:val="center"/>
              <w:rPr>
                <w:b/>
                <w:bCs/>
                <w:sz w:val="18"/>
              </w:rPr>
            </w:pPr>
            <w:r w:rsidRPr="001D77A4">
              <w:rPr>
                <w:b/>
                <w:bCs/>
                <w:sz w:val="18"/>
              </w:rPr>
              <w:t>单位</w:t>
            </w:r>
          </w:p>
        </w:tc>
        <w:tc>
          <w:tcPr>
            <w:tcW w:w="1125" w:type="pct"/>
            <w:vAlign w:val="center"/>
          </w:tcPr>
          <w:p w:rsidR="004C2450" w:rsidRPr="001D77A4" w:rsidRDefault="004C2450" w:rsidP="00756E69">
            <w:pPr>
              <w:pStyle w:val="aff8"/>
              <w:contextualSpacing/>
              <w:jc w:val="center"/>
              <w:rPr>
                <w:rFonts w:ascii="Times New Roman" w:hAnsi="Times New Roman"/>
                <w:b/>
                <w:bCs/>
                <w:sz w:val="18"/>
                <w:szCs w:val="24"/>
              </w:rPr>
            </w:pPr>
            <w:r w:rsidRPr="001D77A4">
              <w:rPr>
                <w:rFonts w:ascii="Times New Roman" w:hAnsi="Times New Roman" w:hint="eastAsia"/>
                <w:b/>
                <w:bCs/>
                <w:sz w:val="18"/>
                <w:szCs w:val="24"/>
              </w:rPr>
              <w:t>限制</w:t>
            </w:r>
            <w:r w:rsidRPr="001D77A4">
              <w:rPr>
                <w:rFonts w:ascii="Times New Roman" w:hAnsi="Times New Roman"/>
                <w:b/>
                <w:bCs/>
                <w:sz w:val="18"/>
                <w:szCs w:val="24"/>
              </w:rPr>
              <w:t>范围</w:t>
            </w:r>
          </w:p>
        </w:tc>
        <w:tc>
          <w:tcPr>
            <w:tcW w:w="1125" w:type="pct"/>
            <w:shd w:val="clear" w:color="auto" w:fill="auto"/>
            <w:vAlign w:val="center"/>
          </w:tcPr>
          <w:p w:rsidR="004C2450" w:rsidRPr="001D77A4" w:rsidRDefault="004C2450" w:rsidP="00756E69">
            <w:pPr>
              <w:pStyle w:val="aff8"/>
              <w:contextualSpacing/>
              <w:jc w:val="center"/>
              <w:rPr>
                <w:rFonts w:ascii="Times New Roman" w:hAnsi="Times New Roman"/>
                <w:b/>
                <w:bCs/>
                <w:sz w:val="18"/>
                <w:szCs w:val="24"/>
              </w:rPr>
            </w:pPr>
            <w:r w:rsidRPr="001D77A4">
              <w:rPr>
                <w:rFonts w:ascii="Times New Roman" w:hAnsi="Times New Roman" w:hint="eastAsia"/>
                <w:b/>
                <w:bCs/>
                <w:sz w:val="18"/>
                <w:szCs w:val="24"/>
              </w:rPr>
              <w:t>检查方法</w:t>
            </w:r>
          </w:p>
        </w:tc>
      </w:tr>
      <w:tr w:rsidR="001D77A4" w:rsidRPr="001D77A4" w:rsidTr="00046CA4">
        <w:trPr>
          <w:trHeight w:val="284"/>
          <w:jc w:val="center"/>
        </w:trPr>
        <w:tc>
          <w:tcPr>
            <w:tcW w:w="336" w:type="pct"/>
            <w:shd w:val="clear" w:color="auto" w:fill="auto"/>
            <w:vAlign w:val="center"/>
          </w:tcPr>
          <w:p w:rsidR="00CC1389" w:rsidRPr="001D77A4" w:rsidRDefault="000359C1" w:rsidP="00CC1389">
            <w:pPr>
              <w:contextualSpacing/>
              <w:jc w:val="center"/>
              <w:rPr>
                <w:sz w:val="18"/>
              </w:rPr>
            </w:pPr>
            <w:r w:rsidRPr="001D77A4">
              <w:rPr>
                <w:sz w:val="18"/>
              </w:rPr>
              <w:t>1</w:t>
            </w:r>
          </w:p>
        </w:tc>
        <w:tc>
          <w:tcPr>
            <w:tcW w:w="1905" w:type="pct"/>
            <w:gridSpan w:val="2"/>
            <w:shd w:val="clear" w:color="auto" w:fill="auto"/>
            <w:vAlign w:val="center"/>
          </w:tcPr>
          <w:p w:rsidR="00CC1389" w:rsidRPr="001D77A4" w:rsidRDefault="00CC1389" w:rsidP="00CC1389">
            <w:pPr>
              <w:contextualSpacing/>
              <w:jc w:val="center"/>
              <w:rPr>
                <w:sz w:val="18"/>
              </w:rPr>
            </w:pPr>
            <w:r w:rsidRPr="001D77A4">
              <w:rPr>
                <w:rFonts w:hint="eastAsia"/>
                <w:sz w:val="18"/>
              </w:rPr>
              <w:t>终端</w:t>
            </w:r>
            <w:r w:rsidRPr="001D77A4">
              <w:rPr>
                <w:sz w:val="18"/>
              </w:rPr>
              <w:t>名称</w:t>
            </w:r>
            <w:r w:rsidRPr="001D77A4">
              <w:rPr>
                <w:rFonts w:hint="eastAsia"/>
                <w:sz w:val="18"/>
              </w:rPr>
              <w:t>、</w:t>
            </w:r>
            <w:r w:rsidRPr="001D77A4">
              <w:rPr>
                <w:sz w:val="18"/>
              </w:rPr>
              <w:t>型号</w:t>
            </w:r>
          </w:p>
        </w:tc>
        <w:tc>
          <w:tcPr>
            <w:tcW w:w="509" w:type="pct"/>
            <w:shd w:val="clear" w:color="auto" w:fill="auto"/>
            <w:vAlign w:val="center"/>
          </w:tcPr>
          <w:p w:rsidR="00CC1389" w:rsidRPr="001D77A4" w:rsidRDefault="00CC1389" w:rsidP="00CC1389">
            <w:pPr>
              <w:contextualSpacing/>
              <w:jc w:val="center"/>
              <w:rPr>
                <w:sz w:val="18"/>
              </w:rPr>
            </w:pPr>
            <w:r w:rsidRPr="001D77A4">
              <w:rPr>
                <w:sz w:val="18"/>
              </w:rPr>
              <w:t>/</w:t>
            </w:r>
          </w:p>
        </w:tc>
        <w:tc>
          <w:tcPr>
            <w:tcW w:w="1125" w:type="pct"/>
            <w:vAlign w:val="center"/>
          </w:tcPr>
          <w:p w:rsidR="00CC1389" w:rsidRPr="001D77A4" w:rsidRDefault="00CC1389" w:rsidP="00CC1389">
            <w:pPr>
              <w:contextualSpacing/>
              <w:jc w:val="center"/>
              <w:rPr>
                <w:sz w:val="18"/>
              </w:rPr>
            </w:pPr>
            <w:r w:rsidRPr="001D77A4">
              <w:rPr>
                <w:sz w:val="18"/>
              </w:rPr>
              <w:t>一致</w:t>
            </w:r>
          </w:p>
        </w:tc>
        <w:tc>
          <w:tcPr>
            <w:tcW w:w="1125" w:type="pct"/>
            <w:shd w:val="clear" w:color="auto" w:fill="auto"/>
            <w:vAlign w:val="center"/>
          </w:tcPr>
          <w:p w:rsidR="00CC1389" w:rsidRPr="001D77A4" w:rsidRDefault="00CC1389" w:rsidP="00CC1389">
            <w:pPr>
              <w:contextualSpacing/>
              <w:jc w:val="center"/>
              <w:rPr>
                <w:sz w:val="18"/>
              </w:rPr>
            </w:pPr>
            <w:r w:rsidRPr="001D77A4">
              <w:rPr>
                <w:sz w:val="18"/>
              </w:rPr>
              <w:t>核对</w:t>
            </w:r>
          </w:p>
        </w:tc>
      </w:tr>
      <w:tr w:rsidR="001D77A4" w:rsidRPr="001D77A4" w:rsidTr="00FE1324">
        <w:trPr>
          <w:trHeight w:val="284"/>
          <w:jc w:val="center"/>
        </w:trPr>
        <w:tc>
          <w:tcPr>
            <w:tcW w:w="336" w:type="pct"/>
            <w:vMerge w:val="restart"/>
            <w:shd w:val="clear" w:color="auto" w:fill="auto"/>
            <w:vAlign w:val="center"/>
          </w:tcPr>
          <w:p w:rsidR="00CC1389" w:rsidRPr="001D77A4" w:rsidRDefault="000359C1" w:rsidP="00CC1389">
            <w:pPr>
              <w:contextualSpacing/>
              <w:jc w:val="center"/>
              <w:rPr>
                <w:sz w:val="18"/>
              </w:rPr>
            </w:pPr>
            <w:r w:rsidRPr="001D77A4">
              <w:rPr>
                <w:sz w:val="18"/>
              </w:rPr>
              <w:t>2</w:t>
            </w:r>
          </w:p>
        </w:tc>
        <w:tc>
          <w:tcPr>
            <w:tcW w:w="777" w:type="pct"/>
            <w:vMerge w:val="restart"/>
            <w:shd w:val="clear" w:color="auto" w:fill="auto"/>
            <w:vAlign w:val="center"/>
          </w:tcPr>
          <w:p w:rsidR="00CC1389" w:rsidRPr="001D77A4" w:rsidRDefault="00CC1389" w:rsidP="00CC1389">
            <w:pPr>
              <w:contextualSpacing/>
              <w:jc w:val="center"/>
              <w:rPr>
                <w:sz w:val="18"/>
              </w:rPr>
            </w:pPr>
            <w:r w:rsidRPr="001D77A4">
              <w:rPr>
                <w:rFonts w:hint="eastAsia"/>
                <w:sz w:val="18"/>
              </w:rPr>
              <w:t>终端</w:t>
            </w:r>
            <w:r w:rsidRPr="001D77A4">
              <w:rPr>
                <w:sz w:val="18"/>
              </w:rPr>
              <w:t>主机</w:t>
            </w:r>
          </w:p>
        </w:tc>
        <w:tc>
          <w:tcPr>
            <w:tcW w:w="1128" w:type="pct"/>
            <w:shd w:val="clear" w:color="auto" w:fill="auto"/>
            <w:vAlign w:val="center"/>
          </w:tcPr>
          <w:p w:rsidR="00CC1389" w:rsidRPr="001D77A4" w:rsidRDefault="00CC1389" w:rsidP="00CC1389">
            <w:pPr>
              <w:contextualSpacing/>
              <w:jc w:val="center"/>
              <w:rPr>
                <w:sz w:val="18"/>
              </w:rPr>
            </w:pPr>
            <w:r w:rsidRPr="001D77A4">
              <w:rPr>
                <w:sz w:val="18"/>
              </w:rPr>
              <w:t>型号</w:t>
            </w:r>
          </w:p>
        </w:tc>
        <w:tc>
          <w:tcPr>
            <w:tcW w:w="509" w:type="pct"/>
            <w:shd w:val="clear" w:color="auto" w:fill="auto"/>
            <w:vAlign w:val="center"/>
          </w:tcPr>
          <w:p w:rsidR="00CC1389" w:rsidRPr="001D77A4" w:rsidRDefault="00CC1389" w:rsidP="00CC1389">
            <w:pPr>
              <w:contextualSpacing/>
              <w:jc w:val="center"/>
              <w:rPr>
                <w:sz w:val="18"/>
              </w:rPr>
            </w:pPr>
            <w:r w:rsidRPr="001D77A4">
              <w:rPr>
                <w:sz w:val="18"/>
              </w:rPr>
              <w:t>/</w:t>
            </w:r>
          </w:p>
        </w:tc>
        <w:tc>
          <w:tcPr>
            <w:tcW w:w="1125" w:type="pct"/>
            <w:vAlign w:val="center"/>
          </w:tcPr>
          <w:p w:rsidR="00CC1389" w:rsidRPr="001D77A4" w:rsidRDefault="00CC1389" w:rsidP="00CC1389">
            <w:pPr>
              <w:contextualSpacing/>
              <w:jc w:val="center"/>
              <w:rPr>
                <w:sz w:val="18"/>
              </w:rPr>
            </w:pPr>
            <w:r w:rsidRPr="001D77A4">
              <w:rPr>
                <w:sz w:val="18"/>
              </w:rPr>
              <w:t>一致</w:t>
            </w:r>
          </w:p>
        </w:tc>
        <w:tc>
          <w:tcPr>
            <w:tcW w:w="1125" w:type="pct"/>
            <w:shd w:val="clear" w:color="auto" w:fill="auto"/>
            <w:vAlign w:val="center"/>
          </w:tcPr>
          <w:p w:rsidR="00CC1389" w:rsidRPr="001D77A4" w:rsidRDefault="00CC1389" w:rsidP="00CC1389">
            <w:pPr>
              <w:contextualSpacing/>
              <w:jc w:val="center"/>
              <w:rPr>
                <w:sz w:val="18"/>
              </w:rPr>
            </w:pPr>
            <w:r w:rsidRPr="001D77A4">
              <w:rPr>
                <w:sz w:val="18"/>
              </w:rPr>
              <w:t>核对</w:t>
            </w:r>
          </w:p>
        </w:tc>
      </w:tr>
      <w:tr w:rsidR="001D77A4" w:rsidRPr="001D77A4" w:rsidTr="00FE1324">
        <w:trPr>
          <w:trHeight w:val="284"/>
          <w:jc w:val="center"/>
        </w:trPr>
        <w:tc>
          <w:tcPr>
            <w:tcW w:w="336" w:type="pct"/>
            <w:vMerge/>
            <w:shd w:val="clear" w:color="auto" w:fill="auto"/>
            <w:vAlign w:val="center"/>
          </w:tcPr>
          <w:p w:rsidR="00CC1389" w:rsidRPr="001D77A4" w:rsidRDefault="00CC1389" w:rsidP="00CC1389">
            <w:pPr>
              <w:contextualSpacing/>
              <w:jc w:val="center"/>
              <w:rPr>
                <w:sz w:val="18"/>
              </w:rPr>
            </w:pPr>
          </w:p>
        </w:tc>
        <w:tc>
          <w:tcPr>
            <w:tcW w:w="777" w:type="pct"/>
            <w:vMerge/>
            <w:shd w:val="clear" w:color="auto" w:fill="auto"/>
            <w:vAlign w:val="center"/>
          </w:tcPr>
          <w:p w:rsidR="00CC1389" w:rsidRPr="001D77A4" w:rsidRDefault="00CC1389" w:rsidP="00CC1389">
            <w:pPr>
              <w:contextualSpacing/>
              <w:jc w:val="center"/>
              <w:rPr>
                <w:sz w:val="18"/>
              </w:rPr>
            </w:pPr>
          </w:p>
        </w:tc>
        <w:tc>
          <w:tcPr>
            <w:tcW w:w="1128" w:type="pct"/>
            <w:shd w:val="clear" w:color="auto" w:fill="auto"/>
            <w:vAlign w:val="center"/>
          </w:tcPr>
          <w:p w:rsidR="00CC1389" w:rsidRPr="001D77A4" w:rsidRDefault="00CC1389" w:rsidP="00CC1389">
            <w:pPr>
              <w:contextualSpacing/>
              <w:jc w:val="center"/>
              <w:rPr>
                <w:sz w:val="18"/>
              </w:rPr>
            </w:pPr>
            <w:r w:rsidRPr="001D77A4">
              <w:rPr>
                <w:sz w:val="18"/>
              </w:rPr>
              <w:t>软件版本</w:t>
            </w:r>
          </w:p>
        </w:tc>
        <w:tc>
          <w:tcPr>
            <w:tcW w:w="509" w:type="pct"/>
            <w:shd w:val="clear" w:color="auto" w:fill="auto"/>
            <w:vAlign w:val="center"/>
          </w:tcPr>
          <w:p w:rsidR="00CC1389" w:rsidRPr="001D77A4" w:rsidRDefault="00CC1389" w:rsidP="00CC1389">
            <w:pPr>
              <w:contextualSpacing/>
              <w:jc w:val="center"/>
              <w:rPr>
                <w:sz w:val="18"/>
              </w:rPr>
            </w:pPr>
            <w:r w:rsidRPr="001D77A4">
              <w:rPr>
                <w:sz w:val="18"/>
              </w:rPr>
              <w:t>/</w:t>
            </w:r>
          </w:p>
        </w:tc>
        <w:tc>
          <w:tcPr>
            <w:tcW w:w="1125" w:type="pct"/>
            <w:vAlign w:val="center"/>
          </w:tcPr>
          <w:p w:rsidR="00CC1389" w:rsidRPr="001D77A4" w:rsidRDefault="00CC1389" w:rsidP="00CC1389">
            <w:pPr>
              <w:contextualSpacing/>
              <w:jc w:val="center"/>
              <w:rPr>
                <w:sz w:val="18"/>
              </w:rPr>
            </w:pPr>
            <w:r w:rsidRPr="001D77A4">
              <w:rPr>
                <w:sz w:val="18"/>
              </w:rPr>
              <w:t>一致</w:t>
            </w:r>
          </w:p>
        </w:tc>
        <w:tc>
          <w:tcPr>
            <w:tcW w:w="1125" w:type="pct"/>
            <w:shd w:val="clear" w:color="auto" w:fill="auto"/>
            <w:vAlign w:val="center"/>
          </w:tcPr>
          <w:p w:rsidR="00CC1389" w:rsidRPr="001D77A4" w:rsidRDefault="00CC1389" w:rsidP="00CC1389">
            <w:pPr>
              <w:contextualSpacing/>
              <w:jc w:val="center"/>
              <w:rPr>
                <w:sz w:val="18"/>
              </w:rPr>
            </w:pPr>
            <w:r w:rsidRPr="001D77A4">
              <w:rPr>
                <w:sz w:val="18"/>
              </w:rPr>
              <w:t>核对</w:t>
            </w:r>
          </w:p>
        </w:tc>
      </w:tr>
      <w:tr w:rsidR="001D77A4" w:rsidRPr="001D77A4" w:rsidTr="00FE1324">
        <w:trPr>
          <w:trHeight w:val="284"/>
          <w:jc w:val="center"/>
        </w:trPr>
        <w:tc>
          <w:tcPr>
            <w:tcW w:w="336" w:type="pct"/>
            <w:vMerge/>
            <w:shd w:val="clear" w:color="auto" w:fill="auto"/>
            <w:vAlign w:val="center"/>
          </w:tcPr>
          <w:p w:rsidR="00CC1389" w:rsidRPr="001D77A4" w:rsidRDefault="00CC1389" w:rsidP="00CC1389">
            <w:pPr>
              <w:contextualSpacing/>
              <w:jc w:val="center"/>
              <w:rPr>
                <w:sz w:val="18"/>
              </w:rPr>
            </w:pPr>
          </w:p>
        </w:tc>
        <w:tc>
          <w:tcPr>
            <w:tcW w:w="777" w:type="pct"/>
            <w:vMerge/>
            <w:shd w:val="clear" w:color="auto" w:fill="auto"/>
            <w:vAlign w:val="center"/>
          </w:tcPr>
          <w:p w:rsidR="00CC1389" w:rsidRPr="001D77A4" w:rsidRDefault="00CC1389" w:rsidP="00CC1389">
            <w:pPr>
              <w:contextualSpacing/>
              <w:jc w:val="center"/>
              <w:rPr>
                <w:sz w:val="18"/>
              </w:rPr>
            </w:pPr>
          </w:p>
        </w:tc>
        <w:tc>
          <w:tcPr>
            <w:tcW w:w="1128" w:type="pct"/>
            <w:shd w:val="clear" w:color="auto" w:fill="auto"/>
            <w:vAlign w:val="center"/>
          </w:tcPr>
          <w:p w:rsidR="00CC1389" w:rsidRPr="001D77A4" w:rsidRDefault="00CC1389" w:rsidP="00CC1389">
            <w:pPr>
              <w:contextualSpacing/>
              <w:jc w:val="center"/>
              <w:rPr>
                <w:sz w:val="18"/>
              </w:rPr>
            </w:pPr>
            <w:r w:rsidRPr="001D77A4">
              <w:rPr>
                <w:rFonts w:hint="eastAsia"/>
                <w:sz w:val="18"/>
              </w:rPr>
              <w:t>北斗</w:t>
            </w:r>
            <w:r w:rsidRPr="001D77A4">
              <w:rPr>
                <w:sz w:val="18"/>
              </w:rPr>
              <w:t>卫星定位天线</w:t>
            </w:r>
          </w:p>
        </w:tc>
        <w:tc>
          <w:tcPr>
            <w:tcW w:w="509" w:type="pct"/>
            <w:shd w:val="clear" w:color="auto" w:fill="auto"/>
            <w:vAlign w:val="center"/>
          </w:tcPr>
          <w:p w:rsidR="00CC1389" w:rsidRPr="001D77A4" w:rsidRDefault="00CC1389" w:rsidP="00CC1389">
            <w:pPr>
              <w:contextualSpacing/>
              <w:jc w:val="center"/>
              <w:rPr>
                <w:sz w:val="18"/>
              </w:rPr>
            </w:pPr>
            <w:r w:rsidRPr="001D77A4">
              <w:rPr>
                <w:sz w:val="18"/>
              </w:rPr>
              <w:t>/</w:t>
            </w:r>
          </w:p>
        </w:tc>
        <w:tc>
          <w:tcPr>
            <w:tcW w:w="1125" w:type="pct"/>
            <w:vAlign w:val="center"/>
          </w:tcPr>
          <w:p w:rsidR="00CC1389" w:rsidRPr="001D77A4" w:rsidRDefault="00CC1389" w:rsidP="00CC1389">
            <w:pPr>
              <w:contextualSpacing/>
              <w:jc w:val="center"/>
              <w:rPr>
                <w:sz w:val="18"/>
              </w:rPr>
            </w:pPr>
            <w:r w:rsidRPr="001D77A4">
              <w:rPr>
                <w:sz w:val="18"/>
              </w:rPr>
              <w:t>一致</w:t>
            </w:r>
          </w:p>
        </w:tc>
        <w:tc>
          <w:tcPr>
            <w:tcW w:w="1125" w:type="pct"/>
            <w:shd w:val="clear" w:color="auto" w:fill="auto"/>
            <w:vAlign w:val="center"/>
          </w:tcPr>
          <w:p w:rsidR="00CC1389" w:rsidRPr="001D77A4" w:rsidRDefault="00CC1389" w:rsidP="00CC1389">
            <w:pPr>
              <w:contextualSpacing/>
              <w:jc w:val="center"/>
              <w:rPr>
                <w:sz w:val="18"/>
              </w:rPr>
            </w:pPr>
            <w:r w:rsidRPr="001D77A4">
              <w:rPr>
                <w:sz w:val="18"/>
              </w:rPr>
              <w:t>核对</w:t>
            </w:r>
          </w:p>
        </w:tc>
      </w:tr>
      <w:tr w:rsidR="001D77A4" w:rsidRPr="001D77A4" w:rsidTr="00FE1324">
        <w:trPr>
          <w:trHeight w:val="284"/>
          <w:jc w:val="center"/>
        </w:trPr>
        <w:tc>
          <w:tcPr>
            <w:tcW w:w="336" w:type="pct"/>
            <w:vMerge/>
            <w:shd w:val="clear" w:color="auto" w:fill="auto"/>
            <w:vAlign w:val="center"/>
          </w:tcPr>
          <w:p w:rsidR="00CC1389" w:rsidRPr="001D77A4" w:rsidRDefault="00CC1389" w:rsidP="00CC1389">
            <w:pPr>
              <w:contextualSpacing/>
              <w:jc w:val="center"/>
              <w:rPr>
                <w:sz w:val="18"/>
              </w:rPr>
            </w:pPr>
          </w:p>
        </w:tc>
        <w:tc>
          <w:tcPr>
            <w:tcW w:w="777" w:type="pct"/>
            <w:vMerge/>
            <w:shd w:val="clear" w:color="auto" w:fill="auto"/>
            <w:vAlign w:val="center"/>
          </w:tcPr>
          <w:p w:rsidR="00CC1389" w:rsidRPr="001D77A4" w:rsidRDefault="00CC1389" w:rsidP="00CC1389">
            <w:pPr>
              <w:contextualSpacing/>
              <w:jc w:val="center"/>
              <w:rPr>
                <w:sz w:val="18"/>
              </w:rPr>
            </w:pPr>
          </w:p>
        </w:tc>
        <w:tc>
          <w:tcPr>
            <w:tcW w:w="1128" w:type="pct"/>
            <w:shd w:val="clear" w:color="auto" w:fill="auto"/>
            <w:vAlign w:val="center"/>
          </w:tcPr>
          <w:p w:rsidR="00CC1389" w:rsidRPr="001D77A4" w:rsidRDefault="00CC1389" w:rsidP="00CC1389">
            <w:pPr>
              <w:contextualSpacing/>
              <w:jc w:val="center"/>
              <w:rPr>
                <w:sz w:val="18"/>
              </w:rPr>
            </w:pPr>
            <w:r w:rsidRPr="001D77A4">
              <w:rPr>
                <w:sz w:val="18"/>
              </w:rPr>
              <w:t>网络天线</w:t>
            </w:r>
          </w:p>
        </w:tc>
        <w:tc>
          <w:tcPr>
            <w:tcW w:w="509" w:type="pct"/>
            <w:shd w:val="clear" w:color="auto" w:fill="auto"/>
            <w:vAlign w:val="center"/>
          </w:tcPr>
          <w:p w:rsidR="00CC1389" w:rsidRPr="001D77A4" w:rsidRDefault="00CC1389" w:rsidP="00CC1389">
            <w:pPr>
              <w:contextualSpacing/>
              <w:jc w:val="center"/>
              <w:rPr>
                <w:sz w:val="18"/>
              </w:rPr>
            </w:pPr>
            <w:r w:rsidRPr="001D77A4">
              <w:rPr>
                <w:sz w:val="18"/>
              </w:rPr>
              <w:t>/</w:t>
            </w:r>
          </w:p>
        </w:tc>
        <w:tc>
          <w:tcPr>
            <w:tcW w:w="1125" w:type="pct"/>
            <w:vAlign w:val="center"/>
          </w:tcPr>
          <w:p w:rsidR="00CC1389" w:rsidRPr="001D77A4" w:rsidRDefault="00CC1389" w:rsidP="00CC1389">
            <w:pPr>
              <w:contextualSpacing/>
              <w:jc w:val="center"/>
              <w:rPr>
                <w:sz w:val="18"/>
              </w:rPr>
            </w:pPr>
            <w:r w:rsidRPr="001D77A4">
              <w:rPr>
                <w:sz w:val="18"/>
              </w:rPr>
              <w:t>一致</w:t>
            </w:r>
          </w:p>
        </w:tc>
        <w:tc>
          <w:tcPr>
            <w:tcW w:w="1125" w:type="pct"/>
            <w:shd w:val="clear" w:color="auto" w:fill="auto"/>
            <w:vAlign w:val="center"/>
          </w:tcPr>
          <w:p w:rsidR="00CC1389" w:rsidRPr="001D77A4" w:rsidRDefault="00CC1389" w:rsidP="00CC1389">
            <w:pPr>
              <w:contextualSpacing/>
              <w:jc w:val="center"/>
              <w:rPr>
                <w:sz w:val="18"/>
              </w:rPr>
            </w:pPr>
            <w:r w:rsidRPr="001D77A4">
              <w:rPr>
                <w:sz w:val="18"/>
              </w:rPr>
              <w:t>核对</w:t>
            </w:r>
          </w:p>
        </w:tc>
      </w:tr>
      <w:tr w:rsidR="001D77A4" w:rsidRPr="001D77A4" w:rsidTr="00FE1324">
        <w:trPr>
          <w:trHeight w:val="284"/>
          <w:jc w:val="center"/>
        </w:trPr>
        <w:tc>
          <w:tcPr>
            <w:tcW w:w="336" w:type="pct"/>
            <w:vMerge w:val="restart"/>
            <w:shd w:val="clear" w:color="auto" w:fill="auto"/>
            <w:vAlign w:val="center"/>
          </w:tcPr>
          <w:p w:rsidR="00CC1389" w:rsidRPr="001D77A4" w:rsidRDefault="000359C1" w:rsidP="00CC1389">
            <w:pPr>
              <w:contextualSpacing/>
              <w:jc w:val="center"/>
              <w:rPr>
                <w:sz w:val="18"/>
              </w:rPr>
            </w:pPr>
            <w:r w:rsidRPr="001D77A4">
              <w:rPr>
                <w:sz w:val="18"/>
              </w:rPr>
              <w:t>3</w:t>
            </w:r>
          </w:p>
        </w:tc>
        <w:tc>
          <w:tcPr>
            <w:tcW w:w="777" w:type="pct"/>
            <w:vMerge w:val="restart"/>
            <w:shd w:val="clear" w:color="auto" w:fill="auto"/>
            <w:vAlign w:val="center"/>
          </w:tcPr>
          <w:p w:rsidR="00CC1389" w:rsidRPr="001D77A4" w:rsidRDefault="00CC1389" w:rsidP="00462470">
            <w:pPr>
              <w:contextualSpacing/>
              <w:jc w:val="center"/>
              <w:rPr>
                <w:sz w:val="18"/>
              </w:rPr>
            </w:pPr>
            <w:r w:rsidRPr="001D77A4">
              <w:rPr>
                <w:sz w:val="18"/>
              </w:rPr>
              <w:t>作业状态</w:t>
            </w:r>
            <w:r w:rsidR="00FE1324" w:rsidRPr="001D77A4">
              <w:rPr>
                <w:rFonts w:hint="eastAsia"/>
                <w:sz w:val="18"/>
              </w:rPr>
              <w:t>(</w:t>
            </w:r>
            <w:r w:rsidRPr="001D77A4">
              <w:rPr>
                <w:sz w:val="18"/>
              </w:rPr>
              <w:t>质量</w:t>
            </w:r>
            <w:r w:rsidR="00FE1324" w:rsidRPr="001D77A4">
              <w:rPr>
                <w:rFonts w:hint="eastAsia"/>
                <w:sz w:val="18"/>
              </w:rPr>
              <w:t>)</w:t>
            </w:r>
            <w:r w:rsidRPr="001D77A4">
              <w:rPr>
                <w:sz w:val="18"/>
              </w:rPr>
              <w:t>监测装置</w:t>
            </w:r>
          </w:p>
        </w:tc>
        <w:tc>
          <w:tcPr>
            <w:tcW w:w="1128" w:type="pct"/>
            <w:shd w:val="clear" w:color="auto" w:fill="auto"/>
            <w:vAlign w:val="center"/>
          </w:tcPr>
          <w:p w:rsidR="00CC1389" w:rsidRPr="001D77A4" w:rsidRDefault="00CC1389" w:rsidP="00CC1389">
            <w:pPr>
              <w:contextualSpacing/>
              <w:jc w:val="center"/>
              <w:rPr>
                <w:sz w:val="18"/>
              </w:rPr>
            </w:pPr>
            <w:r w:rsidRPr="001D77A4">
              <w:rPr>
                <w:sz w:val="18"/>
              </w:rPr>
              <w:t>型号</w:t>
            </w:r>
          </w:p>
        </w:tc>
        <w:tc>
          <w:tcPr>
            <w:tcW w:w="509" w:type="pct"/>
            <w:shd w:val="clear" w:color="auto" w:fill="auto"/>
            <w:vAlign w:val="center"/>
          </w:tcPr>
          <w:p w:rsidR="00CC1389" w:rsidRPr="001D77A4" w:rsidRDefault="00CC1389" w:rsidP="00CC1389">
            <w:pPr>
              <w:contextualSpacing/>
              <w:jc w:val="center"/>
              <w:rPr>
                <w:sz w:val="18"/>
              </w:rPr>
            </w:pPr>
            <w:r w:rsidRPr="001D77A4">
              <w:rPr>
                <w:sz w:val="18"/>
              </w:rPr>
              <w:t>/</w:t>
            </w:r>
          </w:p>
        </w:tc>
        <w:tc>
          <w:tcPr>
            <w:tcW w:w="1125" w:type="pct"/>
            <w:vAlign w:val="center"/>
          </w:tcPr>
          <w:p w:rsidR="00CC1389" w:rsidRPr="001D77A4" w:rsidRDefault="00CC1389" w:rsidP="00CC1389">
            <w:pPr>
              <w:contextualSpacing/>
              <w:jc w:val="center"/>
              <w:rPr>
                <w:sz w:val="18"/>
              </w:rPr>
            </w:pPr>
            <w:r w:rsidRPr="001D77A4">
              <w:rPr>
                <w:sz w:val="18"/>
              </w:rPr>
              <w:t>一致</w:t>
            </w:r>
          </w:p>
        </w:tc>
        <w:tc>
          <w:tcPr>
            <w:tcW w:w="1125" w:type="pct"/>
            <w:shd w:val="clear" w:color="auto" w:fill="auto"/>
            <w:vAlign w:val="center"/>
          </w:tcPr>
          <w:p w:rsidR="00CC1389" w:rsidRPr="001D77A4" w:rsidRDefault="00CC1389" w:rsidP="00CC1389">
            <w:pPr>
              <w:contextualSpacing/>
              <w:jc w:val="center"/>
              <w:rPr>
                <w:sz w:val="18"/>
              </w:rPr>
            </w:pPr>
            <w:r w:rsidRPr="001D77A4">
              <w:rPr>
                <w:sz w:val="18"/>
              </w:rPr>
              <w:t>核对</w:t>
            </w:r>
          </w:p>
        </w:tc>
      </w:tr>
      <w:tr w:rsidR="001D77A4" w:rsidRPr="001D77A4" w:rsidTr="00FE1324">
        <w:trPr>
          <w:trHeight w:val="284"/>
          <w:jc w:val="center"/>
        </w:trPr>
        <w:tc>
          <w:tcPr>
            <w:tcW w:w="336" w:type="pct"/>
            <w:vMerge/>
            <w:shd w:val="clear" w:color="auto" w:fill="auto"/>
            <w:vAlign w:val="center"/>
          </w:tcPr>
          <w:p w:rsidR="00CC1389" w:rsidRPr="001D77A4" w:rsidRDefault="00CC1389" w:rsidP="00CC1389">
            <w:pPr>
              <w:contextualSpacing/>
              <w:jc w:val="center"/>
              <w:rPr>
                <w:sz w:val="18"/>
              </w:rPr>
            </w:pPr>
          </w:p>
        </w:tc>
        <w:tc>
          <w:tcPr>
            <w:tcW w:w="777" w:type="pct"/>
            <w:vMerge/>
            <w:shd w:val="clear" w:color="auto" w:fill="auto"/>
            <w:vAlign w:val="center"/>
          </w:tcPr>
          <w:p w:rsidR="00CC1389" w:rsidRPr="001D77A4" w:rsidRDefault="00CC1389" w:rsidP="00CC1389">
            <w:pPr>
              <w:contextualSpacing/>
              <w:jc w:val="center"/>
              <w:rPr>
                <w:sz w:val="18"/>
              </w:rPr>
            </w:pPr>
          </w:p>
        </w:tc>
        <w:tc>
          <w:tcPr>
            <w:tcW w:w="1128" w:type="pct"/>
            <w:shd w:val="clear" w:color="auto" w:fill="auto"/>
            <w:vAlign w:val="center"/>
          </w:tcPr>
          <w:p w:rsidR="00CC1389" w:rsidRPr="001D77A4" w:rsidRDefault="00CC1389" w:rsidP="00CC1389">
            <w:pPr>
              <w:contextualSpacing/>
              <w:jc w:val="center"/>
              <w:rPr>
                <w:sz w:val="18"/>
              </w:rPr>
            </w:pPr>
            <w:r w:rsidRPr="001D77A4">
              <w:rPr>
                <w:sz w:val="18"/>
              </w:rPr>
              <w:t>软件版本</w:t>
            </w:r>
          </w:p>
        </w:tc>
        <w:tc>
          <w:tcPr>
            <w:tcW w:w="509" w:type="pct"/>
            <w:shd w:val="clear" w:color="auto" w:fill="auto"/>
            <w:vAlign w:val="center"/>
          </w:tcPr>
          <w:p w:rsidR="00CC1389" w:rsidRPr="001D77A4" w:rsidRDefault="00CC1389" w:rsidP="00CC1389">
            <w:pPr>
              <w:contextualSpacing/>
              <w:jc w:val="center"/>
              <w:rPr>
                <w:sz w:val="18"/>
              </w:rPr>
            </w:pPr>
            <w:r w:rsidRPr="001D77A4">
              <w:rPr>
                <w:sz w:val="18"/>
              </w:rPr>
              <w:t>/</w:t>
            </w:r>
          </w:p>
        </w:tc>
        <w:tc>
          <w:tcPr>
            <w:tcW w:w="1125" w:type="pct"/>
            <w:vAlign w:val="center"/>
          </w:tcPr>
          <w:p w:rsidR="00CC1389" w:rsidRPr="001D77A4" w:rsidRDefault="00CC1389" w:rsidP="00CC1389">
            <w:pPr>
              <w:contextualSpacing/>
              <w:jc w:val="center"/>
              <w:rPr>
                <w:sz w:val="18"/>
              </w:rPr>
            </w:pPr>
            <w:r w:rsidRPr="001D77A4">
              <w:rPr>
                <w:sz w:val="18"/>
              </w:rPr>
              <w:t>一致</w:t>
            </w:r>
          </w:p>
        </w:tc>
        <w:tc>
          <w:tcPr>
            <w:tcW w:w="1125" w:type="pct"/>
            <w:shd w:val="clear" w:color="auto" w:fill="auto"/>
            <w:vAlign w:val="center"/>
          </w:tcPr>
          <w:p w:rsidR="00CC1389" w:rsidRPr="001D77A4" w:rsidRDefault="00CC1389" w:rsidP="00CC1389">
            <w:pPr>
              <w:contextualSpacing/>
              <w:jc w:val="center"/>
              <w:rPr>
                <w:sz w:val="18"/>
              </w:rPr>
            </w:pPr>
            <w:r w:rsidRPr="001D77A4">
              <w:rPr>
                <w:sz w:val="18"/>
              </w:rPr>
              <w:t>核对</w:t>
            </w:r>
          </w:p>
        </w:tc>
      </w:tr>
      <w:tr w:rsidR="001D77A4" w:rsidRPr="001D77A4" w:rsidTr="00FE1324">
        <w:trPr>
          <w:trHeight w:val="284"/>
          <w:jc w:val="center"/>
        </w:trPr>
        <w:tc>
          <w:tcPr>
            <w:tcW w:w="336" w:type="pct"/>
            <w:vMerge w:val="restart"/>
            <w:shd w:val="clear" w:color="auto" w:fill="auto"/>
            <w:vAlign w:val="center"/>
          </w:tcPr>
          <w:p w:rsidR="00CC1389" w:rsidRPr="001D77A4" w:rsidRDefault="000359C1" w:rsidP="00CC1389">
            <w:pPr>
              <w:contextualSpacing/>
              <w:jc w:val="center"/>
              <w:rPr>
                <w:sz w:val="18"/>
              </w:rPr>
            </w:pPr>
            <w:r w:rsidRPr="001D77A4">
              <w:rPr>
                <w:sz w:val="18"/>
              </w:rPr>
              <w:t>4</w:t>
            </w:r>
          </w:p>
        </w:tc>
        <w:tc>
          <w:tcPr>
            <w:tcW w:w="777" w:type="pct"/>
            <w:vMerge w:val="restart"/>
            <w:shd w:val="clear" w:color="auto" w:fill="auto"/>
            <w:vAlign w:val="center"/>
          </w:tcPr>
          <w:p w:rsidR="00CC1389" w:rsidRPr="001D77A4" w:rsidRDefault="00CC1389" w:rsidP="00CC1389">
            <w:pPr>
              <w:contextualSpacing/>
              <w:jc w:val="center"/>
              <w:rPr>
                <w:sz w:val="18"/>
              </w:rPr>
            </w:pPr>
            <w:r w:rsidRPr="001D77A4">
              <w:rPr>
                <w:sz w:val="18"/>
              </w:rPr>
              <w:t>机具识别装置</w:t>
            </w:r>
          </w:p>
        </w:tc>
        <w:tc>
          <w:tcPr>
            <w:tcW w:w="1128" w:type="pct"/>
            <w:shd w:val="clear" w:color="auto" w:fill="auto"/>
            <w:vAlign w:val="center"/>
          </w:tcPr>
          <w:p w:rsidR="00CC1389" w:rsidRPr="001D77A4" w:rsidRDefault="00CC1389" w:rsidP="00CC1389">
            <w:pPr>
              <w:contextualSpacing/>
              <w:jc w:val="center"/>
              <w:rPr>
                <w:sz w:val="18"/>
              </w:rPr>
            </w:pPr>
            <w:r w:rsidRPr="001D77A4">
              <w:rPr>
                <w:sz w:val="18"/>
              </w:rPr>
              <w:t>型号</w:t>
            </w:r>
          </w:p>
        </w:tc>
        <w:tc>
          <w:tcPr>
            <w:tcW w:w="509" w:type="pct"/>
            <w:shd w:val="clear" w:color="auto" w:fill="auto"/>
            <w:vAlign w:val="center"/>
          </w:tcPr>
          <w:p w:rsidR="00CC1389" w:rsidRPr="001D77A4" w:rsidRDefault="00CC1389" w:rsidP="00CC1389">
            <w:pPr>
              <w:contextualSpacing/>
              <w:jc w:val="center"/>
              <w:rPr>
                <w:sz w:val="18"/>
              </w:rPr>
            </w:pPr>
            <w:r w:rsidRPr="001D77A4">
              <w:rPr>
                <w:sz w:val="18"/>
              </w:rPr>
              <w:t>/</w:t>
            </w:r>
          </w:p>
        </w:tc>
        <w:tc>
          <w:tcPr>
            <w:tcW w:w="1125" w:type="pct"/>
            <w:vAlign w:val="center"/>
          </w:tcPr>
          <w:p w:rsidR="00CC1389" w:rsidRPr="001D77A4" w:rsidRDefault="00CC1389" w:rsidP="00CC1389">
            <w:pPr>
              <w:contextualSpacing/>
              <w:jc w:val="center"/>
              <w:rPr>
                <w:sz w:val="18"/>
              </w:rPr>
            </w:pPr>
            <w:r w:rsidRPr="001D77A4">
              <w:rPr>
                <w:sz w:val="18"/>
              </w:rPr>
              <w:t>一致</w:t>
            </w:r>
          </w:p>
        </w:tc>
        <w:tc>
          <w:tcPr>
            <w:tcW w:w="1125" w:type="pct"/>
            <w:shd w:val="clear" w:color="auto" w:fill="auto"/>
            <w:vAlign w:val="center"/>
          </w:tcPr>
          <w:p w:rsidR="00CC1389" w:rsidRPr="001D77A4" w:rsidRDefault="00CC1389" w:rsidP="00CC1389">
            <w:pPr>
              <w:contextualSpacing/>
              <w:jc w:val="center"/>
              <w:rPr>
                <w:sz w:val="18"/>
              </w:rPr>
            </w:pPr>
            <w:r w:rsidRPr="001D77A4">
              <w:rPr>
                <w:sz w:val="18"/>
              </w:rPr>
              <w:t>核对</w:t>
            </w:r>
          </w:p>
        </w:tc>
      </w:tr>
      <w:tr w:rsidR="001D77A4" w:rsidRPr="001D77A4" w:rsidTr="00FE1324">
        <w:trPr>
          <w:trHeight w:val="284"/>
          <w:jc w:val="center"/>
        </w:trPr>
        <w:tc>
          <w:tcPr>
            <w:tcW w:w="336" w:type="pct"/>
            <w:vMerge/>
            <w:shd w:val="clear" w:color="auto" w:fill="auto"/>
            <w:vAlign w:val="center"/>
          </w:tcPr>
          <w:p w:rsidR="00CC1389" w:rsidRPr="001D77A4" w:rsidRDefault="00CC1389" w:rsidP="00CC1389">
            <w:pPr>
              <w:contextualSpacing/>
              <w:jc w:val="center"/>
              <w:rPr>
                <w:sz w:val="18"/>
              </w:rPr>
            </w:pPr>
          </w:p>
        </w:tc>
        <w:tc>
          <w:tcPr>
            <w:tcW w:w="777" w:type="pct"/>
            <w:vMerge/>
            <w:shd w:val="clear" w:color="auto" w:fill="auto"/>
            <w:vAlign w:val="center"/>
          </w:tcPr>
          <w:p w:rsidR="00CC1389" w:rsidRPr="001D77A4" w:rsidRDefault="00CC1389" w:rsidP="00CC1389">
            <w:pPr>
              <w:contextualSpacing/>
              <w:jc w:val="center"/>
              <w:rPr>
                <w:sz w:val="18"/>
              </w:rPr>
            </w:pPr>
          </w:p>
        </w:tc>
        <w:tc>
          <w:tcPr>
            <w:tcW w:w="1128" w:type="pct"/>
            <w:shd w:val="clear" w:color="auto" w:fill="auto"/>
            <w:vAlign w:val="center"/>
          </w:tcPr>
          <w:p w:rsidR="00CC1389" w:rsidRPr="001D77A4" w:rsidRDefault="00CC1389" w:rsidP="00CC1389">
            <w:pPr>
              <w:contextualSpacing/>
              <w:jc w:val="center"/>
              <w:rPr>
                <w:sz w:val="18"/>
              </w:rPr>
            </w:pPr>
            <w:r w:rsidRPr="001D77A4">
              <w:rPr>
                <w:sz w:val="18"/>
              </w:rPr>
              <w:t>软件版本</w:t>
            </w:r>
          </w:p>
        </w:tc>
        <w:tc>
          <w:tcPr>
            <w:tcW w:w="509" w:type="pct"/>
            <w:shd w:val="clear" w:color="auto" w:fill="auto"/>
            <w:vAlign w:val="center"/>
          </w:tcPr>
          <w:p w:rsidR="00CC1389" w:rsidRPr="001D77A4" w:rsidRDefault="00CC1389" w:rsidP="00CC1389">
            <w:pPr>
              <w:contextualSpacing/>
              <w:jc w:val="center"/>
              <w:rPr>
                <w:sz w:val="18"/>
              </w:rPr>
            </w:pPr>
            <w:r w:rsidRPr="001D77A4">
              <w:rPr>
                <w:sz w:val="18"/>
              </w:rPr>
              <w:t>/</w:t>
            </w:r>
          </w:p>
        </w:tc>
        <w:tc>
          <w:tcPr>
            <w:tcW w:w="1125" w:type="pct"/>
            <w:vAlign w:val="center"/>
          </w:tcPr>
          <w:p w:rsidR="00CC1389" w:rsidRPr="001D77A4" w:rsidRDefault="00CC1389" w:rsidP="00CC1389">
            <w:pPr>
              <w:contextualSpacing/>
              <w:jc w:val="center"/>
              <w:rPr>
                <w:sz w:val="18"/>
              </w:rPr>
            </w:pPr>
            <w:r w:rsidRPr="001D77A4">
              <w:rPr>
                <w:sz w:val="18"/>
              </w:rPr>
              <w:t>一致</w:t>
            </w:r>
          </w:p>
        </w:tc>
        <w:tc>
          <w:tcPr>
            <w:tcW w:w="1125" w:type="pct"/>
            <w:shd w:val="clear" w:color="auto" w:fill="auto"/>
            <w:vAlign w:val="center"/>
          </w:tcPr>
          <w:p w:rsidR="00CC1389" w:rsidRPr="001D77A4" w:rsidRDefault="00CC1389" w:rsidP="00CC1389">
            <w:pPr>
              <w:contextualSpacing/>
              <w:jc w:val="center"/>
              <w:rPr>
                <w:sz w:val="18"/>
              </w:rPr>
            </w:pPr>
            <w:r w:rsidRPr="001D77A4">
              <w:rPr>
                <w:sz w:val="18"/>
              </w:rPr>
              <w:t>核对</w:t>
            </w:r>
          </w:p>
        </w:tc>
      </w:tr>
      <w:tr w:rsidR="001D77A4" w:rsidRPr="001D77A4" w:rsidTr="00FE1324">
        <w:trPr>
          <w:trHeight w:val="284"/>
          <w:jc w:val="center"/>
        </w:trPr>
        <w:tc>
          <w:tcPr>
            <w:tcW w:w="336" w:type="pct"/>
            <w:vMerge w:val="restart"/>
            <w:shd w:val="clear" w:color="auto" w:fill="auto"/>
            <w:vAlign w:val="center"/>
          </w:tcPr>
          <w:p w:rsidR="00CC1389" w:rsidRPr="001D77A4" w:rsidRDefault="000359C1" w:rsidP="00CC1389">
            <w:pPr>
              <w:contextualSpacing/>
              <w:jc w:val="center"/>
              <w:rPr>
                <w:sz w:val="18"/>
              </w:rPr>
            </w:pPr>
            <w:r w:rsidRPr="001D77A4">
              <w:rPr>
                <w:sz w:val="18"/>
              </w:rPr>
              <w:t>5</w:t>
            </w:r>
          </w:p>
        </w:tc>
        <w:tc>
          <w:tcPr>
            <w:tcW w:w="777" w:type="pct"/>
            <w:vMerge w:val="restart"/>
            <w:shd w:val="clear" w:color="auto" w:fill="auto"/>
            <w:vAlign w:val="center"/>
          </w:tcPr>
          <w:p w:rsidR="00CC1389" w:rsidRPr="001D77A4" w:rsidRDefault="00CC1389" w:rsidP="00CC1389">
            <w:pPr>
              <w:contextualSpacing/>
              <w:jc w:val="center"/>
              <w:rPr>
                <w:sz w:val="18"/>
              </w:rPr>
            </w:pPr>
            <w:r w:rsidRPr="001D77A4">
              <w:rPr>
                <w:sz w:val="18"/>
              </w:rPr>
              <w:t>图像采集装置</w:t>
            </w:r>
          </w:p>
        </w:tc>
        <w:tc>
          <w:tcPr>
            <w:tcW w:w="1128" w:type="pct"/>
            <w:shd w:val="clear" w:color="auto" w:fill="auto"/>
            <w:vAlign w:val="center"/>
          </w:tcPr>
          <w:p w:rsidR="00CC1389" w:rsidRPr="001D77A4" w:rsidRDefault="00CC1389" w:rsidP="00CC1389">
            <w:pPr>
              <w:contextualSpacing/>
              <w:jc w:val="center"/>
              <w:rPr>
                <w:sz w:val="18"/>
              </w:rPr>
            </w:pPr>
            <w:r w:rsidRPr="001D77A4">
              <w:rPr>
                <w:rFonts w:hint="eastAsia"/>
                <w:sz w:val="18"/>
              </w:rPr>
              <w:t>摄像头</w:t>
            </w:r>
            <w:r w:rsidRPr="001D77A4">
              <w:rPr>
                <w:sz w:val="18"/>
              </w:rPr>
              <w:t>型号</w:t>
            </w:r>
          </w:p>
        </w:tc>
        <w:tc>
          <w:tcPr>
            <w:tcW w:w="509" w:type="pct"/>
            <w:shd w:val="clear" w:color="auto" w:fill="auto"/>
            <w:vAlign w:val="center"/>
          </w:tcPr>
          <w:p w:rsidR="00CC1389" w:rsidRPr="001D77A4" w:rsidRDefault="00CC1389" w:rsidP="00CC1389">
            <w:pPr>
              <w:contextualSpacing/>
              <w:jc w:val="center"/>
              <w:rPr>
                <w:sz w:val="18"/>
              </w:rPr>
            </w:pPr>
            <w:r w:rsidRPr="001D77A4">
              <w:rPr>
                <w:sz w:val="18"/>
              </w:rPr>
              <w:t>/</w:t>
            </w:r>
          </w:p>
        </w:tc>
        <w:tc>
          <w:tcPr>
            <w:tcW w:w="1125" w:type="pct"/>
            <w:vAlign w:val="center"/>
          </w:tcPr>
          <w:p w:rsidR="00CC1389" w:rsidRPr="001D77A4" w:rsidRDefault="00CC1389" w:rsidP="00CC1389">
            <w:pPr>
              <w:contextualSpacing/>
              <w:jc w:val="center"/>
              <w:rPr>
                <w:sz w:val="18"/>
              </w:rPr>
            </w:pPr>
            <w:r w:rsidRPr="001D77A4">
              <w:rPr>
                <w:sz w:val="18"/>
              </w:rPr>
              <w:t>一致</w:t>
            </w:r>
          </w:p>
        </w:tc>
        <w:tc>
          <w:tcPr>
            <w:tcW w:w="1125" w:type="pct"/>
            <w:shd w:val="clear" w:color="auto" w:fill="auto"/>
            <w:vAlign w:val="center"/>
          </w:tcPr>
          <w:p w:rsidR="00CC1389" w:rsidRPr="001D77A4" w:rsidRDefault="00CC1389" w:rsidP="00CC1389">
            <w:pPr>
              <w:contextualSpacing/>
              <w:jc w:val="center"/>
              <w:rPr>
                <w:sz w:val="18"/>
              </w:rPr>
            </w:pPr>
            <w:r w:rsidRPr="001D77A4">
              <w:rPr>
                <w:sz w:val="18"/>
              </w:rPr>
              <w:t>核对</w:t>
            </w:r>
          </w:p>
        </w:tc>
      </w:tr>
      <w:tr w:rsidR="001D77A4" w:rsidRPr="001D77A4" w:rsidTr="00FE1324">
        <w:trPr>
          <w:trHeight w:val="284"/>
          <w:jc w:val="center"/>
        </w:trPr>
        <w:tc>
          <w:tcPr>
            <w:tcW w:w="336" w:type="pct"/>
            <w:vMerge/>
            <w:shd w:val="clear" w:color="auto" w:fill="auto"/>
            <w:vAlign w:val="center"/>
          </w:tcPr>
          <w:p w:rsidR="00CC1389" w:rsidRPr="001D77A4" w:rsidRDefault="00CC1389" w:rsidP="00CC1389">
            <w:pPr>
              <w:contextualSpacing/>
              <w:jc w:val="center"/>
              <w:rPr>
                <w:sz w:val="18"/>
              </w:rPr>
            </w:pPr>
          </w:p>
        </w:tc>
        <w:tc>
          <w:tcPr>
            <w:tcW w:w="777" w:type="pct"/>
            <w:vMerge/>
            <w:shd w:val="clear" w:color="auto" w:fill="auto"/>
            <w:vAlign w:val="center"/>
          </w:tcPr>
          <w:p w:rsidR="00CC1389" w:rsidRPr="001D77A4" w:rsidRDefault="00CC1389" w:rsidP="00CC1389">
            <w:pPr>
              <w:contextualSpacing/>
              <w:jc w:val="center"/>
              <w:rPr>
                <w:sz w:val="18"/>
              </w:rPr>
            </w:pPr>
          </w:p>
        </w:tc>
        <w:tc>
          <w:tcPr>
            <w:tcW w:w="1128" w:type="pct"/>
            <w:shd w:val="clear" w:color="auto" w:fill="auto"/>
            <w:vAlign w:val="center"/>
          </w:tcPr>
          <w:p w:rsidR="00CC1389" w:rsidRPr="001D77A4" w:rsidRDefault="00CC1389" w:rsidP="00CC1389">
            <w:pPr>
              <w:contextualSpacing/>
              <w:jc w:val="center"/>
              <w:rPr>
                <w:sz w:val="18"/>
              </w:rPr>
            </w:pPr>
            <w:r w:rsidRPr="001D77A4">
              <w:rPr>
                <w:rFonts w:hint="eastAsia"/>
                <w:sz w:val="18"/>
              </w:rPr>
              <w:t>摄像头数量</w:t>
            </w:r>
          </w:p>
        </w:tc>
        <w:tc>
          <w:tcPr>
            <w:tcW w:w="509" w:type="pct"/>
            <w:shd w:val="clear" w:color="auto" w:fill="auto"/>
            <w:vAlign w:val="center"/>
          </w:tcPr>
          <w:p w:rsidR="00CC1389" w:rsidRPr="001D77A4" w:rsidRDefault="00CC1389" w:rsidP="00CC1389">
            <w:pPr>
              <w:contextualSpacing/>
              <w:jc w:val="center"/>
              <w:rPr>
                <w:sz w:val="18"/>
              </w:rPr>
            </w:pPr>
            <w:r w:rsidRPr="001D77A4">
              <w:rPr>
                <w:rFonts w:hint="eastAsia"/>
                <w:sz w:val="18"/>
              </w:rPr>
              <w:t>套</w:t>
            </w:r>
          </w:p>
        </w:tc>
        <w:tc>
          <w:tcPr>
            <w:tcW w:w="1125" w:type="pct"/>
            <w:vAlign w:val="center"/>
          </w:tcPr>
          <w:p w:rsidR="00CC1389" w:rsidRPr="001D77A4" w:rsidRDefault="00CC1389" w:rsidP="00CC1389">
            <w:pPr>
              <w:contextualSpacing/>
              <w:jc w:val="center"/>
              <w:rPr>
                <w:sz w:val="18"/>
              </w:rPr>
            </w:pPr>
            <w:r w:rsidRPr="001D77A4">
              <w:rPr>
                <w:sz w:val="18"/>
              </w:rPr>
              <w:t>一致</w:t>
            </w:r>
          </w:p>
        </w:tc>
        <w:tc>
          <w:tcPr>
            <w:tcW w:w="1125" w:type="pct"/>
            <w:shd w:val="clear" w:color="auto" w:fill="auto"/>
            <w:vAlign w:val="center"/>
          </w:tcPr>
          <w:p w:rsidR="00CC1389" w:rsidRPr="001D77A4" w:rsidRDefault="00CC1389" w:rsidP="00CC1389">
            <w:pPr>
              <w:contextualSpacing/>
              <w:jc w:val="center"/>
              <w:rPr>
                <w:sz w:val="18"/>
              </w:rPr>
            </w:pPr>
            <w:r w:rsidRPr="001D77A4">
              <w:rPr>
                <w:sz w:val="18"/>
              </w:rPr>
              <w:t>核对</w:t>
            </w:r>
          </w:p>
        </w:tc>
      </w:tr>
      <w:tr w:rsidR="001D77A4" w:rsidRPr="001D77A4" w:rsidTr="00FE1324">
        <w:trPr>
          <w:trHeight w:val="284"/>
          <w:jc w:val="center"/>
        </w:trPr>
        <w:tc>
          <w:tcPr>
            <w:tcW w:w="336" w:type="pct"/>
            <w:vMerge w:val="restart"/>
            <w:shd w:val="clear" w:color="auto" w:fill="auto"/>
            <w:vAlign w:val="center"/>
          </w:tcPr>
          <w:p w:rsidR="00CC1389" w:rsidRPr="001D77A4" w:rsidRDefault="000359C1" w:rsidP="00CC1389">
            <w:pPr>
              <w:contextualSpacing/>
              <w:jc w:val="center"/>
              <w:rPr>
                <w:sz w:val="18"/>
              </w:rPr>
            </w:pPr>
            <w:r w:rsidRPr="001D77A4">
              <w:rPr>
                <w:sz w:val="18"/>
              </w:rPr>
              <w:t>6</w:t>
            </w:r>
          </w:p>
        </w:tc>
        <w:tc>
          <w:tcPr>
            <w:tcW w:w="777" w:type="pct"/>
            <w:vMerge w:val="restart"/>
            <w:shd w:val="clear" w:color="auto" w:fill="auto"/>
            <w:vAlign w:val="center"/>
          </w:tcPr>
          <w:p w:rsidR="00CC1389" w:rsidRPr="001D77A4" w:rsidRDefault="00CC1389" w:rsidP="00CC1389">
            <w:pPr>
              <w:contextualSpacing/>
              <w:jc w:val="center"/>
              <w:rPr>
                <w:sz w:val="18"/>
              </w:rPr>
            </w:pPr>
            <w:r w:rsidRPr="001D77A4">
              <w:rPr>
                <w:sz w:val="18"/>
              </w:rPr>
              <w:t>显示报警装置</w:t>
            </w:r>
          </w:p>
        </w:tc>
        <w:tc>
          <w:tcPr>
            <w:tcW w:w="1128" w:type="pct"/>
            <w:shd w:val="clear" w:color="auto" w:fill="auto"/>
            <w:vAlign w:val="center"/>
          </w:tcPr>
          <w:p w:rsidR="00CC1389" w:rsidRPr="001D77A4" w:rsidRDefault="00CC1389" w:rsidP="00CC1389">
            <w:pPr>
              <w:contextualSpacing/>
              <w:jc w:val="center"/>
              <w:rPr>
                <w:sz w:val="18"/>
              </w:rPr>
            </w:pPr>
            <w:r w:rsidRPr="001D77A4">
              <w:rPr>
                <w:sz w:val="18"/>
              </w:rPr>
              <w:t>型号</w:t>
            </w:r>
          </w:p>
        </w:tc>
        <w:tc>
          <w:tcPr>
            <w:tcW w:w="509" w:type="pct"/>
            <w:shd w:val="clear" w:color="auto" w:fill="auto"/>
            <w:vAlign w:val="center"/>
          </w:tcPr>
          <w:p w:rsidR="00CC1389" w:rsidRPr="001D77A4" w:rsidRDefault="00CC1389" w:rsidP="00CC1389">
            <w:pPr>
              <w:contextualSpacing/>
              <w:jc w:val="center"/>
              <w:rPr>
                <w:sz w:val="18"/>
              </w:rPr>
            </w:pPr>
            <w:r w:rsidRPr="001D77A4">
              <w:rPr>
                <w:sz w:val="18"/>
              </w:rPr>
              <w:t>/</w:t>
            </w:r>
          </w:p>
        </w:tc>
        <w:tc>
          <w:tcPr>
            <w:tcW w:w="1125" w:type="pct"/>
            <w:vAlign w:val="center"/>
          </w:tcPr>
          <w:p w:rsidR="00CC1389" w:rsidRPr="001D77A4" w:rsidRDefault="00CC1389" w:rsidP="00CC1389">
            <w:pPr>
              <w:contextualSpacing/>
              <w:jc w:val="center"/>
              <w:rPr>
                <w:sz w:val="18"/>
              </w:rPr>
            </w:pPr>
            <w:r w:rsidRPr="001D77A4">
              <w:rPr>
                <w:sz w:val="18"/>
              </w:rPr>
              <w:t>一致</w:t>
            </w:r>
          </w:p>
        </w:tc>
        <w:tc>
          <w:tcPr>
            <w:tcW w:w="1125" w:type="pct"/>
            <w:shd w:val="clear" w:color="auto" w:fill="auto"/>
            <w:vAlign w:val="center"/>
          </w:tcPr>
          <w:p w:rsidR="00CC1389" w:rsidRPr="001D77A4" w:rsidRDefault="00CC1389" w:rsidP="00CC1389">
            <w:pPr>
              <w:contextualSpacing/>
              <w:jc w:val="center"/>
              <w:rPr>
                <w:sz w:val="18"/>
              </w:rPr>
            </w:pPr>
            <w:r w:rsidRPr="001D77A4">
              <w:rPr>
                <w:sz w:val="18"/>
              </w:rPr>
              <w:t>核对</w:t>
            </w:r>
          </w:p>
        </w:tc>
      </w:tr>
      <w:tr w:rsidR="001D77A4" w:rsidRPr="001D77A4" w:rsidTr="00FE1324">
        <w:trPr>
          <w:trHeight w:val="284"/>
          <w:jc w:val="center"/>
        </w:trPr>
        <w:tc>
          <w:tcPr>
            <w:tcW w:w="336" w:type="pct"/>
            <w:vMerge/>
            <w:shd w:val="clear" w:color="auto" w:fill="auto"/>
            <w:vAlign w:val="center"/>
          </w:tcPr>
          <w:p w:rsidR="00CC1389" w:rsidRPr="001D77A4" w:rsidRDefault="00CC1389" w:rsidP="00CC1389">
            <w:pPr>
              <w:contextualSpacing/>
              <w:jc w:val="center"/>
              <w:rPr>
                <w:sz w:val="18"/>
              </w:rPr>
            </w:pPr>
          </w:p>
        </w:tc>
        <w:tc>
          <w:tcPr>
            <w:tcW w:w="777" w:type="pct"/>
            <w:vMerge/>
            <w:shd w:val="clear" w:color="auto" w:fill="auto"/>
            <w:vAlign w:val="center"/>
          </w:tcPr>
          <w:p w:rsidR="00CC1389" w:rsidRPr="001D77A4" w:rsidRDefault="00CC1389" w:rsidP="00CC1389">
            <w:pPr>
              <w:contextualSpacing/>
              <w:jc w:val="center"/>
              <w:rPr>
                <w:sz w:val="18"/>
              </w:rPr>
            </w:pPr>
          </w:p>
        </w:tc>
        <w:tc>
          <w:tcPr>
            <w:tcW w:w="1128" w:type="pct"/>
            <w:shd w:val="clear" w:color="auto" w:fill="auto"/>
            <w:vAlign w:val="center"/>
          </w:tcPr>
          <w:p w:rsidR="00CC1389" w:rsidRPr="001D77A4" w:rsidRDefault="00CC1389" w:rsidP="00CC1389">
            <w:pPr>
              <w:contextualSpacing/>
              <w:jc w:val="center"/>
              <w:rPr>
                <w:sz w:val="18"/>
              </w:rPr>
            </w:pPr>
            <w:r w:rsidRPr="001D77A4">
              <w:rPr>
                <w:sz w:val="18"/>
              </w:rPr>
              <w:t>软件版本</w:t>
            </w:r>
          </w:p>
        </w:tc>
        <w:tc>
          <w:tcPr>
            <w:tcW w:w="509" w:type="pct"/>
            <w:shd w:val="clear" w:color="auto" w:fill="auto"/>
            <w:vAlign w:val="center"/>
          </w:tcPr>
          <w:p w:rsidR="00CC1389" w:rsidRPr="001D77A4" w:rsidRDefault="00CC1389" w:rsidP="00CC1389">
            <w:pPr>
              <w:contextualSpacing/>
              <w:jc w:val="center"/>
              <w:rPr>
                <w:sz w:val="18"/>
              </w:rPr>
            </w:pPr>
            <w:r w:rsidRPr="001D77A4">
              <w:rPr>
                <w:sz w:val="18"/>
              </w:rPr>
              <w:t>/</w:t>
            </w:r>
          </w:p>
        </w:tc>
        <w:tc>
          <w:tcPr>
            <w:tcW w:w="1125" w:type="pct"/>
            <w:vAlign w:val="center"/>
          </w:tcPr>
          <w:p w:rsidR="00CC1389" w:rsidRPr="001D77A4" w:rsidRDefault="00CC1389" w:rsidP="00CC1389">
            <w:pPr>
              <w:contextualSpacing/>
              <w:jc w:val="center"/>
              <w:rPr>
                <w:sz w:val="18"/>
              </w:rPr>
            </w:pPr>
            <w:r w:rsidRPr="001D77A4">
              <w:rPr>
                <w:sz w:val="18"/>
              </w:rPr>
              <w:t>一致</w:t>
            </w:r>
          </w:p>
        </w:tc>
        <w:tc>
          <w:tcPr>
            <w:tcW w:w="1125" w:type="pct"/>
            <w:shd w:val="clear" w:color="auto" w:fill="auto"/>
            <w:vAlign w:val="center"/>
          </w:tcPr>
          <w:p w:rsidR="00CC1389" w:rsidRPr="001D77A4" w:rsidRDefault="00CC1389" w:rsidP="00CC1389">
            <w:pPr>
              <w:contextualSpacing/>
              <w:jc w:val="center"/>
              <w:rPr>
                <w:sz w:val="18"/>
              </w:rPr>
            </w:pPr>
            <w:r w:rsidRPr="001D77A4">
              <w:rPr>
                <w:sz w:val="18"/>
              </w:rPr>
              <w:t>核对</w:t>
            </w:r>
          </w:p>
        </w:tc>
      </w:tr>
      <w:tr w:rsidR="00CC1389" w:rsidRPr="001D77A4" w:rsidTr="00046CA4">
        <w:trPr>
          <w:trHeight w:val="284"/>
          <w:jc w:val="center"/>
        </w:trPr>
        <w:tc>
          <w:tcPr>
            <w:tcW w:w="336" w:type="pct"/>
            <w:shd w:val="clear" w:color="auto" w:fill="auto"/>
            <w:vAlign w:val="center"/>
          </w:tcPr>
          <w:p w:rsidR="00CC1389" w:rsidRPr="001D77A4" w:rsidRDefault="000359C1" w:rsidP="00CC1389">
            <w:pPr>
              <w:contextualSpacing/>
              <w:jc w:val="center"/>
              <w:rPr>
                <w:sz w:val="18"/>
              </w:rPr>
            </w:pPr>
            <w:r w:rsidRPr="001D77A4">
              <w:rPr>
                <w:sz w:val="18"/>
              </w:rPr>
              <w:t>7</w:t>
            </w:r>
          </w:p>
        </w:tc>
        <w:tc>
          <w:tcPr>
            <w:tcW w:w="1905" w:type="pct"/>
            <w:gridSpan w:val="2"/>
            <w:shd w:val="clear" w:color="auto" w:fill="auto"/>
            <w:vAlign w:val="center"/>
          </w:tcPr>
          <w:p w:rsidR="00CC1389" w:rsidRPr="001D77A4" w:rsidRDefault="00CC1389" w:rsidP="00CC1389">
            <w:pPr>
              <w:contextualSpacing/>
              <w:jc w:val="center"/>
              <w:rPr>
                <w:sz w:val="18"/>
              </w:rPr>
            </w:pPr>
            <w:r w:rsidRPr="001D77A4">
              <w:rPr>
                <w:sz w:val="18"/>
              </w:rPr>
              <w:t>终端集成部分组成</w:t>
            </w:r>
            <w:r w:rsidRPr="001D77A4">
              <w:rPr>
                <w:sz w:val="18"/>
              </w:rPr>
              <w:t>(</w:t>
            </w:r>
            <w:r w:rsidRPr="001D77A4">
              <w:rPr>
                <w:sz w:val="18"/>
              </w:rPr>
              <w:t>如有</w:t>
            </w:r>
            <w:r w:rsidRPr="001D77A4">
              <w:rPr>
                <w:sz w:val="18"/>
              </w:rPr>
              <w:t>)</w:t>
            </w:r>
          </w:p>
        </w:tc>
        <w:tc>
          <w:tcPr>
            <w:tcW w:w="509" w:type="pct"/>
            <w:shd w:val="clear" w:color="auto" w:fill="auto"/>
            <w:vAlign w:val="center"/>
          </w:tcPr>
          <w:p w:rsidR="00CC1389" w:rsidRPr="001D77A4" w:rsidRDefault="00CC1389" w:rsidP="00CC1389">
            <w:pPr>
              <w:contextualSpacing/>
              <w:jc w:val="center"/>
              <w:rPr>
                <w:sz w:val="18"/>
              </w:rPr>
            </w:pPr>
            <w:r w:rsidRPr="001D77A4">
              <w:rPr>
                <w:sz w:val="18"/>
              </w:rPr>
              <w:t>/</w:t>
            </w:r>
          </w:p>
        </w:tc>
        <w:tc>
          <w:tcPr>
            <w:tcW w:w="1125" w:type="pct"/>
            <w:vAlign w:val="center"/>
          </w:tcPr>
          <w:p w:rsidR="00CC1389" w:rsidRPr="001D77A4" w:rsidRDefault="00CC1389" w:rsidP="00CC1389">
            <w:pPr>
              <w:contextualSpacing/>
              <w:jc w:val="center"/>
              <w:rPr>
                <w:sz w:val="18"/>
              </w:rPr>
            </w:pPr>
            <w:r w:rsidRPr="001D77A4">
              <w:rPr>
                <w:sz w:val="18"/>
              </w:rPr>
              <w:t>一致</w:t>
            </w:r>
          </w:p>
        </w:tc>
        <w:tc>
          <w:tcPr>
            <w:tcW w:w="1125" w:type="pct"/>
            <w:shd w:val="clear" w:color="auto" w:fill="auto"/>
            <w:vAlign w:val="center"/>
          </w:tcPr>
          <w:p w:rsidR="00CC1389" w:rsidRPr="001D77A4" w:rsidRDefault="00CC1389" w:rsidP="00CC1389">
            <w:pPr>
              <w:contextualSpacing/>
              <w:jc w:val="center"/>
              <w:rPr>
                <w:sz w:val="18"/>
              </w:rPr>
            </w:pPr>
            <w:r w:rsidRPr="001D77A4">
              <w:rPr>
                <w:sz w:val="18"/>
              </w:rPr>
              <w:t>核对</w:t>
            </w:r>
          </w:p>
        </w:tc>
      </w:tr>
    </w:tbl>
    <w:p w:rsidR="004C2450" w:rsidRPr="001D77A4" w:rsidRDefault="004C2450" w:rsidP="00131C21">
      <w:pPr>
        <w:pStyle w:val="affe"/>
        <w:ind w:firstLineChars="0" w:firstLine="0"/>
        <w:jc w:val="center"/>
        <w:rPr>
          <w:rFonts w:ascii="Times New Roman"/>
          <w:b/>
          <w:szCs w:val="21"/>
        </w:rPr>
      </w:pPr>
    </w:p>
    <w:p w:rsidR="004C2450" w:rsidRPr="001D77A4" w:rsidRDefault="004C2450">
      <w:pPr>
        <w:widowControl/>
        <w:jc w:val="left"/>
        <w:rPr>
          <w:b/>
          <w:kern w:val="0"/>
          <w:szCs w:val="21"/>
        </w:rPr>
      </w:pPr>
      <w:r w:rsidRPr="001D77A4">
        <w:rPr>
          <w:b/>
          <w:szCs w:val="21"/>
        </w:rPr>
        <w:br w:type="page"/>
      </w:r>
    </w:p>
    <w:p w:rsidR="00131C21" w:rsidRPr="001D77A4" w:rsidRDefault="00131C21" w:rsidP="00886577">
      <w:pPr>
        <w:pStyle w:val="a6"/>
        <w:numPr>
          <w:ilvl w:val="0"/>
          <w:numId w:val="0"/>
        </w:numPr>
        <w:spacing w:beforeLines="50" w:afterLines="50"/>
        <w:jc w:val="center"/>
      </w:pPr>
      <w:r w:rsidRPr="001D77A4">
        <w:lastRenderedPageBreak/>
        <w:t xml:space="preserve">附  录  </w:t>
      </w:r>
      <w:r w:rsidR="004C2450" w:rsidRPr="001D77A4">
        <w:t>C</w:t>
      </w:r>
    </w:p>
    <w:p w:rsidR="00815CCD" w:rsidRPr="001D77A4" w:rsidRDefault="00815CCD" w:rsidP="00815CCD">
      <w:pPr>
        <w:pStyle w:val="affe"/>
      </w:pPr>
    </w:p>
    <w:p w:rsidR="00131C21" w:rsidRPr="001D77A4" w:rsidRDefault="00131C21" w:rsidP="00C124D6">
      <w:pPr>
        <w:pStyle w:val="affe"/>
        <w:spacing w:line="360" w:lineRule="auto"/>
        <w:ind w:firstLineChars="0" w:firstLine="0"/>
        <w:jc w:val="center"/>
        <w:rPr>
          <w:rFonts w:ascii="Times New Roman"/>
          <w:b/>
          <w:bCs/>
          <w:szCs w:val="21"/>
        </w:rPr>
      </w:pPr>
      <w:r w:rsidRPr="001D77A4">
        <w:rPr>
          <w:rFonts w:ascii="Times New Roman" w:hint="eastAsia"/>
          <w:b/>
          <w:bCs/>
          <w:szCs w:val="21"/>
        </w:rPr>
        <w:t>核心芯片</w:t>
      </w:r>
      <w:r w:rsidR="00C2112E" w:rsidRPr="001D77A4">
        <w:rPr>
          <w:rFonts w:ascii="Times New Roman" w:hint="eastAsia"/>
          <w:b/>
          <w:bCs/>
          <w:szCs w:val="21"/>
        </w:rPr>
        <w:t>明细表</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
        <w:gridCol w:w="575"/>
        <w:gridCol w:w="2328"/>
        <w:gridCol w:w="647"/>
        <w:gridCol w:w="2604"/>
        <w:gridCol w:w="1954"/>
      </w:tblGrid>
      <w:tr w:rsidR="001D77A4" w:rsidRPr="001D77A4" w:rsidTr="0025345D">
        <w:trPr>
          <w:trHeight w:val="284"/>
          <w:jc w:val="center"/>
        </w:trPr>
        <w:tc>
          <w:tcPr>
            <w:tcW w:w="336" w:type="pct"/>
            <w:shd w:val="clear" w:color="auto" w:fill="auto"/>
            <w:vAlign w:val="center"/>
          </w:tcPr>
          <w:p w:rsidR="00131C21" w:rsidRPr="001D77A4" w:rsidRDefault="00131C21" w:rsidP="00855CC5">
            <w:pPr>
              <w:contextualSpacing/>
              <w:jc w:val="center"/>
              <w:rPr>
                <w:b/>
                <w:bCs/>
                <w:sz w:val="18"/>
              </w:rPr>
            </w:pPr>
            <w:r w:rsidRPr="001D77A4">
              <w:rPr>
                <w:b/>
                <w:bCs/>
                <w:sz w:val="18"/>
              </w:rPr>
              <w:t>序号</w:t>
            </w:r>
          </w:p>
        </w:tc>
        <w:tc>
          <w:tcPr>
            <w:tcW w:w="1670" w:type="pct"/>
            <w:gridSpan w:val="2"/>
            <w:shd w:val="clear" w:color="auto" w:fill="auto"/>
            <w:vAlign w:val="center"/>
          </w:tcPr>
          <w:p w:rsidR="00131C21" w:rsidRPr="001D77A4" w:rsidRDefault="00131C21" w:rsidP="00855CC5">
            <w:pPr>
              <w:contextualSpacing/>
              <w:jc w:val="center"/>
              <w:rPr>
                <w:b/>
                <w:bCs/>
                <w:sz w:val="18"/>
              </w:rPr>
            </w:pPr>
            <w:r w:rsidRPr="001D77A4">
              <w:rPr>
                <w:b/>
                <w:bCs/>
                <w:sz w:val="18"/>
              </w:rPr>
              <w:t>项目</w:t>
            </w:r>
          </w:p>
        </w:tc>
        <w:tc>
          <w:tcPr>
            <w:tcW w:w="372" w:type="pct"/>
            <w:shd w:val="clear" w:color="auto" w:fill="auto"/>
            <w:vAlign w:val="center"/>
          </w:tcPr>
          <w:p w:rsidR="00131C21" w:rsidRPr="001D77A4" w:rsidRDefault="00855CC5" w:rsidP="00855CC5">
            <w:pPr>
              <w:contextualSpacing/>
              <w:jc w:val="center"/>
              <w:rPr>
                <w:b/>
                <w:bCs/>
                <w:sz w:val="18"/>
              </w:rPr>
            </w:pPr>
            <w:r w:rsidRPr="001D77A4">
              <w:rPr>
                <w:rFonts w:hint="eastAsia"/>
                <w:b/>
                <w:bCs/>
                <w:sz w:val="18"/>
              </w:rPr>
              <w:t>数量</w:t>
            </w:r>
            <w:r w:rsidRPr="001D77A4">
              <w:rPr>
                <w:rFonts w:hint="eastAsia"/>
                <w:b/>
                <w:bCs/>
                <w:sz w:val="18"/>
              </w:rPr>
              <w:t>/</w:t>
            </w:r>
            <w:r w:rsidR="00C2112E" w:rsidRPr="001D77A4">
              <w:rPr>
                <w:rFonts w:hint="eastAsia"/>
                <w:b/>
                <w:bCs/>
                <w:sz w:val="18"/>
              </w:rPr>
              <w:t>pcs</w:t>
            </w:r>
          </w:p>
        </w:tc>
        <w:tc>
          <w:tcPr>
            <w:tcW w:w="1498" w:type="pct"/>
            <w:vAlign w:val="center"/>
          </w:tcPr>
          <w:p w:rsidR="00131C21" w:rsidRPr="001D77A4" w:rsidRDefault="00855CC5" w:rsidP="00855CC5">
            <w:pPr>
              <w:pStyle w:val="aff8"/>
              <w:contextualSpacing/>
              <w:jc w:val="center"/>
              <w:rPr>
                <w:rFonts w:ascii="Times New Roman" w:hAnsi="Times New Roman"/>
                <w:b/>
                <w:bCs/>
                <w:sz w:val="18"/>
                <w:szCs w:val="24"/>
              </w:rPr>
            </w:pPr>
            <w:r w:rsidRPr="001D77A4">
              <w:rPr>
                <w:rFonts w:ascii="Times New Roman" w:hAnsi="Times New Roman" w:hint="eastAsia"/>
                <w:b/>
                <w:bCs/>
                <w:sz w:val="18"/>
                <w:szCs w:val="24"/>
              </w:rPr>
              <w:t>品牌</w:t>
            </w:r>
            <w:r w:rsidR="0025345D" w:rsidRPr="001D77A4">
              <w:rPr>
                <w:rFonts w:ascii="Times New Roman" w:hAnsi="Times New Roman" w:hint="eastAsia"/>
                <w:b/>
                <w:bCs/>
                <w:sz w:val="18"/>
                <w:szCs w:val="24"/>
              </w:rPr>
              <w:t>、</w:t>
            </w:r>
            <w:r w:rsidRPr="001D77A4">
              <w:rPr>
                <w:rFonts w:ascii="Times New Roman" w:hAnsi="Times New Roman" w:hint="eastAsia"/>
                <w:b/>
                <w:bCs/>
                <w:sz w:val="18"/>
                <w:szCs w:val="24"/>
              </w:rPr>
              <w:t>型号和供应商</w:t>
            </w:r>
          </w:p>
        </w:tc>
        <w:tc>
          <w:tcPr>
            <w:tcW w:w="1124" w:type="pct"/>
            <w:shd w:val="clear" w:color="auto" w:fill="auto"/>
            <w:vAlign w:val="center"/>
          </w:tcPr>
          <w:p w:rsidR="00131C21" w:rsidRPr="001D77A4" w:rsidRDefault="00C2112E" w:rsidP="00855CC5">
            <w:pPr>
              <w:pStyle w:val="aff8"/>
              <w:contextualSpacing/>
              <w:jc w:val="center"/>
              <w:rPr>
                <w:rFonts w:ascii="Times New Roman" w:hAnsi="Times New Roman"/>
                <w:b/>
                <w:bCs/>
                <w:sz w:val="18"/>
                <w:szCs w:val="24"/>
              </w:rPr>
            </w:pPr>
            <w:r w:rsidRPr="001D77A4">
              <w:rPr>
                <w:rFonts w:ascii="Times New Roman" w:hAnsi="Times New Roman" w:hint="eastAsia"/>
                <w:b/>
                <w:bCs/>
                <w:sz w:val="18"/>
                <w:szCs w:val="24"/>
              </w:rPr>
              <w:t>验证结果</w:t>
            </w:r>
          </w:p>
        </w:tc>
      </w:tr>
      <w:tr w:rsidR="001D77A4" w:rsidRPr="001D77A4" w:rsidTr="00F95BE0">
        <w:trPr>
          <w:trHeight w:val="284"/>
          <w:jc w:val="center"/>
        </w:trPr>
        <w:tc>
          <w:tcPr>
            <w:tcW w:w="336" w:type="pct"/>
            <w:shd w:val="clear" w:color="auto" w:fill="auto"/>
            <w:vAlign w:val="center"/>
          </w:tcPr>
          <w:p w:rsidR="00E711B2" w:rsidRPr="001D77A4" w:rsidRDefault="00E711B2" w:rsidP="00C906CE">
            <w:pPr>
              <w:contextualSpacing/>
              <w:jc w:val="center"/>
              <w:rPr>
                <w:sz w:val="18"/>
              </w:rPr>
            </w:pPr>
            <w:r w:rsidRPr="001D77A4">
              <w:rPr>
                <w:sz w:val="18"/>
              </w:rPr>
              <w:t>1</w:t>
            </w:r>
          </w:p>
        </w:tc>
        <w:tc>
          <w:tcPr>
            <w:tcW w:w="331" w:type="pct"/>
            <w:vMerge w:val="restart"/>
            <w:shd w:val="clear" w:color="auto" w:fill="auto"/>
            <w:vAlign w:val="center"/>
          </w:tcPr>
          <w:p w:rsidR="00E711B2" w:rsidRPr="001D77A4" w:rsidRDefault="00AB7041" w:rsidP="00C906CE">
            <w:pPr>
              <w:contextualSpacing/>
              <w:jc w:val="center"/>
              <w:rPr>
                <w:sz w:val="18"/>
              </w:rPr>
            </w:pPr>
            <w:r w:rsidRPr="001D77A4">
              <w:rPr>
                <w:rFonts w:hint="eastAsia"/>
                <w:sz w:val="18"/>
              </w:rPr>
              <w:t>终端</w:t>
            </w:r>
            <w:r w:rsidR="00E711B2" w:rsidRPr="001D77A4">
              <w:rPr>
                <w:sz w:val="18"/>
              </w:rPr>
              <w:t>主机</w:t>
            </w:r>
          </w:p>
        </w:tc>
        <w:tc>
          <w:tcPr>
            <w:tcW w:w="1339" w:type="pct"/>
            <w:shd w:val="clear" w:color="auto" w:fill="auto"/>
            <w:vAlign w:val="center"/>
          </w:tcPr>
          <w:p w:rsidR="00E711B2" w:rsidRPr="001D77A4" w:rsidRDefault="00E711B2" w:rsidP="00C906CE">
            <w:pPr>
              <w:contextualSpacing/>
              <w:jc w:val="center"/>
              <w:rPr>
                <w:sz w:val="18"/>
              </w:rPr>
            </w:pPr>
            <w:r w:rsidRPr="001D77A4">
              <w:rPr>
                <w:rFonts w:hint="eastAsia"/>
                <w:sz w:val="18"/>
              </w:rPr>
              <w:t>主芯片</w:t>
            </w:r>
          </w:p>
        </w:tc>
        <w:tc>
          <w:tcPr>
            <w:tcW w:w="372" w:type="pct"/>
            <w:shd w:val="clear" w:color="auto" w:fill="auto"/>
          </w:tcPr>
          <w:p w:rsidR="00E711B2" w:rsidRPr="001D77A4" w:rsidRDefault="00E711B2" w:rsidP="00C906CE">
            <w:pPr>
              <w:contextualSpacing/>
              <w:jc w:val="center"/>
              <w:rPr>
                <w:sz w:val="18"/>
              </w:rPr>
            </w:pPr>
          </w:p>
        </w:tc>
        <w:tc>
          <w:tcPr>
            <w:tcW w:w="1498" w:type="pct"/>
          </w:tcPr>
          <w:p w:rsidR="00E711B2" w:rsidRPr="001D77A4" w:rsidRDefault="00E711B2" w:rsidP="00C906CE">
            <w:pPr>
              <w:contextualSpacing/>
              <w:jc w:val="center"/>
              <w:rPr>
                <w:sz w:val="18"/>
              </w:rPr>
            </w:pPr>
          </w:p>
        </w:tc>
        <w:tc>
          <w:tcPr>
            <w:tcW w:w="1124" w:type="pct"/>
            <w:shd w:val="clear" w:color="auto" w:fill="auto"/>
          </w:tcPr>
          <w:p w:rsidR="00E711B2" w:rsidRPr="001D77A4" w:rsidRDefault="00E711B2" w:rsidP="00C906CE">
            <w:pPr>
              <w:contextualSpacing/>
              <w:jc w:val="center"/>
              <w:rPr>
                <w:sz w:val="18"/>
              </w:rPr>
            </w:pPr>
          </w:p>
        </w:tc>
      </w:tr>
      <w:tr w:rsidR="001D77A4" w:rsidRPr="001D77A4" w:rsidTr="00F95BE0">
        <w:trPr>
          <w:trHeight w:val="284"/>
          <w:jc w:val="center"/>
        </w:trPr>
        <w:tc>
          <w:tcPr>
            <w:tcW w:w="336" w:type="pct"/>
            <w:shd w:val="clear" w:color="auto" w:fill="auto"/>
            <w:vAlign w:val="center"/>
          </w:tcPr>
          <w:p w:rsidR="00E711B2" w:rsidRPr="001D77A4" w:rsidRDefault="00E711B2" w:rsidP="00E711B2">
            <w:pPr>
              <w:contextualSpacing/>
              <w:jc w:val="center"/>
              <w:rPr>
                <w:sz w:val="18"/>
              </w:rPr>
            </w:pPr>
            <w:r w:rsidRPr="001D77A4">
              <w:rPr>
                <w:rFonts w:hint="eastAsia"/>
                <w:sz w:val="18"/>
              </w:rPr>
              <w:t>2</w:t>
            </w:r>
          </w:p>
        </w:tc>
        <w:tc>
          <w:tcPr>
            <w:tcW w:w="331" w:type="pct"/>
            <w:vMerge/>
            <w:shd w:val="clear" w:color="auto" w:fill="auto"/>
            <w:vAlign w:val="center"/>
          </w:tcPr>
          <w:p w:rsidR="00E711B2" w:rsidRPr="001D77A4" w:rsidRDefault="00E711B2" w:rsidP="00E711B2">
            <w:pPr>
              <w:contextualSpacing/>
              <w:jc w:val="center"/>
              <w:rPr>
                <w:sz w:val="18"/>
              </w:rPr>
            </w:pPr>
          </w:p>
        </w:tc>
        <w:tc>
          <w:tcPr>
            <w:tcW w:w="1339" w:type="pct"/>
            <w:shd w:val="clear" w:color="auto" w:fill="auto"/>
            <w:vAlign w:val="center"/>
          </w:tcPr>
          <w:p w:rsidR="00E711B2" w:rsidRPr="001D77A4" w:rsidRDefault="00E711B2" w:rsidP="00E711B2">
            <w:pPr>
              <w:contextualSpacing/>
              <w:jc w:val="center"/>
              <w:rPr>
                <w:sz w:val="18"/>
              </w:rPr>
            </w:pPr>
            <w:r w:rsidRPr="001D77A4">
              <w:rPr>
                <w:rFonts w:hint="eastAsia"/>
                <w:sz w:val="18"/>
              </w:rPr>
              <w:t>卫星定位</w:t>
            </w:r>
            <w:r w:rsidR="005377CD" w:rsidRPr="001D77A4">
              <w:rPr>
                <w:rFonts w:hint="eastAsia"/>
                <w:sz w:val="18"/>
              </w:rPr>
              <w:t>模块</w:t>
            </w:r>
          </w:p>
        </w:tc>
        <w:tc>
          <w:tcPr>
            <w:tcW w:w="372" w:type="pct"/>
            <w:shd w:val="clear" w:color="auto" w:fill="auto"/>
          </w:tcPr>
          <w:p w:rsidR="00E711B2" w:rsidRPr="001D77A4" w:rsidRDefault="00E711B2" w:rsidP="00E711B2">
            <w:pPr>
              <w:contextualSpacing/>
              <w:jc w:val="center"/>
              <w:rPr>
                <w:sz w:val="18"/>
              </w:rPr>
            </w:pPr>
          </w:p>
        </w:tc>
        <w:tc>
          <w:tcPr>
            <w:tcW w:w="1498" w:type="pct"/>
          </w:tcPr>
          <w:p w:rsidR="00E711B2" w:rsidRPr="001D77A4" w:rsidRDefault="00E711B2" w:rsidP="00E711B2">
            <w:pPr>
              <w:contextualSpacing/>
              <w:jc w:val="center"/>
              <w:rPr>
                <w:sz w:val="18"/>
              </w:rPr>
            </w:pPr>
          </w:p>
        </w:tc>
        <w:tc>
          <w:tcPr>
            <w:tcW w:w="1124" w:type="pct"/>
            <w:shd w:val="clear" w:color="auto" w:fill="auto"/>
          </w:tcPr>
          <w:p w:rsidR="00E711B2" w:rsidRPr="001D77A4" w:rsidRDefault="00E711B2" w:rsidP="00E711B2">
            <w:pPr>
              <w:contextualSpacing/>
              <w:jc w:val="center"/>
              <w:rPr>
                <w:sz w:val="18"/>
              </w:rPr>
            </w:pPr>
          </w:p>
        </w:tc>
      </w:tr>
      <w:tr w:rsidR="001D77A4" w:rsidRPr="001D77A4" w:rsidTr="00F95BE0">
        <w:trPr>
          <w:trHeight w:val="284"/>
          <w:jc w:val="center"/>
        </w:trPr>
        <w:tc>
          <w:tcPr>
            <w:tcW w:w="336" w:type="pct"/>
            <w:shd w:val="clear" w:color="auto" w:fill="auto"/>
            <w:vAlign w:val="center"/>
          </w:tcPr>
          <w:p w:rsidR="00E711B2" w:rsidRPr="001D77A4" w:rsidRDefault="00E711B2" w:rsidP="00E711B2">
            <w:pPr>
              <w:contextualSpacing/>
              <w:jc w:val="center"/>
              <w:rPr>
                <w:sz w:val="18"/>
              </w:rPr>
            </w:pPr>
            <w:r w:rsidRPr="001D77A4">
              <w:rPr>
                <w:rFonts w:hint="eastAsia"/>
                <w:sz w:val="18"/>
              </w:rPr>
              <w:t>3</w:t>
            </w:r>
          </w:p>
        </w:tc>
        <w:tc>
          <w:tcPr>
            <w:tcW w:w="331" w:type="pct"/>
            <w:vMerge/>
            <w:shd w:val="clear" w:color="auto" w:fill="auto"/>
            <w:vAlign w:val="center"/>
          </w:tcPr>
          <w:p w:rsidR="00E711B2" w:rsidRPr="001D77A4" w:rsidRDefault="00E711B2" w:rsidP="00E711B2">
            <w:pPr>
              <w:contextualSpacing/>
              <w:jc w:val="center"/>
              <w:rPr>
                <w:sz w:val="18"/>
              </w:rPr>
            </w:pPr>
          </w:p>
        </w:tc>
        <w:tc>
          <w:tcPr>
            <w:tcW w:w="1339" w:type="pct"/>
            <w:shd w:val="clear" w:color="auto" w:fill="auto"/>
            <w:vAlign w:val="center"/>
          </w:tcPr>
          <w:p w:rsidR="00E711B2" w:rsidRPr="001D77A4" w:rsidRDefault="00E711B2" w:rsidP="00E711B2">
            <w:pPr>
              <w:contextualSpacing/>
              <w:jc w:val="center"/>
              <w:rPr>
                <w:sz w:val="18"/>
              </w:rPr>
            </w:pPr>
            <w:r w:rsidRPr="001D77A4">
              <w:rPr>
                <w:rFonts w:hint="eastAsia"/>
                <w:sz w:val="18"/>
              </w:rPr>
              <w:t>无线通信</w:t>
            </w:r>
            <w:r w:rsidR="005377CD" w:rsidRPr="001D77A4">
              <w:rPr>
                <w:rFonts w:hint="eastAsia"/>
                <w:sz w:val="18"/>
              </w:rPr>
              <w:t>模块</w:t>
            </w:r>
          </w:p>
        </w:tc>
        <w:tc>
          <w:tcPr>
            <w:tcW w:w="372" w:type="pct"/>
            <w:shd w:val="clear" w:color="auto" w:fill="auto"/>
          </w:tcPr>
          <w:p w:rsidR="00E711B2" w:rsidRPr="001D77A4" w:rsidRDefault="00E711B2" w:rsidP="00E711B2">
            <w:pPr>
              <w:contextualSpacing/>
              <w:jc w:val="center"/>
              <w:rPr>
                <w:sz w:val="18"/>
              </w:rPr>
            </w:pPr>
          </w:p>
        </w:tc>
        <w:tc>
          <w:tcPr>
            <w:tcW w:w="1498" w:type="pct"/>
          </w:tcPr>
          <w:p w:rsidR="00E711B2" w:rsidRPr="001D77A4" w:rsidRDefault="00E711B2" w:rsidP="00E711B2">
            <w:pPr>
              <w:contextualSpacing/>
              <w:jc w:val="center"/>
              <w:rPr>
                <w:sz w:val="18"/>
              </w:rPr>
            </w:pPr>
          </w:p>
        </w:tc>
        <w:tc>
          <w:tcPr>
            <w:tcW w:w="1124" w:type="pct"/>
            <w:shd w:val="clear" w:color="auto" w:fill="auto"/>
          </w:tcPr>
          <w:p w:rsidR="00E711B2" w:rsidRPr="001D77A4" w:rsidRDefault="00E711B2" w:rsidP="00E711B2">
            <w:pPr>
              <w:contextualSpacing/>
              <w:jc w:val="center"/>
              <w:rPr>
                <w:sz w:val="18"/>
              </w:rPr>
            </w:pPr>
          </w:p>
        </w:tc>
      </w:tr>
      <w:tr w:rsidR="001D77A4" w:rsidRPr="001D77A4" w:rsidTr="00F95BE0">
        <w:trPr>
          <w:trHeight w:val="284"/>
          <w:jc w:val="center"/>
        </w:trPr>
        <w:tc>
          <w:tcPr>
            <w:tcW w:w="336" w:type="pct"/>
            <w:shd w:val="clear" w:color="auto" w:fill="auto"/>
            <w:vAlign w:val="center"/>
          </w:tcPr>
          <w:p w:rsidR="00E711B2" w:rsidRPr="001D77A4" w:rsidRDefault="00E711B2" w:rsidP="00E711B2">
            <w:pPr>
              <w:contextualSpacing/>
              <w:jc w:val="center"/>
              <w:rPr>
                <w:sz w:val="18"/>
              </w:rPr>
            </w:pPr>
            <w:r w:rsidRPr="001D77A4">
              <w:rPr>
                <w:rFonts w:hint="eastAsia"/>
                <w:sz w:val="18"/>
              </w:rPr>
              <w:t>4</w:t>
            </w:r>
          </w:p>
        </w:tc>
        <w:tc>
          <w:tcPr>
            <w:tcW w:w="331" w:type="pct"/>
            <w:vMerge/>
            <w:shd w:val="clear" w:color="auto" w:fill="auto"/>
            <w:vAlign w:val="center"/>
          </w:tcPr>
          <w:p w:rsidR="00E711B2" w:rsidRPr="001D77A4" w:rsidRDefault="00E711B2" w:rsidP="00E711B2">
            <w:pPr>
              <w:contextualSpacing/>
              <w:jc w:val="center"/>
              <w:rPr>
                <w:sz w:val="18"/>
              </w:rPr>
            </w:pPr>
          </w:p>
        </w:tc>
        <w:tc>
          <w:tcPr>
            <w:tcW w:w="1339" w:type="pct"/>
            <w:shd w:val="clear" w:color="auto" w:fill="auto"/>
            <w:vAlign w:val="center"/>
          </w:tcPr>
          <w:p w:rsidR="00E711B2" w:rsidRPr="001D77A4" w:rsidRDefault="00E711B2" w:rsidP="00E711B2">
            <w:pPr>
              <w:contextualSpacing/>
              <w:jc w:val="center"/>
              <w:rPr>
                <w:sz w:val="18"/>
              </w:rPr>
            </w:pPr>
            <w:r w:rsidRPr="001D77A4">
              <w:rPr>
                <w:rFonts w:hint="eastAsia"/>
                <w:sz w:val="18"/>
              </w:rPr>
              <w:t>电源芯片</w:t>
            </w:r>
          </w:p>
        </w:tc>
        <w:tc>
          <w:tcPr>
            <w:tcW w:w="372" w:type="pct"/>
            <w:shd w:val="clear" w:color="auto" w:fill="auto"/>
          </w:tcPr>
          <w:p w:rsidR="00E711B2" w:rsidRPr="001D77A4" w:rsidRDefault="00E711B2" w:rsidP="00E711B2">
            <w:pPr>
              <w:contextualSpacing/>
              <w:jc w:val="center"/>
              <w:rPr>
                <w:sz w:val="18"/>
              </w:rPr>
            </w:pPr>
          </w:p>
        </w:tc>
        <w:tc>
          <w:tcPr>
            <w:tcW w:w="1498" w:type="pct"/>
          </w:tcPr>
          <w:p w:rsidR="00E711B2" w:rsidRPr="001D77A4" w:rsidRDefault="00E711B2" w:rsidP="00E711B2">
            <w:pPr>
              <w:contextualSpacing/>
              <w:jc w:val="center"/>
              <w:rPr>
                <w:sz w:val="18"/>
              </w:rPr>
            </w:pPr>
          </w:p>
        </w:tc>
        <w:tc>
          <w:tcPr>
            <w:tcW w:w="1124" w:type="pct"/>
            <w:shd w:val="clear" w:color="auto" w:fill="auto"/>
          </w:tcPr>
          <w:p w:rsidR="00E711B2" w:rsidRPr="001D77A4" w:rsidRDefault="00E711B2" w:rsidP="00E711B2">
            <w:pPr>
              <w:contextualSpacing/>
              <w:jc w:val="center"/>
              <w:rPr>
                <w:sz w:val="18"/>
              </w:rPr>
            </w:pPr>
          </w:p>
        </w:tc>
      </w:tr>
      <w:tr w:rsidR="001D77A4" w:rsidRPr="001D77A4" w:rsidTr="00F95BE0">
        <w:trPr>
          <w:trHeight w:val="284"/>
          <w:jc w:val="center"/>
        </w:trPr>
        <w:tc>
          <w:tcPr>
            <w:tcW w:w="336" w:type="pct"/>
            <w:shd w:val="clear" w:color="auto" w:fill="auto"/>
            <w:vAlign w:val="center"/>
          </w:tcPr>
          <w:p w:rsidR="00E711B2" w:rsidRPr="001D77A4" w:rsidRDefault="000359C1" w:rsidP="00E711B2">
            <w:pPr>
              <w:contextualSpacing/>
              <w:jc w:val="center"/>
              <w:rPr>
                <w:sz w:val="18"/>
              </w:rPr>
            </w:pPr>
            <w:r w:rsidRPr="001D77A4">
              <w:rPr>
                <w:sz w:val="18"/>
              </w:rPr>
              <w:t>5</w:t>
            </w:r>
          </w:p>
        </w:tc>
        <w:tc>
          <w:tcPr>
            <w:tcW w:w="331" w:type="pct"/>
            <w:vMerge/>
            <w:shd w:val="clear" w:color="auto" w:fill="auto"/>
            <w:vAlign w:val="center"/>
          </w:tcPr>
          <w:p w:rsidR="00E711B2" w:rsidRPr="001D77A4" w:rsidRDefault="00E711B2" w:rsidP="00E711B2">
            <w:pPr>
              <w:contextualSpacing/>
              <w:jc w:val="center"/>
              <w:rPr>
                <w:sz w:val="18"/>
              </w:rPr>
            </w:pPr>
          </w:p>
        </w:tc>
        <w:tc>
          <w:tcPr>
            <w:tcW w:w="1339" w:type="pct"/>
            <w:shd w:val="clear" w:color="auto" w:fill="auto"/>
            <w:vAlign w:val="center"/>
          </w:tcPr>
          <w:p w:rsidR="00E711B2" w:rsidRPr="001D77A4" w:rsidRDefault="00E711B2" w:rsidP="00E711B2">
            <w:pPr>
              <w:contextualSpacing/>
              <w:jc w:val="center"/>
              <w:rPr>
                <w:sz w:val="18"/>
              </w:rPr>
            </w:pPr>
            <w:r w:rsidRPr="001D77A4">
              <w:rPr>
                <w:rFonts w:hint="eastAsia"/>
                <w:sz w:val="18"/>
              </w:rPr>
              <w:t>存储芯片（卡）</w:t>
            </w:r>
          </w:p>
        </w:tc>
        <w:tc>
          <w:tcPr>
            <w:tcW w:w="372" w:type="pct"/>
            <w:shd w:val="clear" w:color="auto" w:fill="auto"/>
          </w:tcPr>
          <w:p w:rsidR="00E711B2" w:rsidRPr="001D77A4" w:rsidRDefault="00E711B2" w:rsidP="00E711B2">
            <w:pPr>
              <w:contextualSpacing/>
              <w:jc w:val="center"/>
              <w:rPr>
                <w:sz w:val="18"/>
              </w:rPr>
            </w:pPr>
          </w:p>
        </w:tc>
        <w:tc>
          <w:tcPr>
            <w:tcW w:w="1498" w:type="pct"/>
          </w:tcPr>
          <w:p w:rsidR="00E711B2" w:rsidRPr="001D77A4" w:rsidRDefault="00E711B2" w:rsidP="00E711B2">
            <w:pPr>
              <w:contextualSpacing/>
              <w:jc w:val="center"/>
              <w:rPr>
                <w:sz w:val="18"/>
              </w:rPr>
            </w:pPr>
          </w:p>
        </w:tc>
        <w:tc>
          <w:tcPr>
            <w:tcW w:w="1124" w:type="pct"/>
            <w:shd w:val="clear" w:color="auto" w:fill="auto"/>
          </w:tcPr>
          <w:p w:rsidR="00E711B2" w:rsidRPr="001D77A4" w:rsidRDefault="00E711B2" w:rsidP="00E711B2">
            <w:pPr>
              <w:contextualSpacing/>
              <w:jc w:val="center"/>
              <w:rPr>
                <w:sz w:val="18"/>
              </w:rPr>
            </w:pPr>
          </w:p>
        </w:tc>
      </w:tr>
      <w:tr w:rsidR="001D77A4" w:rsidRPr="001D77A4" w:rsidTr="00F95BE0">
        <w:trPr>
          <w:trHeight w:val="284"/>
          <w:jc w:val="center"/>
        </w:trPr>
        <w:tc>
          <w:tcPr>
            <w:tcW w:w="336" w:type="pct"/>
            <w:shd w:val="clear" w:color="auto" w:fill="auto"/>
            <w:vAlign w:val="center"/>
          </w:tcPr>
          <w:p w:rsidR="00E711B2" w:rsidRPr="001D77A4" w:rsidRDefault="000359C1" w:rsidP="00E711B2">
            <w:pPr>
              <w:contextualSpacing/>
              <w:jc w:val="center"/>
              <w:rPr>
                <w:sz w:val="18"/>
              </w:rPr>
            </w:pPr>
            <w:r w:rsidRPr="001D77A4">
              <w:rPr>
                <w:sz w:val="18"/>
              </w:rPr>
              <w:t>6</w:t>
            </w:r>
          </w:p>
        </w:tc>
        <w:tc>
          <w:tcPr>
            <w:tcW w:w="331" w:type="pct"/>
            <w:vMerge/>
            <w:shd w:val="clear" w:color="auto" w:fill="auto"/>
            <w:vAlign w:val="center"/>
          </w:tcPr>
          <w:p w:rsidR="00E711B2" w:rsidRPr="001D77A4" w:rsidRDefault="00E711B2" w:rsidP="00E711B2">
            <w:pPr>
              <w:contextualSpacing/>
              <w:jc w:val="center"/>
              <w:rPr>
                <w:sz w:val="18"/>
              </w:rPr>
            </w:pPr>
          </w:p>
        </w:tc>
        <w:tc>
          <w:tcPr>
            <w:tcW w:w="1339" w:type="pct"/>
            <w:shd w:val="clear" w:color="auto" w:fill="auto"/>
            <w:vAlign w:val="center"/>
          </w:tcPr>
          <w:p w:rsidR="00E711B2" w:rsidRPr="001D77A4" w:rsidRDefault="00E711B2" w:rsidP="00E711B2">
            <w:pPr>
              <w:contextualSpacing/>
              <w:jc w:val="center"/>
              <w:rPr>
                <w:b/>
                <w:bCs/>
                <w:sz w:val="18"/>
              </w:rPr>
            </w:pPr>
            <w:r w:rsidRPr="001D77A4">
              <w:rPr>
                <w:b/>
                <w:bCs/>
                <w:sz w:val="18"/>
              </w:rPr>
              <w:t>……</w:t>
            </w:r>
          </w:p>
        </w:tc>
        <w:tc>
          <w:tcPr>
            <w:tcW w:w="372" w:type="pct"/>
            <w:shd w:val="clear" w:color="auto" w:fill="auto"/>
          </w:tcPr>
          <w:p w:rsidR="00E711B2" w:rsidRPr="001D77A4" w:rsidRDefault="00E711B2" w:rsidP="00E711B2">
            <w:pPr>
              <w:contextualSpacing/>
              <w:jc w:val="center"/>
              <w:rPr>
                <w:sz w:val="18"/>
              </w:rPr>
            </w:pPr>
          </w:p>
        </w:tc>
        <w:tc>
          <w:tcPr>
            <w:tcW w:w="1498" w:type="pct"/>
          </w:tcPr>
          <w:p w:rsidR="00E711B2" w:rsidRPr="001D77A4" w:rsidRDefault="00E711B2" w:rsidP="00E711B2">
            <w:pPr>
              <w:contextualSpacing/>
              <w:jc w:val="center"/>
              <w:rPr>
                <w:sz w:val="18"/>
              </w:rPr>
            </w:pPr>
          </w:p>
        </w:tc>
        <w:tc>
          <w:tcPr>
            <w:tcW w:w="1124" w:type="pct"/>
            <w:shd w:val="clear" w:color="auto" w:fill="auto"/>
          </w:tcPr>
          <w:p w:rsidR="00E711B2" w:rsidRPr="001D77A4" w:rsidRDefault="00E711B2" w:rsidP="00E711B2">
            <w:pPr>
              <w:contextualSpacing/>
              <w:jc w:val="center"/>
              <w:rPr>
                <w:sz w:val="18"/>
              </w:rPr>
            </w:pPr>
          </w:p>
        </w:tc>
      </w:tr>
    </w:tbl>
    <w:p w:rsidR="001C43BC" w:rsidRPr="001D77A4" w:rsidRDefault="00FF49F5" w:rsidP="00131C21">
      <w:pPr>
        <w:spacing w:line="360" w:lineRule="auto"/>
        <w:rPr>
          <w:sz w:val="18"/>
          <w:szCs w:val="21"/>
        </w:rPr>
      </w:pPr>
      <w:r w:rsidRPr="001D77A4">
        <w:rPr>
          <w:rFonts w:hint="eastAsia"/>
          <w:sz w:val="18"/>
          <w:szCs w:val="21"/>
        </w:rPr>
        <w:t>注：</w:t>
      </w:r>
      <w:r w:rsidR="00C65832" w:rsidRPr="001D77A4">
        <w:rPr>
          <w:rFonts w:hint="eastAsia"/>
          <w:sz w:val="18"/>
          <w:szCs w:val="21"/>
        </w:rPr>
        <w:t>1</w:t>
      </w:r>
      <w:r w:rsidR="00C65832" w:rsidRPr="001D77A4">
        <w:rPr>
          <w:sz w:val="18"/>
          <w:szCs w:val="21"/>
        </w:rPr>
        <w:t xml:space="preserve">. </w:t>
      </w:r>
      <w:r w:rsidR="00450D3C" w:rsidRPr="001D77A4">
        <w:rPr>
          <w:rFonts w:hint="eastAsia"/>
          <w:sz w:val="18"/>
          <w:szCs w:val="21"/>
        </w:rPr>
        <w:t>如存在</w:t>
      </w:r>
      <w:r w:rsidRPr="001D77A4">
        <w:rPr>
          <w:rFonts w:hint="eastAsia"/>
          <w:sz w:val="18"/>
          <w:szCs w:val="21"/>
        </w:rPr>
        <w:t>表中未列出的</w:t>
      </w:r>
      <w:r w:rsidR="00450D3C" w:rsidRPr="001D77A4">
        <w:rPr>
          <w:rFonts w:hint="eastAsia"/>
          <w:sz w:val="18"/>
          <w:szCs w:val="21"/>
        </w:rPr>
        <w:t>核心</w:t>
      </w:r>
      <w:r w:rsidRPr="001D77A4">
        <w:rPr>
          <w:rFonts w:hint="eastAsia"/>
          <w:sz w:val="18"/>
          <w:szCs w:val="21"/>
        </w:rPr>
        <w:t>芯片</w:t>
      </w:r>
      <w:r w:rsidR="00450D3C" w:rsidRPr="001D77A4">
        <w:rPr>
          <w:rFonts w:hint="eastAsia"/>
          <w:sz w:val="18"/>
          <w:szCs w:val="21"/>
        </w:rPr>
        <w:t>类型</w:t>
      </w:r>
      <w:r w:rsidRPr="001D77A4">
        <w:rPr>
          <w:rFonts w:hint="eastAsia"/>
          <w:sz w:val="18"/>
          <w:szCs w:val="21"/>
        </w:rPr>
        <w:t>，</w:t>
      </w:r>
      <w:r w:rsidR="00450D3C" w:rsidRPr="001D77A4">
        <w:rPr>
          <w:rFonts w:hint="eastAsia"/>
          <w:sz w:val="18"/>
          <w:szCs w:val="21"/>
        </w:rPr>
        <w:t>制造商自行添加</w:t>
      </w:r>
      <w:r w:rsidR="00C65832" w:rsidRPr="001D77A4">
        <w:rPr>
          <w:rFonts w:hint="eastAsia"/>
          <w:sz w:val="18"/>
          <w:szCs w:val="21"/>
        </w:rPr>
        <w:t>；</w:t>
      </w:r>
      <w:r w:rsidR="00C65832" w:rsidRPr="001D77A4">
        <w:rPr>
          <w:rFonts w:hint="eastAsia"/>
          <w:sz w:val="18"/>
          <w:szCs w:val="21"/>
        </w:rPr>
        <w:t>2</w:t>
      </w:r>
      <w:r w:rsidR="00C65832" w:rsidRPr="001D77A4">
        <w:rPr>
          <w:sz w:val="18"/>
          <w:szCs w:val="21"/>
        </w:rPr>
        <w:t xml:space="preserve">. </w:t>
      </w:r>
      <w:r w:rsidR="00C65832" w:rsidRPr="001D77A4">
        <w:rPr>
          <w:rFonts w:hint="eastAsia"/>
          <w:sz w:val="18"/>
          <w:szCs w:val="21"/>
        </w:rPr>
        <w:t>同一类芯片如有多个，需要分别填写。</w:t>
      </w:r>
      <w:bookmarkEnd w:id="16"/>
    </w:p>
    <w:p w:rsidR="006A56C2" w:rsidRPr="001D77A4" w:rsidRDefault="0081707C" w:rsidP="0081707C">
      <w:pPr>
        <w:jc w:val="center"/>
        <w:rPr>
          <w:sz w:val="18"/>
          <w:szCs w:val="21"/>
        </w:rPr>
      </w:pPr>
      <w:bookmarkStart w:id="19" w:name="BookMark8"/>
      <w:r w:rsidRPr="001D77A4">
        <w:rPr>
          <w:noProof/>
        </w:rPr>
        <w:drawing>
          <wp:inline distT="0" distB="0" distL="0" distR="0">
            <wp:extent cx="1485900" cy="317500"/>
            <wp:effectExtent l="0" t="0" r="0" b="635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5" cstate="print"/>
                    <a:stretch>
                      <a:fillRect/>
                    </a:stretch>
                  </pic:blipFill>
                  <pic:spPr>
                    <a:xfrm>
                      <a:off x="0" y="0"/>
                      <a:ext cx="1485900" cy="317500"/>
                    </a:xfrm>
                    <a:prstGeom prst="rect">
                      <a:avLst/>
                    </a:prstGeom>
                  </pic:spPr>
                </pic:pic>
              </a:graphicData>
            </a:graphic>
          </wp:inline>
        </w:drawing>
      </w:r>
      <w:bookmarkEnd w:id="19"/>
    </w:p>
    <w:sectPr w:rsidR="006A56C2" w:rsidRPr="001D77A4" w:rsidSect="00FE0118">
      <w:footerReference w:type="default" r:id="rId16"/>
      <w:pgSz w:w="11906" w:h="16838"/>
      <w:pgMar w:top="1440" w:right="1800" w:bottom="1440" w:left="1800" w:header="1418" w:footer="1134" w:gutter="0"/>
      <w:pgNumType w:start="1"/>
      <w:cols w:space="720"/>
      <w:formProt w:val="0"/>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207" w:rsidRDefault="009B4207">
      <w:r>
        <w:separator/>
      </w:r>
    </w:p>
  </w:endnote>
  <w:endnote w:type="continuationSeparator" w:id="0">
    <w:p w:rsidR="009B4207" w:rsidRDefault="009B420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charset w:val="00"/>
    <w:family w:val="roman"/>
    <w:pitch w:val="default"/>
    <w:sig w:usb0="00000000" w:usb1="00000000" w:usb2="00000000" w:usb3="00000000" w:csb0="00000001"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0AF" w:rsidRDefault="000130AF">
    <w:pPr>
      <w:pStyle w:val="af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253" w:rsidRDefault="00AB4253" w:rsidP="00FE0118">
    <w:pPr>
      <w:pStyle w:val="affb"/>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452572"/>
      <w:docPartObj>
        <w:docPartGallery w:val="Page Numbers (Bottom of Page)"/>
        <w:docPartUnique/>
      </w:docPartObj>
    </w:sdtPr>
    <w:sdtContent>
      <w:p w:rsidR="00FE0118" w:rsidRDefault="00886577" w:rsidP="00FE0118">
        <w:pPr>
          <w:pStyle w:val="affb"/>
          <w:jc w:val="center"/>
        </w:pPr>
        <w:r>
          <w:fldChar w:fldCharType="begin"/>
        </w:r>
        <w:r w:rsidR="00FE0118">
          <w:instrText>PAGE   \* MERGEFORMAT</w:instrText>
        </w:r>
        <w:r>
          <w:fldChar w:fldCharType="separate"/>
        </w:r>
        <w:r w:rsidR="00324125" w:rsidRPr="00324125">
          <w:rPr>
            <w:noProof/>
            <w:lang w:val="zh-CN"/>
          </w:rPr>
          <w:t>1</w:t>
        </w:r>
        <w: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217641"/>
      <w:docPartObj>
        <w:docPartGallery w:val="Page Numbers (Bottom of Page)"/>
        <w:docPartUnique/>
      </w:docPartObj>
    </w:sdtPr>
    <w:sdtContent>
      <w:p w:rsidR="000130AF" w:rsidRDefault="00886577" w:rsidP="000130AF">
        <w:pPr>
          <w:pStyle w:val="affb"/>
          <w:jc w:val="center"/>
        </w:pPr>
        <w:r>
          <w:fldChar w:fldCharType="begin"/>
        </w:r>
        <w:r w:rsidR="000130AF">
          <w:instrText>PAGE   \* MERGEFORMAT</w:instrText>
        </w:r>
        <w:r>
          <w:fldChar w:fldCharType="separate"/>
        </w:r>
        <w:r w:rsidR="00324125" w:rsidRPr="00324125">
          <w:rPr>
            <w:noProof/>
            <w:lang w:val="zh-CN"/>
          </w:rPr>
          <w:t>6</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207" w:rsidRDefault="009B4207">
      <w:r>
        <w:separator/>
      </w:r>
    </w:p>
  </w:footnote>
  <w:footnote w:type="continuationSeparator" w:id="0">
    <w:p w:rsidR="009B4207" w:rsidRDefault="009B42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0AF" w:rsidRDefault="000130AF">
    <w:pPr>
      <w:pStyle w:val="af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0AF" w:rsidRDefault="000130AF">
    <w:pPr>
      <w:pStyle w:val="af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0AF" w:rsidRDefault="000130AF">
    <w:pPr>
      <w:pStyle w:val="af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pStyle w:val="a1"/>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983844"/>
    <w:multiLevelType w:val="multilevel"/>
    <w:tmpl w:val="0D983844"/>
    <w:lvl w:ilvl="0">
      <w:start w:val="1"/>
      <w:numFmt w:val="decimal"/>
      <w:pStyle w:val="a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0DDE2B46"/>
    <w:multiLevelType w:val="multilevel"/>
    <w:tmpl w:val="0DDE2B46"/>
    <w:lvl w:ilvl="0">
      <w:start w:val="1"/>
      <w:numFmt w:val="lowerLetter"/>
      <w:pStyle w:val="a4"/>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nsid w:val="1FC91163"/>
    <w:multiLevelType w:val="multilevel"/>
    <w:tmpl w:val="1FC91163"/>
    <w:lvl w:ilvl="0">
      <w:start w:val="1"/>
      <w:numFmt w:val="decimal"/>
      <w:pStyle w:val="a6"/>
      <w:suff w:val="nothing"/>
      <w:lvlText w:val="%1　"/>
      <w:lvlJc w:val="left"/>
      <w:pPr>
        <w:ind w:left="1418" w:firstLine="0"/>
      </w:pPr>
      <w:rPr>
        <w:rFonts w:ascii="黑体" w:eastAsia="黑体" w:hAnsi="Times New Roman" w:hint="eastAsia"/>
        <w:b w:val="0"/>
        <w:i w:val="0"/>
        <w:sz w:val="21"/>
        <w:szCs w:val="21"/>
      </w:rPr>
    </w:lvl>
    <w:lvl w:ilvl="1">
      <w:start w:val="1"/>
      <w:numFmt w:val="decimal"/>
      <w:pStyle w:val="a7"/>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8"/>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22827D5B"/>
    <w:multiLevelType w:val="multilevel"/>
    <w:tmpl w:val="22827D5B"/>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8">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num" w:pos="760"/>
        </w:tabs>
        <w:ind w:left="1264" w:hanging="413"/>
      </w:pPr>
      <w:rPr>
        <w:rFonts w:ascii="Symbol" w:hAnsi="Symbol" w:hint="default"/>
        <w:color w:val="auto"/>
      </w:rPr>
    </w:lvl>
    <w:lvl w:ilvl="2">
      <w:start w:val="1"/>
      <w:numFmt w:val="bullet"/>
      <w:pStyle w:val="af"/>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0">
    <w:nsid w:val="3D733618"/>
    <w:multiLevelType w:val="multilevel"/>
    <w:tmpl w:val="3D733618"/>
    <w:lvl w:ilvl="0">
      <w:start w:val="1"/>
      <w:numFmt w:val="decimal"/>
      <w:pStyle w:val="af0"/>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1">
    <w:nsid w:val="44C50F90"/>
    <w:multiLevelType w:val="multilevel"/>
    <w:tmpl w:val="44C50F90"/>
    <w:lvl w:ilvl="0">
      <w:start w:val="1"/>
      <w:numFmt w:val="lowerLetter"/>
      <w:pStyle w:val="af1"/>
      <w:lvlText w:val="%1)"/>
      <w:lvlJc w:val="left"/>
      <w:pPr>
        <w:tabs>
          <w:tab w:val="num" w:pos="840"/>
        </w:tabs>
        <w:ind w:left="839" w:hanging="419"/>
      </w:pPr>
      <w:rPr>
        <w:rFonts w:ascii="宋体" w:eastAsia="宋体" w:hint="eastAsia"/>
        <w:b w:val="0"/>
        <w:i w:val="0"/>
        <w:sz w:val="21"/>
        <w:szCs w:val="21"/>
      </w:rPr>
    </w:lvl>
    <w:lvl w:ilvl="1">
      <w:start w:val="1"/>
      <w:numFmt w:val="decimal"/>
      <w:pStyle w:val="af2"/>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3">
    <w:nsid w:val="60B55DC2"/>
    <w:multiLevelType w:val="multilevel"/>
    <w:tmpl w:val="60B55DC2"/>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4">
    <w:nsid w:val="644622F9"/>
    <w:multiLevelType w:val="multilevel"/>
    <w:tmpl w:val="D848FBFE"/>
    <w:lvl w:ilvl="0">
      <w:start w:val="1"/>
      <w:numFmt w:val="upperRoman"/>
      <w:pStyle w:val="af6"/>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15">
    <w:nsid w:val="646260FA"/>
    <w:multiLevelType w:val="multilevel"/>
    <w:tmpl w:val="B694E6A2"/>
    <w:lvl w:ilvl="0">
      <w:start w:val="1"/>
      <w:numFmt w:val="decimal"/>
      <w:pStyle w:val="af7"/>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color w:val="auto"/>
        <w:sz w:val="21"/>
      </w:rPr>
    </w:lvl>
    <w:lvl w:ilvl="3">
      <w:start w:val="1"/>
      <w:numFmt w:val="decimal"/>
      <w:pStyle w:val="CharChar"/>
      <w:suff w:val="nothing"/>
      <w:lvlText w:val="%1%2.%3.%4　"/>
      <w:lvlJc w:val="left"/>
      <w:pPr>
        <w:ind w:left="0" w:firstLine="0"/>
      </w:pPr>
      <w:rPr>
        <w:rFonts w:ascii="黑体" w:eastAsia="黑体" w:hAnsi="Times New Roman" w:hint="eastAsia"/>
        <w:b w:val="0"/>
        <w:i w:val="0"/>
        <w:color w:val="auto"/>
        <w:sz w:val="21"/>
      </w:rPr>
    </w:lvl>
    <w:lvl w:ilvl="4">
      <w:start w:val="1"/>
      <w:numFmt w:val="decimal"/>
      <w:suff w:val="nothing"/>
      <w:lvlText w:val="%1%2.%3.%4.%5　"/>
      <w:lvlJc w:val="left"/>
      <w:pPr>
        <w:ind w:left="42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nsid w:val="6D6C07CD"/>
    <w:multiLevelType w:val="multilevel"/>
    <w:tmpl w:val="6D6C07CD"/>
    <w:lvl w:ilvl="0">
      <w:start w:val="1"/>
      <w:numFmt w:val="lowerLetter"/>
      <w:pStyle w:val="afe"/>
      <w:lvlText w:val="%1)"/>
      <w:lvlJc w:val="left"/>
      <w:pPr>
        <w:tabs>
          <w:tab w:val="num" w:pos="839"/>
        </w:tabs>
        <w:ind w:left="839" w:hanging="419"/>
      </w:pPr>
      <w:rPr>
        <w:rFonts w:ascii="宋体" w:eastAsia="宋体" w:hint="eastAsia"/>
        <w:b w:val="0"/>
        <w:i w:val="0"/>
        <w:sz w:val="21"/>
      </w:rPr>
    </w:lvl>
    <w:lvl w:ilvl="1">
      <w:start w:val="1"/>
      <w:numFmt w:val="decimal"/>
      <w:pStyle w:val="aff"/>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9">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10"/>
  </w:num>
  <w:num w:numId="2">
    <w:abstractNumId w:val="1"/>
  </w:num>
  <w:num w:numId="3">
    <w:abstractNumId w:val="6"/>
  </w:num>
  <w:num w:numId="4">
    <w:abstractNumId w:val="18"/>
  </w:num>
  <w:num w:numId="5">
    <w:abstractNumId w:val="16"/>
  </w:num>
  <w:num w:numId="6">
    <w:abstractNumId w:val="4"/>
  </w:num>
  <w:num w:numId="7">
    <w:abstractNumId w:val="8"/>
  </w:num>
  <w:num w:numId="8">
    <w:abstractNumId w:val="3"/>
  </w:num>
  <w:num w:numId="9">
    <w:abstractNumId w:val="9"/>
  </w:num>
  <w:num w:numId="10">
    <w:abstractNumId w:val="17"/>
  </w:num>
  <w:num w:numId="11">
    <w:abstractNumId w:val="2"/>
  </w:num>
  <w:num w:numId="12">
    <w:abstractNumId w:val="19"/>
  </w:num>
  <w:num w:numId="13">
    <w:abstractNumId w:val="7"/>
  </w:num>
  <w:num w:numId="14">
    <w:abstractNumId w:val="13"/>
  </w:num>
  <w:num w:numId="15">
    <w:abstractNumId w:val="15"/>
  </w:num>
  <w:num w:numId="16">
    <w:abstractNumId w:val="12"/>
  </w:num>
  <w:num w:numId="17">
    <w:abstractNumId w:val="11"/>
  </w:num>
  <w:num w:numId="18">
    <w:abstractNumId w:val="5"/>
  </w:num>
  <w:num w:numId="19">
    <w:abstractNumId w:val="0"/>
  </w:num>
  <w:num w:numId="20">
    <w:abstractNumId w:val="14"/>
  </w:num>
  <w:num w:numId="21">
    <w:abstractNumId w:val="6"/>
  </w:num>
  <w:num w:numId="22">
    <w:abstractNumId w:val="6"/>
  </w:num>
  <w:num w:numId="23">
    <w:abstractNumId w:val="6"/>
  </w:num>
  <w:num w:numId="24">
    <w:abstractNumId w:val="6"/>
  </w:num>
  <w:num w:numId="25">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925"/>
    <w:rsid w:val="00000244"/>
    <w:rsid w:val="0000029E"/>
    <w:rsid w:val="0000185F"/>
    <w:rsid w:val="0000586F"/>
    <w:rsid w:val="000070C6"/>
    <w:rsid w:val="000114B8"/>
    <w:rsid w:val="000130AF"/>
    <w:rsid w:val="00013D86"/>
    <w:rsid w:val="00013E02"/>
    <w:rsid w:val="00016405"/>
    <w:rsid w:val="00020F6C"/>
    <w:rsid w:val="0002143C"/>
    <w:rsid w:val="000252B5"/>
    <w:rsid w:val="00025A65"/>
    <w:rsid w:val="00026C31"/>
    <w:rsid w:val="00027280"/>
    <w:rsid w:val="000320A7"/>
    <w:rsid w:val="00032A4C"/>
    <w:rsid w:val="00033003"/>
    <w:rsid w:val="00033B88"/>
    <w:rsid w:val="00035925"/>
    <w:rsid w:val="000359C1"/>
    <w:rsid w:val="000375BB"/>
    <w:rsid w:val="00041492"/>
    <w:rsid w:val="00041B0C"/>
    <w:rsid w:val="000440DF"/>
    <w:rsid w:val="000445FE"/>
    <w:rsid w:val="00046CA4"/>
    <w:rsid w:val="0005007A"/>
    <w:rsid w:val="00050C3F"/>
    <w:rsid w:val="000512DE"/>
    <w:rsid w:val="00060056"/>
    <w:rsid w:val="000636E4"/>
    <w:rsid w:val="000645A7"/>
    <w:rsid w:val="000650CA"/>
    <w:rsid w:val="00067763"/>
    <w:rsid w:val="00067CDF"/>
    <w:rsid w:val="00071790"/>
    <w:rsid w:val="00072B66"/>
    <w:rsid w:val="0007313A"/>
    <w:rsid w:val="00074FBE"/>
    <w:rsid w:val="0007779B"/>
    <w:rsid w:val="00081375"/>
    <w:rsid w:val="00083A09"/>
    <w:rsid w:val="0009005E"/>
    <w:rsid w:val="00092857"/>
    <w:rsid w:val="000A20A9"/>
    <w:rsid w:val="000A48B1"/>
    <w:rsid w:val="000A5A70"/>
    <w:rsid w:val="000B3143"/>
    <w:rsid w:val="000B5B01"/>
    <w:rsid w:val="000C095B"/>
    <w:rsid w:val="000C6B05"/>
    <w:rsid w:val="000C6DD6"/>
    <w:rsid w:val="000C73D4"/>
    <w:rsid w:val="000D29B1"/>
    <w:rsid w:val="000D2CF3"/>
    <w:rsid w:val="000D3D4C"/>
    <w:rsid w:val="000D4F51"/>
    <w:rsid w:val="000D5409"/>
    <w:rsid w:val="000D718B"/>
    <w:rsid w:val="000E0C46"/>
    <w:rsid w:val="000E12E4"/>
    <w:rsid w:val="000E7B1F"/>
    <w:rsid w:val="000F030C"/>
    <w:rsid w:val="000F054D"/>
    <w:rsid w:val="000F129C"/>
    <w:rsid w:val="000F340F"/>
    <w:rsid w:val="000F58C7"/>
    <w:rsid w:val="00101B8B"/>
    <w:rsid w:val="00104F98"/>
    <w:rsid w:val="001056DE"/>
    <w:rsid w:val="00106EAF"/>
    <w:rsid w:val="001118B8"/>
    <w:rsid w:val="001124C0"/>
    <w:rsid w:val="0012674D"/>
    <w:rsid w:val="001273C2"/>
    <w:rsid w:val="0013175F"/>
    <w:rsid w:val="00131C21"/>
    <w:rsid w:val="0014144E"/>
    <w:rsid w:val="00144C67"/>
    <w:rsid w:val="00145CA9"/>
    <w:rsid w:val="001512B4"/>
    <w:rsid w:val="0015293C"/>
    <w:rsid w:val="00153375"/>
    <w:rsid w:val="00153A2F"/>
    <w:rsid w:val="001620A5"/>
    <w:rsid w:val="00164E53"/>
    <w:rsid w:val="0016699D"/>
    <w:rsid w:val="00171299"/>
    <w:rsid w:val="00171F6F"/>
    <w:rsid w:val="00173026"/>
    <w:rsid w:val="0017359A"/>
    <w:rsid w:val="00173C89"/>
    <w:rsid w:val="00175159"/>
    <w:rsid w:val="00176208"/>
    <w:rsid w:val="0018211B"/>
    <w:rsid w:val="00182F22"/>
    <w:rsid w:val="001840D3"/>
    <w:rsid w:val="00185851"/>
    <w:rsid w:val="001900F8"/>
    <w:rsid w:val="00191258"/>
    <w:rsid w:val="0019177A"/>
    <w:rsid w:val="001920C1"/>
    <w:rsid w:val="00192680"/>
    <w:rsid w:val="00193037"/>
    <w:rsid w:val="00193A2C"/>
    <w:rsid w:val="00196E96"/>
    <w:rsid w:val="001A288E"/>
    <w:rsid w:val="001A7B48"/>
    <w:rsid w:val="001B1833"/>
    <w:rsid w:val="001B22DA"/>
    <w:rsid w:val="001B37D9"/>
    <w:rsid w:val="001B6DC2"/>
    <w:rsid w:val="001C0971"/>
    <w:rsid w:val="001C149C"/>
    <w:rsid w:val="001C21AC"/>
    <w:rsid w:val="001C21FC"/>
    <w:rsid w:val="001C43BC"/>
    <w:rsid w:val="001C47BA"/>
    <w:rsid w:val="001C59EA"/>
    <w:rsid w:val="001C7F3D"/>
    <w:rsid w:val="001D21E5"/>
    <w:rsid w:val="001D406C"/>
    <w:rsid w:val="001D41EE"/>
    <w:rsid w:val="001D77A4"/>
    <w:rsid w:val="001E0380"/>
    <w:rsid w:val="001E0BA3"/>
    <w:rsid w:val="001E0EC3"/>
    <w:rsid w:val="001E13B1"/>
    <w:rsid w:val="001E2349"/>
    <w:rsid w:val="001E27F2"/>
    <w:rsid w:val="001E2BD1"/>
    <w:rsid w:val="001E6C50"/>
    <w:rsid w:val="001E783B"/>
    <w:rsid w:val="001F3A19"/>
    <w:rsid w:val="001F4A1B"/>
    <w:rsid w:val="001F68C3"/>
    <w:rsid w:val="00200C4A"/>
    <w:rsid w:val="002047D1"/>
    <w:rsid w:val="00215CD5"/>
    <w:rsid w:val="002168BF"/>
    <w:rsid w:val="00223FB5"/>
    <w:rsid w:val="0023132A"/>
    <w:rsid w:val="00234467"/>
    <w:rsid w:val="002360CD"/>
    <w:rsid w:val="002374E6"/>
    <w:rsid w:val="00237542"/>
    <w:rsid w:val="00237D8D"/>
    <w:rsid w:val="00241DA2"/>
    <w:rsid w:val="00243A6D"/>
    <w:rsid w:val="00246327"/>
    <w:rsid w:val="00247433"/>
    <w:rsid w:val="00247FEE"/>
    <w:rsid w:val="00250693"/>
    <w:rsid w:val="00250E7D"/>
    <w:rsid w:val="0025102F"/>
    <w:rsid w:val="0025304C"/>
    <w:rsid w:val="0025345D"/>
    <w:rsid w:val="002565D5"/>
    <w:rsid w:val="00260D20"/>
    <w:rsid w:val="002611A4"/>
    <w:rsid w:val="002622C0"/>
    <w:rsid w:val="00262496"/>
    <w:rsid w:val="00263954"/>
    <w:rsid w:val="00267832"/>
    <w:rsid w:val="00272D45"/>
    <w:rsid w:val="00275D0C"/>
    <w:rsid w:val="002778AE"/>
    <w:rsid w:val="0028269A"/>
    <w:rsid w:val="002832F6"/>
    <w:rsid w:val="00283590"/>
    <w:rsid w:val="00285A24"/>
    <w:rsid w:val="00286973"/>
    <w:rsid w:val="00291EEE"/>
    <w:rsid w:val="0029296C"/>
    <w:rsid w:val="002935FA"/>
    <w:rsid w:val="00294E70"/>
    <w:rsid w:val="00295915"/>
    <w:rsid w:val="002A1924"/>
    <w:rsid w:val="002A1AED"/>
    <w:rsid w:val="002A7420"/>
    <w:rsid w:val="002B0F12"/>
    <w:rsid w:val="002B1308"/>
    <w:rsid w:val="002B4554"/>
    <w:rsid w:val="002C134C"/>
    <w:rsid w:val="002C3FCB"/>
    <w:rsid w:val="002C72D8"/>
    <w:rsid w:val="002D0DFE"/>
    <w:rsid w:val="002D11FA"/>
    <w:rsid w:val="002D21A4"/>
    <w:rsid w:val="002D2DF3"/>
    <w:rsid w:val="002D3AF5"/>
    <w:rsid w:val="002D573A"/>
    <w:rsid w:val="002E0DDF"/>
    <w:rsid w:val="002E2612"/>
    <w:rsid w:val="002E2906"/>
    <w:rsid w:val="002E363B"/>
    <w:rsid w:val="002E5635"/>
    <w:rsid w:val="002E6415"/>
    <w:rsid w:val="002E64C3"/>
    <w:rsid w:val="002E6A2C"/>
    <w:rsid w:val="002F1D8C"/>
    <w:rsid w:val="002F21DA"/>
    <w:rsid w:val="002F232B"/>
    <w:rsid w:val="002F34B0"/>
    <w:rsid w:val="0030045A"/>
    <w:rsid w:val="003018F0"/>
    <w:rsid w:val="00301F39"/>
    <w:rsid w:val="00302B01"/>
    <w:rsid w:val="00306866"/>
    <w:rsid w:val="00307552"/>
    <w:rsid w:val="00310EB2"/>
    <w:rsid w:val="0031333B"/>
    <w:rsid w:val="00313E18"/>
    <w:rsid w:val="00324125"/>
    <w:rsid w:val="00324C7B"/>
    <w:rsid w:val="00324E2A"/>
    <w:rsid w:val="00325926"/>
    <w:rsid w:val="003269FF"/>
    <w:rsid w:val="00327A8A"/>
    <w:rsid w:val="00327EEE"/>
    <w:rsid w:val="00332DE2"/>
    <w:rsid w:val="00334155"/>
    <w:rsid w:val="00334A81"/>
    <w:rsid w:val="00336610"/>
    <w:rsid w:val="0033690F"/>
    <w:rsid w:val="00343F73"/>
    <w:rsid w:val="00345060"/>
    <w:rsid w:val="00345341"/>
    <w:rsid w:val="003469A9"/>
    <w:rsid w:val="00346C59"/>
    <w:rsid w:val="0035323B"/>
    <w:rsid w:val="00353AE4"/>
    <w:rsid w:val="003609D2"/>
    <w:rsid w:val="00360F68"/>
    <w:rsid w:val="00362283"/>
    <w:rsid w:val="00363F22"/>
    <w:rsid w:val="00366659"/>
    <w:rsid w:val="00375564"/>
    <w:rsid w:val="00383191"/>
    <w:rsid w:val="003841E7"/>
    <w:rsid w:val="00386DED"/>
    <w:rsid w:val="003912E7"/>
    <w:rsid w:val="00393947"/>
    <w:rsid w:val="00393F51"/>
    <w:rsid w:val="00394647"/>
    <w:rsid w:val="003951AD"/>
    <w:rsid w:val="003A1177"/>
    <w:rsid w:val="003A2275"/>
    <w:rsid w:val="003A2AD1"/>
    <w:rsid w:val="003A3E90"/>
    <w:rsid w:val="003A6A4F"/>
    <w:rsid w:val="003A7088"/>
    <w:rsid w:val="003B00DF"/>
    <w:rsid w:val="003B1275"/>
    <w:rsid w:val="003B1778"/>
    <w:rsid w:val="003B4331"/>
    <w:rsid w:val="003C11CB"/>
    <w:rsid w:val="003C75F3"/>
    <w:rsid w:val="003C78A3"/>
    <w:rsid w:val="003D3125"/>
    <w:rsid w:val="003D6656"/>
    <w:rsid w:val="003D6ABF"/>
    <w:rsid w:val="003E1867"/>
    <w:rsid w:val="003E4979"/>
    <w:rsid w:val="003E5729"/>
    <w:rsid w:val="003F02E5"/>
    <w:rsid w:val="003F2547"/>
    <w:rsid w:val="003F2FC6"/>
    <w:rsid w:val="003F4EE0"/>
    <w:rsid w:val="00402153"/>
    <w:rsid w:val="00402FC1"/>
    <w:rsid w:val="004066B4"/>
    <w:rsid w:val="004072E5"/>
    <w:rsid w:val="004122FA"/>
    <w:rsid w:val="004137AA"/>
    <w:rsid w:val="00414147"/>
    <w:rsid w:val="00417140"/>
    <w:rsid w:val="00422E2D"/>
    <w:rsid w:val="00425082"/>
    <w:rsid w:val="0042703F"/>
    <w:rsid w:val="00427383"/>
    <w:rsid w:val="00431DEB"/>
    <w:rsid w:val="00446B29"/>
    <w:rsid w:val="00450B79"/>
    <w:rsid w:val="00450D3C"/>
    <w:rsid w:val="00453F9A"/>
    <w:rsid w:val="00462470"/>
    <w:rsid w:val="004626D4"/>
    <w:rsid w:val="004635C9"/>
    <w:rsid w:val="004678F2"/>
    <w:rsid w:val="00471E91"/>
    <w:rsid w:val="00474675"/>
    <w:rsid w:val="0047470C"/>
    <w:rsid w:val="00476190"/>
    <w:rsid w:val="004878A6"/>
    <w:rsid w:val="0049476D"/>
    <w:rsid w:val="004966B2"/>
    <w:rsid w:val="00496917"/>
    <w:rsid w:val="004A35F9"/>
    <w:rsid w:val="004B16ED"/>
    <w:rsid w:val="004B24C1"/>
    <w:rsid w:val="004B6763"/>
    <w:rsid w:val="004B7D66"/>
    <w:rsid w:val="004C2450"/>
    <w:rsid w:val="004C292F"/>
    <w:rsid w:val="004C2DE8"/>
    <w:rsid w:val="004D0139"/>
    <w:rsid w:val="004D1552"/>
    <w:rsid w:val="004D4992"/>
    <w:rsid w:val="004D640C"/>
    <w:rsid w:val="004E1F00"/>
    <w:rsid w:val="004E402E"/>
    <w:rsid w:val="004E7EC5"/>
    <w:rsid w:val="004F1868"/>
    <w:rsid w:val="004F3338"/>
    <w:rsid w:val="004F4B8D"/>
    <w:rsid w:val="004F4C9E"/>
    <w:rsid w:val="004F6679"/>
    <w:rsid w:val="004F7B6F"/>
    <w:rsid w:val="00503998"/>
    <w:rsid w:val="00506C4B"/>
    <w:rsid w:val="00507235"/>
    <w:rsid w:val="00510280"/>
    <w:rsid w:val="00511A58"/>
    <w:rsid w:val="00512478"/>
    <w:rsid w:val="005132EE"/>
    <w:rsid w:val="00513D73"/>
    <w:rsid w:val="00514A43"/>
    <w:rsid w:val="005174E5"/>
    <w:rsid w:val="005215B2"/>
    <w:rsid w:val="00521AD2"/>
    <w:rsid w:val="00522393"/>
    <w:rsid w:val="00522620"/>
    <w:rsid w:val="00524882"/>
    <w:rsid w:val="00525656"/>
    <w:rsid w:val="00534C02"/>
    <w:rsid w:val="005377CD"/>
    <w:rsid w:val="0054264B"/>
    <w:rsid w:val="00543786"/>
    <w:rsid w:val="00551648"/>
    <w:rsid w:val="00552A63"/>
    <w:rsid w:val="00553329"/>
    <w:rsid w:val="005533D7"/>
    <w:rsid w:val="005560A5"/>
    <w:rsid w:val="00557785"/>
    <w:rsid w:val="005614A2"/>
    <w:rsid w:val="005650E7"/>
    <w:rsid w:val="0056645E"/>
    <w:rsid w:val="005703DE"/>
    <w:rsid w:val="0057351C"/>
    <w:rsid w:val="00573EED"/>
    <w:rsid w:val="00581221"/>
    <w:rsid w:val="00581AF9"/>
    <w:rsid w:val="0058464E"/>
    <w:rsid w:val="00584F77"/>
    <w:rsid w:val="00585C50"/>
    <w:rsid w:val="00592479"/>
    <w:rsid w:val="00593B48"/>
    <w:rsid w:val="00594A4E"/>
    <w:rsid w:val="00597B12"/>
    <w:rsid w:val="005A01CB"/>
    <w:rsid w:val="005A02A4"/>
    <w:rsid w:val="005A07E2"/>
    <w:rsid w:val="005A58FF"/>
    <w:rsid w:val="005A5B49"/>
    <w:rsid w:val="005A5EAF"/>
    <w:rsid w:val="005A64C0"/>
    <w:rsid w:val="005A781E"/>
    <w:rsid w:val="005B1385"/>
    <w:rsid w:val="005B3C11"/>
    <w:rsid w:val="005B4019"/>
    <w:rsid w:val="005B404D"/>
    <w:rsid w:val="005B55E1"/>
    <w:rsid w:val="005C1C28"/>
    <w:rsid w:val="005C3365"/>
    <w:rsid w:val="005C6DB5"/>
    <w:rsid w:val="005C7461"/>
    <w:rsid w:val="005D1E58"/>
    <w:rsid w:val="005D53B3"/>
    <w:rsid w:val="005D7EDB"/>
    <w:rsid w:val="005E19E7"/>
    <w:rsid w:val="005E7F79"/>
    <w:rsid w:val="005F00B1"/>
    <w:rsid w:val="005F0CBD"/>
    <w:rsid w:val="005F0D35"/>
    <w:rsid w:val="00601A6A"/>
    <w:rsid w:val="00602B16"/>
    <w:rsid w:val="00603CB2"/>
    <w:rsid w:val="00604ECE"/>
    <w:rsid w:val="00611138"/>
    <w:rsid w:val="006155C7"/>
    <w:rsid w:val="0061716C"/>
    <w:rsid w:val="006243A1"/>
    <w:rsid w:val="006247D2"/>
    <w:rsid w:val="00630916"/>
    <w:rsid w:val="0063182D"/>
    <w:rsid w:val="00631DE3"/>
    <w:rsid w:val="00632E56"/>
    <w:rsid w:val="00635CBA"/>
    <w:rsid w:val="00640D8E"/>
    <w:rsid w:val="00642A85"/>
    <w:rsid w:val="0064338B"/>
    <w:rsid w:val="00643BD0"/>
    <w:rsid w:val="00644942"/>
    <w:rsid w:val="00646542"/>
    <w:rsid w:val="00647147"/>
    <w:rsid w:val="006504F4"/>
    <w:rsid w:val="00651E47"/>
    <w:rsid w:val="0065284B"/>
    <w:rsid w:val="006542B1"/>
    <w:rsid w:val="00654BC9"/>
    <w:rsid w:val="006552FD"/>
    <w:rsid w:val="00661709"/>
    <w:rsid w:val="00663AF3"/>
    <w:rsid w:val="00666B6C"/>
    <w:rsid w:val="0066719A"/>
    <w:rsid w:val="00667EAE"/>
    <w:rsid w:val="00682682"/>
    <w:rsid w:val="00682702"/>
    <w:rsid w:val="00682BD6"/>
    <w:rsid w:val="00682CAE"/>
    <w:rsid w:val="0068774A"/>
    <w:rsid w:val="00692368"/>
    <w:rsid w:val="006A2EBC"/>
    <w:rsid w:val="006A56C2"/>
    <w:rsid w:val="006A5EA0"/>
    <w:rsid w:val="006A6F97"/>
    <w:rsid w:val="006A783B"/>
    <w:rsid w:val="006A7B33"/>
    <w:rsid w:val="006B073F"/>
    <w:rsid w:val="006B4E13"/>
    <w:rsid w:val="006B5E75"/>
    <w:rsid w:val="006B75DD"/>
    <w:rsid w:val="006C08EC"/>
    <w:rsid w:val="006C4137"/>
    <w:rsid w:val="006C4754"/>
    <w:rsid w:val="006C67E0"/>
    <w:rsid w:val="006C7ABA"/>
    <w:rsid w:val="006C7DDB"/>
    <w:rsid w:val="006D05FD"/>
    <w:rsid w:val="006D0D60"/>
    <w:rsid w:val="006D1122"/>
    <w:rsid w:val="006D3C00"/>
    <w:rsid w:val="006D6CF4"/>
    <w:rsid w:val="006E0D12"/>
    <w:rsid w:val="006E3675"/>
    <w:rsid w:val="006E42B5"/>
    <w:rsid w:val="006E4A7F"/>
    <w:rsid w:val="006E6399"/>
    <w:rsid w:val="006F5B14"/>
    <w:rsid w:val="006F7AE2"/>
    <w:rsid w:val="00700E81"/>
    <w:rsid w:val="00703D6E"/>
    <w:rsid w:val="00704B98"/>
    <w:rsid w:val="00704DF6"/>
    <w:rsid w:val="0070651C"/>
    <w:rsid w:val="007132A3"/>
    <w:rsid w:val="00715507"/>
    <w:rsid w:val="00716421"/>
    <w:rsid w:val="00724531"/>
    <w:rsid w:val="00724EFB"/>
    <w:rsid w:val="007268D1"/>
    <w:rsid w:val="0073313F"/>
    <w:rsid w:val="0073327E"/>
    <w:rsid w:val="00737079"/>
    <w:rsid w:val="00740997"/>
    <w:rsid w:val="007419C3"/>
    <w:rsid w:val="00744F22"/>
    <w:rsid w:val="00745727"/>
    <w:rsid w:val="007467A7"/>
    <w:rsid w:val="007469DD"/>
    <w:rsid w:val="0074741B"/>
    <w:rsid w:val="0074759E"/>
    <w:rsid w:val="007478EA"/>
    <w:rsid w:val="0075415C"/>
    <w:rsid w:val="00755882"/>
    <w:rsid w:val="00757045"/>
    <w:rsid w:val="00763502"/>
    <w:rsid w:val="00766BE2"/>
    <w:rsid w:val="007731A3"/>
    <w:rsid w:val="00774004"/>
    <w:rsid w:val="00775DED"/>
    <w:rsid w:val="007825B3"/>
    <w:rsid w:val="00783BD2"/>
    <w:rsid w:val="00786769"/>
    <w:rsid w:val="007913AB"/>
    <w:rsid w:val="007914F7"/>
    <w:rsid w:val="00793035"/>
    <w:rsid w:val="007936AC"/>
    <w:rsid w:val="00795919"/>
    <w:rsid w:val="00795D98"/>
    <w:rsid w:val="00797117"/>
    <w:rsid w:val="00797235"/>
    <w:rsid w:val="00797416"/>
    <w:rsid w:val="007B1625"/>
    <w:rsid w:val="007B3912"/>
    <w:rsid w:val="007B5C35"/>
    <w:rsid w:val="007B706E"/>
    <w:rsid w:val="007B71EB"/>
    <w:rsid w:val="007C6205"/>
    <w:rsid w:val="007C6310"/>
    <w:rsid w:val="007C686A"/>
    <w:rsid w:val="007C728E"/>
    <w:rsid w:val="007D2C53"/>
    <w:rsid w:val="007D3B1E"/>
    <w:rsid w:val="007D3D60"/>
    <w:rsid w:val="007D49FD"/>
    <w:rsid w:val="007D6E9C"/>
    <w:rsid w:val="007E1980"/>
    <w:rsid w:val="007E36D5"/>
    <w:rsid w:val="007E4B76"/>
    <w:rsid w:val="007E5EA8"/>
    <w:rsid w:val="007E618B"/>
    <w:rsid w:val="007E6A45"/>
    <w:rsid w:val="007F02D4"/>
    <w:rsid w:val="007F0CF1"/>
    <w:rsid w:val="007F12A5"/>
    <w:rsid w:val="007F1571"/>
    <w:rsid w:val="007F4CF1"/>
    <w:rsid w:val="007F758D"/>
    <w:rsid w:val="007F7D52"/>
    <w:rsid w:val="0080654C"/>
    <w:rsid w:val="008071C6"/>
    <w:rsid w:val="008158B1"/>
    <w:rsid w:val="00815CCD"/>
    <w:rsid w:val="0081707C"/>
    <w:rsid w:val="00817A00"/>
    <w:rsid w:val="0082339E"/>
    <w:rsid w:val="008259BA"/>
    <w:rsid w:val="008271DE"/>
    <w:rsid w:val="008336D9"/>
    <w:rsid w:val="00834032"/>
    <w:rsid w:val="00834F56"/>
    <w:rsid w:val="00835DB3"/>
    <w:rsid w:val="0083617B"/>
    <w:rsid w:val="008371BD"/>
    <w:rsid w:val="00844FAF"/>
    <w:rsid w:val="008504A8"/>
    <w:rsid w:val="008504CC"/>
    <w:rsid w:val="0085282E"/>
    <w:rsid w:val="0085321A"/>
    <w:rsid w:val="00855CC5"/>
    <w:rsid w:val="00856C54"/>
    <w:rsid w:val="00857D94"/>
    <w:rsid w:val="00864678"/>
    <w:rsid w:val="0087198C"/>
    <w:rsid w:val="00872C1F"/>
    <w:rsid w:val="00873B42"/>
    <w:rsid w:val="00875FB3"/>
    <w:rsid w:val="00876CC3"/>
    <w:rsid w:val="00880774"/>
    <w:rsid w:val="008856D8"/>
    <w:rsid w:val="00886577"/>
    <w:rsid w:val="00886EBC"/>
    <w:rsid w:val="00890D76"/>
    <w:rsid w:val="00892B3B"/>
    <w:rsid w:val="00892E82"/>
    <w:rsid w:val="008A4A53"/>
    <w:rsid w:val="008B0EE3"/>
    <w:rsid w:val="008B156B"/>
    <w:rsid w:val="008B4BA4"/>
    <w:rsid w:val="008B65F5"/>
    <w:rsid w:val="008C1B47"/>
    <w:rsid w:val="008C1B58"/>
    <w:rsid w:val="008C39AE"/>
    <w:rsid w:val="008C590D"/>
    <w:rsid w:val="008C5948"/>
    <w:rsid w:val="008D1759"/>
    <w:rsid w:val="008E031B"/>
    <w:rsid w:val="008E3254"/>
    <w:rsid w:val="008E4E49"/>
    <w:rsid w:val="008E7029"/>
    <w:rsid w:val="008E7EF6"/>
    <w:rsid w:val="008F1F98"/>
    <w:rsid w:val="008F30E2"/>
    <w:rsid w:val="008F42AC"/>
    <w:rsid w:val="008F6758"/>
    <w:rsid w:val="008F7037"/>
    <w:rsid w:val="00900582"/>
    <w:rsid w:val="00902A03"/>
    <w:rsid w:val="009040DD"/>
    <w:rsid w:val="009042B2"/>
    <w:rsid w:val="0090583D"/>
    <w:rsid w:val="00905B47"/>
    <w:rsid w:val="00907CF3"/>
    <w:rsid w:val="0091160C"/>
    <w:rsid w:val="0091331C"/>
    <w:rsid w:val="0091562E"/>
    <w:rsid w:val="00920328"/>
    <w:rsid w:val="00921CBD"/>
    <w:rsid w:val="009279DE"/>
    <w:rsid w:val="00930116"/>
    <w:rsid w:val="00930C0E"/>
    <w:rsid w:val="00930DAD"/>
    <w:rsid w:val="00935A6D"/>
    <w:rsid w:val="0094212C"/>
    <w:rsid w:val="00946CDF"/>
    <w:rsid w:val="00954689"/>
    <w:rsid w:val="009579C2"/>
    <w:rsid w:val="00957B04"/>
    <w:rsid w:val="0096113D"/>
    <w:rsid w:val="009617C9"/>
    <w:rsid w:val="00961C93"/>
    <w:rsid w:val="00965324"/>
    <w:rsid w:val="0096626B"/>
    <w:rsid w:val="00967792"/>
    <w:rsid w:val="0097091E"/>
    <w:rsid w:val="009760D3"/>
    <w:rsid w:val="009760E2"/>
    <w:rsid w:val="00977132"/>
    <w:rsid w:val="00981A4B"/>
    <w:rsid w:val="00982501"/>
    <w:rsid w:val="009866F7"/>
    <w:rsid w:val="009867BB"/>
    <w:rsid w:val="009877D3"/>
    <w:rsid w:val="0099105B"/>
    <w:rsid w:val="00991A78"/>
    <w:rsid w:val="00993BB4"/>
    <w:rsid w:val="00994071"/>
    <w:rsid w:val="00994E8F"/>
    <w:rsid w:val="009951DC"/>
    <w:rsid w:val="009959BB"/>
    <w:rsid w:val="00997158"/>
    <w:rsid w:val="009A3A7C"/>
    <w:rsid w:val="009A7A68"/>
    <w:rsid w:val="009B2ADB"/>
    <w:rsid w:val="009B4207"/>
    <w:rsid w:val="009B5E59"/>
    <w:rsid w:val="009B603A"/>
    <w:rsid w:val="009C03CB"/>
    <w:rsid w:val="009C2D0E"/>
    <w:rsid w:val="009C3DAC"/>
    <w:rsid w:val="009C42E0"/>
    <w:rsid w:val="009C43AA"/>
    <w:rsid w:val="009D3B1D"/>
    <w:rsid w:val="009D5362"/>
    <w:rsid w:val="009E0AD0"/>
    <w:rsid w:val="009E1415"/>
    <w:rsid w:val="009E1DA3"/>
    <w:rsid w:val="009E2490"/>
    <w:rsid w:val="009E3E53"/>
    <w:rsid w:val="009E6116"/>
    <w:rsid w:val="009E616F"/>
    <w:rsid w:val="009E6CCC"/>
    <w:rsid w:val="009F0BA1"/>
    <w:rsid w:val="009F4C1B"/>
    <w:rsid w:val="009F722A"/>
    <w:rsid w:val="009F7DD0"/>
    <w:rsid w:val="00A02E43"/>
    <w:rsid w:val="00A040E0"/>
    <w:rsid w:val="00A04770"/>
    <w:rsid w:val="00A04BA4"/>
    <w:rsid w:val="00A065F9"/>
    <w:rsid w:val="00A07F34"/>
    <w:rsid w:val="00A14F97"/>
    <w:rsid w:val="00A15F15"/>
    <w:rsid w:val="00A22154"/>
    <w:rsid w:val="00A25C38"/>
    <w:rsid w:val="00A278DA"/>
    <w:rsid w:val="00A30516"/>
    <w:rsid w:val="00A32A50"/>
    <w:rsid w:val="00A3356D"/>
    <w:rsid w:val="00A36BBE"/>
    <w:rsid w:val="00A4307A"/>
    <w:rsid w:val="00A43EA0"/>
    <w:rsid w:val="00A47EBB"/>
    <w:rsid w:val="00A51CDD"/>
    <w:rsid w:val="00A52504"/>
    <w:rsid w:val="00A52839"/>
    <w:rsid w:val="00A52EBF"/>
    <w:rsid w:val="00A5674B"/>
    <w:rsid w:val="00A57223"/>
    <w:rsid w:val="00A57FBD"/>
    <w:rsid w:val="00A57FF8"/>
    <w:rsid w:val="00A636CC"/>
    <w:rsid w:val="00A648F7"/>
    <w:rsid w:val="00A6730D"/>
    <w:rsid w:val="00A712CE"/>
    <w:rsid w:val="00A71625"/>
    <w:rsid w:val="00A7183D"/>
    <w:rsid w:val="00A71B9B"/>
    <w:rsid w:val="00A73F53"/>
    <w:rsid w:val="00A751C7"/>
    <w:rsid w:val="00A7637E"/>
    <w:rsid w:val="00A80C20"/>
    <w:rsid w:val="00A817AB"/>
    <w:rsid w:val="00A840CA"/>
    <w:rsid w:val="00A8538F"/>
    <w:rsid w:val="00A86598"/>
    <w:rsid w:val="00A865F1"/>
    <w:rsid w:val="00A87844"/>
    <w:rsid w:val="00A92B79"/>
    <w:rsid w:val="00A92F20"/>
    <w:rsid w:val="00A93C28"/>
    <w:rsid w:val="00A96EF4"/>
    <w:rsid w:val="00AA038C"/>
    <w:rsid w:val="00AA6A4C"/>
    <w:rsid w:val="00AA7A09"/>
    <w:rsid w:val="00AB3B50"/>
    <w:rsid w:val="00AB4253"/>
    <w:rsid w:val="00AB7041"/>
    <w:rsid w:val="00AC05B1"/>
    <w:rsid w:val="00AC1764"/>
    <w:rsid w:val="00AC7435"/>
    <w:rsid w:val="00AD356C"/>
    <w:rsid w:val="00AE2914"/>
    <w:rsid w:val="00AE4E97"/>
    <w:rsid w:val="00AE652F"/>
    <w:rsid w:val="00AE6D15"/>
    <w:rsid w:val="00AF39BE"/>
    <w:rsid w:val="00B00B8D"/>
    <w:rsid w:val="00B02895"/>
    <w:rsid w:val="00B04182"/>
    <w:rsid w:val="00B0478D"/>
    <w:rsid w:val="00B04BCA"/>
    <w:rsid w:val="00B055EE"/>
    <w:rsid w:val="00B0708B"/>
    <w:rsid w:val="00B07AE3"/>
    <w:rsid w:val="00B11218"/>
    <w:rsid w:val="00B11430"/>
    <w:rsid w:val="00B1185D"/>
    <w:rsid w:val="00B11D8F"/>
    <w:rsid w:val="00B1257B"/>
    <w:rsid w:val="00B22854"/>
    <w:rsid w:val="00B24B9A"/>
    <w:rsid w:val="00B26BFD"/>
    <w:rsid w:val="00B33328"/>
    <w:rsid w:val="00B353EB"/>
    <w:rsid w:val="00B372D0"/>
    <w:rsid w:val="00B439C4"/>
    <w:rsid w:val="00B4535E"/>
    <w:rsid w:val="00B5281F"/>
    <w:rsid w:val="00B52A8C"/>
    <w:rsid w:val="00B533EC"/>
    <w:rsid w:val="00B53F38"/>
    <w:rsid w:val="00B540AA"/>
    <w:rsid w:val="00B5419F"/>
    <w:rsid w:val="00B55830"/>
    <w:rsid w:val="00B57308"/>
    <w:rsid w:val="00B618C0"/>
    <w:rsid w:val="00B62BA4"/>
    <w:rsid w:val="00B62E51"/>
    <w:rsid w:val="00B636A8"/>
    <w:rsid w:val="00B66430"/>
    <w:rsid w:val="00B665C6"/>
    <w:rsid w:val="00B721B1"/>
    <w:rsid w:val="00B74ABF"/>
    <w:rsid w:val="00B805AF"/>
    <w:rsid w:val="00B84BF6"/>
    <w:rsid w:val="00B869EC"/>
    <w:rsid w:val="00B92EA2"/>
    <w:rsid w:val="00B9397A"/>
    <w:rsid w:val="00B9427E"/>
    <w:rsid w:val="00B95990"/>
    <w:rsid w:val="00B9633D"/>
    <w:rsid w:val="00B969C5"/>
    <w:rsid w:val="00BA0B75"/>
    <w:rsid w:val="00BA2EBE"/>
    <w:rsid w:val="00BA303D"/>
    <w:rsid w:val="00BA49BB"/>
    <w:rsid w:val="00BB035C"/>
    <w:rsid w:val="00BB0F28"/>
    <w:rsid w:val="00BB2A8C"/>
    <w:rsid w:val="00BB458A"/>
    <w:rsid w:val="00BC0FA3"/>
    <w:rsid w:val="00BC2E54"/>
    <w:rsid w:val="00BC5932"/>
    <w:rsid w:val="00BD00D3"/>
    <w:rsid w:val="00BD1659"/>
    <w:rsid w:val="00BD3AA9"/>
    <w:rsid w:val="00BD412C"/>
    <w:rsid w:val="00BD4A18"/>
    <w:rsid w:val="00BD6DB2"/>
    <w:rsid w:val="00BE119F"/>
    <w:rsid w:val="00BE11CF"/>
    <w:rsid w:val="00BE21AB"/>
    <w:rsid w:val="00BE55CB"/>
    <w:rsid w:val="00BE60FE"/>
    <w:rsid w:val="00BE6B9C"/>
    <w:rsid w:val="00BE6BC9"/>
    <w:rsid w:val="00BE7363"/>
    <w:rsid w:val="00BF617A"/>
    <w:rsid w:val="00BF6FCE"/>
    <w:rsid w:val="00C01CEB"/>
    <w:rsid w:val="00C03110"/>
    <w:rsid w:val="00C0379D"/>
    <w:rsid w:val="00C03931"/>
    <w:rsid w:val="00C05FE3"/>
    <w:rsid w:val="00C07043"/>
    <w:rsid w:val="00C0727E"/>
    <w:rsid w:val="00C124D6"/>
    <w:rsid w:val="00C12AB2"/>
    <w:rsid w:val="00C14499"/>
    <w:rsid w:val="00C2112E"/>
    <w:rsid w:val="00C2136D"/>
    <w:rsid w:val="00C214EE"/>
    <w:rsid w:val="00C2314B"/>
    <w:rsid w:val="00C24971"/>
    <w:rsid w:val="00C24BEE"/>
    <w:rsid w:val="00C26BE5"/>
    <w:rsid w:val="00C26E4D"/>
    <w:rsid w:val="00C27909"/>
    <w:rsid w:val="00C27B03"/>
    <w:rsid w:val="00C311BD"/>
    <w:rsid w:val="00C314E1"/>
    <w:rsid w:val="00C34397"/>
    <w:rsid w:val="00C36A14"/>
    <w:rsid w:val="00C3788B"/>
    <w:rsid w:val="00C4095D"/>
    <w:rsid w:val="00C436E9"/>
    <w:rsid w:val="00C477F1"/>
    <w:rsid w:val="00C5666B"/>
    <w:rsid w:val="00C601D2"/>
    <w:rsid w:val="00C610F2"/>
    <w:rsid w:val="00C65832"/>
    <w:rsid w:val="00C65BCC"/>
    <w:rsid w:val="00C66370"/>
    <w:rsid w:val="00C66970"/>
    <w:rsid w:val="00C743A4"/>
    <w:rsid w:val="00C800AF"/>
    <w:rsid w:val="00C82198"/>
    <w:rsid w:val="00C833F6"/>
    <w:rsid w:val="00C8691C"/>
    <w:rsid w:val="00C90234"/>
    <w:rsid w:val="00C90744"/>
    <w:rsid w:val="00C91875"/>
    <w:rsid w:val="00C93107"/>
    <w:rsid w:val="00C96AB6"/>
    <w:rsid w:val="00C96B12"/>
    <w:rsid w:val="00CA168A"/>
    <w:rsid w:val="00CA2D30"/>
    <w:rsid w:val="00CA3196"/>
    <w:rsid w:val="00CA357E"/>
    <w:rsid w:val="00CA44F9"/>
    <w:rsid w:val="00CA4A69"/>
    <w:rsid w:val="00CA7BC7"/>
    <w:rsid w:val="00CC1389"/>
    <w:rsid w:val="00CC3E0C"/>
    <w:rsid w:val="00CC3F52"/>
    <w:rsid w:val="00CC58D3"/>
    <w:rsid w:val="00CC743A"/>
    <w:rsid w:val="00CC784D"/>
    <w:rsid w:val="00CD7525"/>
    <w:rsid w:val="00CF00C2"/>
    <w:rsid w:val="00CF0525"/>
    <w:rsid w:val="00CF3B16"/>
    <w:rsid w:val="00CF6A13"/>
    <w:rsid w:val="00D00434"/>
    <w:rsid w:val="00D007F0"/>
    <w:rsid w:val="00D016AC"/>
    <w:rsid w:val="00D0337B"/>
    <w:rsid w:val="00D079B2"/>
    <w:rsid w:val="00D114E9"/>
    <w:rsid w:val="00D11605"/>
    <w:rsid w:val="00D228A0"/>
    <w:rsid w:val="00D22D86"/>
    <w:rsid w:val="00D24426"/>
    <w:rsid w:val="00D24EAC"/>
    <w:rsid w:val="00D26361"/>
    <w:rsid w:val="00D355EB"/>
    <w:rsid w:val="00D429C6"/>
    <w:rsid w:val="00D47748"/>
    <w:rsid w:val="00D50DCA"/>
    <w:rsid w:val="00D53168"/>
    <w:rsid w:val="00D54CC3"/>
    <w:rsid w:val="00D6041A"/>
    <w:rsid w:val="00D60908"/>
    <w:rsid w:val="00D6133F"/>
    <w:rsid w:val="00D61952"/>
    <w:rsid w:val="00D633EB"/>
    <w:rsid w:val="00D6414B"/>
    <w:rsid w:val="00D71FC2"/>
    <w:rsid w:val="00D82FF7"/>
    <w:rsid w:val="00D83F80"/>
    <w:rsid w:val="00D847FE"/>
    <w:rsid w:val="00D86F71"/>
    <w:rsid w:val="00D95E63"/>
    <w:rsid w:val="00D964EA"/>
    <w:rsid w:val="00D966D0"/>
    <w:rsid w:val="00D96A3E"/>
    <w:rsid w:val="00DA0C59"/>
    <w:rsid w:val="00DA2084"/>
    <w:rsid w:val="00DA2BE1"/>
    <w:rsid w:val="00DA3991"/>
    <w:rsid w:val="00DA5DAC"/>
    <w:rsid w:val="00DB0990"/>
    <w:rsid w:val="00DB0C9C"/>
    <w:rsid w:val="00DB1DD0"/>
    <w:rsid w:val="00DB2097"/>
    <w:rsid w:val="00DB2C37"/>
    <w:rsid w:val="00DB47BE"/>
    <w:rsid w:val="00DB772F"/>
    <w:rsid w:val="00DB7E6C"/>
    <w:rsid w:val="00DC35E0"/>
    <w:rsid w:val="00DC65AD"/>
    <w:rsid w:val="00DD0101"/>
    <w:rsid w:val="00DD32DA"/>
    <w:rsid w:val="00DD5A29"/>
    <w:rsid w:val="00DD5D9D"/>
    <w:rsid w:val="00DE35CB"/>
    <w:rsid w:val="00DF21E9"/>
    <w:rsid w:val="00DF7A95"/>
    <w:rsid w:val="00E00F14"/>
    <w:rsid w:val="00E03A7B"/>
    <w:rsid w:val="00E06386"/>
    <w:rsid w:val="00E065F7"/>
    <w:rsid w:val="00E07AFA"/>
    <w:rsid w:val="00E137CF"/>
    <w:rsid w:val="00E14607"/>
    <w:rsid w:val="00E201C6"/>
    <w:rsid w:val="00E24EB4"/>
    <w:rsid w:val="00E320ED"/>
    <w:rsid w:val="00E33AFB"/>
    <w:rsid w:val="00E34218"/>
    <w:rsid w:val="00E36F6E"/>
    <w:rsid w:val="00E46282"/>
    <w:rsid w:val="00E5216E"/>
    <w:rsid w:val="00E554A8"/>
    <w:rsid w:val="00E55B5A"/>
    <w:rsid w:val="00E572D9"/>
    <w:rsid w:val="00E62CB6"/>
    <w:rsid w:val="00E67FAD"/>
    <w:rsid w:val="00E711B2"/>
    <w:rsid w:val="00E7292A"/>
    <w:rsid w:val="00E82344"/>
    <w:rsid w:val="00E84C82"/>
    <w:rsid w:val="00E84D64"/>
    <w:rsid w:val="00E861D7"/>
    <w:rsid w:val="00E87408"/>
    <w:rsid w:val="00E90079"/>
    <w:rsid w:val="00E905D2"/>
    <w:rsid w:val="00E914C4"/>
    <w:rsid w:val="00E934F5"/>
    <w:rsid w:val="00E96961"/>
    <w:rsid w:val="00EA72EC"/>
    <w:rsid w:val="00EB11CB"/>
    <w:rsid w:val="00EB275A"/>
    <w:rsid w:val="00EB34F8"/>
    <w:rsid w:val="00EB786A"/>
    <w:rsid w:val="00EC1578"/>
    <w:rsid w:val="00EC1C72"/>
    <w:rsid w:val="00EC3CC9"/>
    <w:rsid w:val="00EC5784"/>
    <w:rsid w:val="00EC680A"/>
    <w:rsid w:val="00ED13DD"/>
    <w:rsid w:val="00ED15D6"/>
    <w:rsid w:val="00ED2E67"/>
    <w:rsid w:val="00EE2BED"/>
    <w:rsid w:val="00EE374B"/>
    <w:rsid w:val="00EF3C4E"/>
    <w:rsid w:val="00F01418"/>
    <w:rsid w:val="00F0163D"/>
    <w:rsid w:val="00F033C4"/>
    <w:rsid w:val="00F05305"/>
    <w:rsid w:val="00F0648A"/>
    <w:rsid w:val="00F075F9"/>
    <w:rsid w:val="00F11BB5"/>
    <w:rsid w:val="00F13FCF"/>
    <w:rsid w:val="00F1417B"/>
    <w:rsid w:val="00F155C2"/>
    <w:rsid w:val="00F24B36"/>
    <w:rsid w:val="00F3103D"/>
    <w:rsid w:val="00F3291A"/>
    <w:rsid w:val="00F34B99"/>
    <w:rsid w:val="00F51FF1"/>
    <w:rsid w:val="00F52DAB"/>
    <w:rsid w:val="00F543F0"/>
    <w:rsid w:val="00F66F9C"/>
    <w:rsid w:val="00F81D29"/>
    <w:rsid w:val="00F83541"/>
    <w:rsid w:val="00F91C4D"/>
    <w:rsid w:val="00F92FD9"/>
    <w:rsid w:val="00F938DF"/>
    <w:rsid w:val="00F95633"/>
    <w:rsid w:val="00F95BE0"/>
    <w:rsid w:val="00FA2C2A"/>
    <w:rsid w:val="00FA3ADB"/>
    <w:rsid w:val="00FA46E9"/>
    <w:rsid w:val="00FA6684"/>
    <w:rsid w:val="00FA731E"/>
    <w:rsid w:val="00FB1160"/>
    <w:rsid w:val="00FB20E1"/>
    <w:rsid w:val="00FB2B38"/>
    <w:rsid w:val="00FC039F"/>
    <w:rsid w:val="00FC6358"/>
    <w:rsid w:val="00FD01CF"/>
    <w:rsid w:val="00FD320D"/>
    <w:rsid w:val="00FD547E"/>
    <w:rsid w:val="00FD700F"/>
    <w:rsid w:val="00FE0118"/>
    <w:rsid w:val="00FE1324"/>
    <w:rsid w:val="00FE23DE"/>
    <w:rsid w:val="00FE6DF3"/>
    <w:rsid w:val="00FF1DB3"/>
    <w:rsid w:val="00FF49DC"/>
    <w:rsid w:val="00FF49F5"/>
    <w:rsid w:val="011973A7"/>
    <w:rsid w:val="013644C2"/>
    <w:rsid w:val="015275B6"/>
    <w:rsid w:val="01676476"/>
    <w:rsid w:val="016A0669"/>
    <w:rsid w:val="01714809"/>
    <w:rsid w:val="01D628BE"/>
    <w:rsid w:val="01F01BD2"/>
    <w:rsid w:val="020E2058"/>
    <w:rsid w:val="02153209"/>
    <w:rsid w:val="02174673"/>
    <w:rsid w:val="023B4836"/>
    <w:rsid w:val="023B6BC5"/>
    <w:rsid w:val="023F2212"/>
    <w:rsid w:val="023F4A0A"/>
    <w:rsid w:val="02765AB2"/>
    <w:rsid w:val="02D72D0B"/>
    <w:rsid w:val="02F077B2"/>
    <w:rsid w:val="030B2A3C"/>
    <w:rsid w:val="032338E1"/>
    <w:rsid w:val="0325513D"/>
    <w:rsid w:val="03435D32"/>
    <w:rsid w:val="03584998"/>
    <w:rsid w:val="036D1000"/>
    <w:rsid w:val="039447DF"/>
    <w:rsid w:val="03984D1D"/>
    <w:rsid w:val="039B5B6E"/>
    <w:rsid w:val="03B1713F"/>
    <w:rsid w:val="03B86720"/>
    <w:rsid w:val="03DE2C5A"/>
    <w:rsid w:val="03DE5A5A"/>
    <w:rsid w:val="03EE2141"/>
    <w:rsid w:val="041834C8"/>
    <w:rsid w:val="041A6EE3"/>
    <w:rsid w:val="045D6A08"/>
    <w:rsid w:val="047563BF"/>
    <w:rsid w:val="050414F1"/>
    <w:rsid w:val="052971A9"/>
    <w:rsid w:val="053242B0"/>
    <w:rsid w:val="054974E7"/>
    <w:rsid w:val="054B5371"/>
    <w:rsid w:val="055E50A5"/>
    <w:rsid w:val="058368B9"/>
    <w:rsid w:val="05856AD5"/>
    <w:rsid w:val="05897383"/>
    <w:rsid w:val="05AD2488"/>
    <w:rsid w:val="06023C82"/>
    <w:rsid w:val="060F2843"/>
    <w:rsid w:val="063421E2"/>
    <w:rsid w:val="066944DC"/>
    <w:rsid w:val="066C6438"/>
    <w:rsid w:val="066F5971"/>
    <w:rsid w:val="069577F8"/>
    <w:rsid w:val="069A65B0"/>
    <w:rsid w:val="06A058BF"/>
    <w:rsid w:val="06B17456"/>
    <w:rsid w:val="06CF67EC"/>
    <w:rsid w:val="06F86D31"/>
    <w:rsid w:val="0708351A"/>
    <w:rsid w:val="0714595E"/>
    <w:rsid w:val="07536EF0"/>
    <w:rsid w:val="07790504"/>
    <w:rsid w:val="079B0B52"/>
    <w:rsid w:val="07AA7B12"/>
    <w:rsid w:val="07D17DB0"/>
    <w:rsid w:val="08155F03"/>
    <w:rsid w:val="085D5AE7"/>
    <w:rsid w:val="086D4485"/>
    <w:rsid w:val="08780C80"/>
    <w:rsid w:val="088C3CD7"/>
    <w:rsid w:val="089A097C"/>
    <w:rsid w:val="08A6123D"/>
    <w:rsid w:val="08F11672"/>
    <w:rsid w:val="08F857F6"/>
    <w:rsid w:val="08FC0E5C"/>
    <w:rsid w:val="08FF0187"/>
    <w:rsid w:val="09320D22"/>
    <w:rsid w:val="093C394F"/>
    <w:rsid w:val="09434CDD"/>
    <w:rsid w:val="094E3647"/>
    <w:rsid w:val="097D7E05"/>
    <w:rsid w:val="098560BB"/>
    <w:rsid w:val="09AA4D5C"/>
    <w:rsid w:val="09B74667"/>
    <w:rsid w:val="09CF5706"/>
    <w:rsid w:val="09D40C0F"/>
    <w:rsid w:val="09DD6B44"/>
    <w:rsid w:val="09E301BE"/>
    <w:rsid w:val="0A0019BD"/>
    <w:rsid w:val="0A3E1F44"/>
    <w:rsid w:val="0A560A40"/>
    <w:rsid w:val="0A634F0B"/>
    <w:rsid w:val="0A6F565E"/>
    <w:rsid w:val="0A8F3F52"/>
    <w:rsid w:val="0ADA341F"/>
    <w:rsid w:val="0ADD4CBE"/>
    <w:rsid w:val="0B1504FA"/>
    <w:rsid w:val="0B1D50BA"/>
    <w:rsid w:val="0B27124A"/>
    <w:rsid w:val="0B4B60CB"/>
    <w:rsid w:val="0B4C5836"/>
    <w:rsid w:val="0B5A630E"/>
    <w:rsid w:val="0B6D168F"/>
    <w:rsid w:val="0B7471C6"/>
    <w:rsid w:val="0B952F4D"/>
    <w:rsid w:val="0BC55E7E"/>
    <w:rsid w:val="0C0E6378"/>
    <w:rsid w:val="0C4900DF"/>
    <w:rsid w:val="0C882A07"/>
    <w:rsid w:val="0C8C0749"/>
    <w:rsid w:val="0CAE6912"/>
    <w:rsid w:val="0CDA2E44"/>
    <w:rsid w:val="0CE20369"/>
    <w:rsid w:val="0CE9614B"/>
    <w:rsid w:val="0CEA4301"/>
    <w:rsid w:val="0D0B5BAE"/>
    <w:rsid w:val="0D216AD8"/>
    <w:rsid w:val="0D5034F0"/>
    <w:rsid w:val="0D5374B9"/>
    <w:rsid w:val="0D7511DD"/>
    <w:rsid w:val="0D865199"/>
    <w:rsid w:val="0D8713A0"/>
    <w:rsid w:val="0DA6583B"/>
    <w:rsid w:val="0DAF0B93"/>
    <w:rsid w:val="0DB25F8E"/>
    <w:rsid w:val="0DB516AB"/>
    <w:rsid w:val="0DDC41A0"/>
    <w:rsid w:val="0DF426D4"/>
    <w:rsid w:val="0E1518A1"/>
    <w:rsid w:val="0E1F6A1C"/>
    <w:rsid w:val="0E3200F8"/>
    <w:rsid w:val="0E7404D9"/>
    <w:rsid w:val="0E7A1A29"/>
    <w:rsid w:val="0EA648DF"/>
    <w:rsid w:val="0EBA193B"/>
    <w:rsid w:val="0ED71FF3"/>
    <w:rsid w:val="0F2F6254"/>
    <w:rsid w:val="0F3E63A4"/>
    <w:rsid w:val="0F425414"/>
    <w:rsid w:val="0FA1450C"/>
    <w:rsid w:val="0FB215E0"/>
    <w:rsid w:val="0FD167D3"/>
    <w:rsid w:val="0FF10BD9"/>
    <w:rsid w:val="10125409"/>
    <w:rsid w:val="10225B9B"/>
    <w:rsid w:val="1077526D"/>
    <w:rsid w:val="10BD4A53"/>
    <w:rsid w:val="10C179F6"/>
    <w:rsid w:val="10CD30DE"/>
    <w:rsid w:val="10E24DDC"/>
    <w:rsid w:val="10F819E6"/>
    <w:rsid w:val="110E3E23"/>
    <w:rsid w:val="11202795"/>
    <w:rsid w:val="11407B1D"/>
    <w:rsid w:val="11494E5B"/>
    <w:rsid w:val="11611E16"/>
    <w:rsid w:val="116B0A8B"/>
    <w:rsid w:val="119A7465"/>
    <w:rsid w:val="119C3042"/>
    <w:rsid w:val="11CE35B2"/>
    <w:rsid w:val="11DD69B7"/>
    <w:rsid w:val="1204635C"/>
    <w:rsid w:val="12064AFA"/>
    <w:rsid w:val="123E190B"/>
    <w:rsid w:val="124D10F7"/>
    <w:rsid w:val="1279351E"/>
    <w:rsid w:val="12852732"/>
    <w:rsid w:val="12AF0406"/>
    <w:rsid w:val="12B42F4F"/>
    <w:rsid w:val="12B43E6A"/>
    <w:rsid w:val="12BC7E07"/>
    <w:rsid w:val="12C64289"/>
    <w:rsid w:val="12DC585B"/>
    <w:rsid w:val="12F86B39"/>
    <w:rsid w:val="130D1EB8"/>
    <w:rsid w:val="130F79DE"/>
    <w:rsid w:val="13174AE5"/>
    <w:rsid w:val="133652FC"/>
    <w:rsid w:val="13372294"/>
    <w:rsid w:val="133B6B51"/>
    <w:rsid w:val="13455A5C"/>
    <w:rsid w:val="13653AA2"/>
    <w:rsid w:val="136F3130"/>
    <w:rsid w:val="1372481A"/>
    <w:rsid w:val="13781A37"/>
    <w:rsid w:val="138B45BA"/>
    <w:rsid w:val="13B726A4"/>
    <w:rsid w:val="13BD38DE"/>
    <w:rsid w:val="13E4562B"/>
    <w:rsid w:val="13F93C82"/>
    <w:rsid w:val="147C59B7"/>
    <w:rsid w:val="14E8702C"/>
    <w:rsid w:val="14EB3D07"/>
    <w:rsid w:val="15482435"/>
    <w:rsid w:val="155D7127"/>
    <w:rsid w:val="15AA7E1C"/>
    <w:rsid w:val="15B21535"/>
    <w:rsid w:val="15C34AB0"/>
    <w:rsid w:val="15FA53F4"/>
    <w:rsid w:val="16662DCE"/>
    <w:rsid w:val="16790724"/>
    <w:rsid w:val="167F571F"/>
    <w:rsid w:val="16A62408"/>
    <w:rsid w:val="16AE750E"/>
    <w:rsid w:val="16C1285B"/>
    <w:rsid w:val="16CE195E"/>
    <w:rsid w:val="173914CE"/>
    <w:rsid w:val="175B58E8"/>
    <w:rsid w:val="17606EBA"/>
    <w:rsid w:val="177469AA"/>
    <w:rsid w:val="18031AF3"/>
    <w:rsid w:val="181F4ED8"/>
    <w:rsid w:val="18440087"/>
    <w:rsid w:val="185F31B6"/>
    <w:rsid w:val="188C6204"/>
    <w:rsid w:val="189E0266"/>
    <w:rsid w:val="18AC5CCF"/>
    <w:rsid w:val="18DB58C9"/>
    <w:rsid w:val="18E436BB"/>
    <w:rsid w:val="18E60AF3"/>
    <w:rsid w:val="191B532F"/>
    <w:rsid w:val="191F35FC"/>
    <w:rsid w:val="193C34F7"/>
    <w:rsid w:val="193E101D"/>
    <w:rsid w:val="194A0E53"/>
    <w:rsid w:val="195425EF"/>
    <w:rsid w:val="195631F2"/>
    <w:rsid w:val="197C38F4"/>
    <w:rsid w:val="19842DBA"/>
    <w:rsid w:val="1990629F"/>
    <w:rsid w:val="199F2514"/>
    <w:rsid w:val="19A32B32"/>
    <w:rsid w:val="19C85001"/>
    <w:rsid w:val="19D142FC"/>
    <w:rsid w:val="1A006922"/>
    <w:rsid w:val="1A111297"/>
    <w:rsid w:val="1A4B0999"/>
    <w:rsid w:val="1A765545"/>
    <w:rsid w:val="1AB8095B"/>
    <w:rsid w:val="1AC020F6"/>
    <w:rsid w:val="1AC775D5"/>
    <w:rsid w:val="1B375D24"/>
    <w:rsid w:val="1B3F66F7"/>
    <w:rsid w:val="1B886580"/>
    <w:rsid w:val="1BC4281F"/>
    <w:rsid w:val="1BC51582"/>
    <w:rsid w:val="1BC564CA"/>
    <w:rsid w:val="1BC86C4F"/>
    <w:rsid w:val="1C106415"/>
    <w:rsid w:val="1C112A19"/>
    <w:rsid w:val="1C346708"/>
    <w:rsid w:val="1C447C24"/>
    <w:rsid w:val="1C6074FD"/>
    <w:rsid w:val="1C664F07"/>
    <w:rsid w:val="1C7D4CAF"/>
    <w:rsid w:val="1C8E5E18"/>
    <w:rsid w:val="1C9F6277"/>
    <w:rsid w:val="1CC40435"/>
    <w:rsid w:val="1CD001DE"/>
    <w:rsid w:val="1CFD2FA0"/>
    <w:rsid w:val="1D4B3D09"/>
    <w:rsid w:val="1D5C5F16"/>
    <w:rsid w:val="1D6E17A5"/>
    <w:rsid w:val="1D926AD2"/>
    <w:rsid w:val="1DB23D88"/>
    <w:rsid w:val="1DBB5CA5"/>
    <w:rsid w:val="1DC07D89"/>
    <w:rsid w:val="1DD51824"/>
    <w:rsid w:val="1DDA01AF"/>
    <w:rsid w:val="1E2C7696"/>
    <w:rsid w:val="1E37428D"/>
    <w:rsid w:val="1E662528"/>
    <w:rsid w:val="1E851C27"/>
    <w:rsid w:val="1E957931"/>
    <w:rsid w:val="1EB61656"/>
    <w:rsid w:val="1EB831D4"/>
    <w:rsid w:val="1EBF12B2"/>
    <w:rsid w:val="1EF74148"/>
    <w:rsid w:val="1EF83A1C"/>
    <w:rsid w:val="1F220A99"/>
    <w:rsid w:val="1F537107"/>
    <w:rsid w:val="1F6D5CC0"/>
    <w:rsid w:val="1F8D4DCA"/>
    <w:rsid w:val="1FA9446E"/>
    <w:rsid w:val="1FCB7383"/>
    <w:rsid w:val="1FF91BCF"/>
    <w:rsid w:val="20000DDB"/>
    <w:rsid w:val="20065C03"/>
    <w:rsid w:val="202A22FB"/>
    <w:rsid w:val="2044711D"/>
    <w:rsid w:val="20962E16"/>
    <w:rsid w:val="209854B7"/>
    <w:rsid w:val="20B276C1"/>
    <w:rsid w:val="20BE2A44"/>
    <w:rsid w:val="20C53A0F"/>
    <w:rsid w:val="20DC073D"/>
    <w:rsid w:val="20F326ED"/>
    <w:rsid w:val="20F90EA3"/>
    <w:rsid w:val="213D7E0C"/>
    <w:rsid w:val="213F524A"/>
    <w:rsid w:val="21611F14"/>
    <w:rsid w:val="21D77D29"/>
    <w:rsid w:val="225A1705"/>
    <w:rsid w:val="2268710B"/>
    <w:rsid w:val="22E617B1"/>
    <w:rsid w:val="230F7587"/>
    <w:rsid w:val="23214125"/>
    <w:rsid w:val="238E3603"/>
    <w:rsid w:val="23D22DBA"/>
    <w:rsid w:val="23EB2335"/>
    <w:rsid w:val="240B4B43"/>
    <w:rsid w:val="24115947"/>
    <w:rsid w:val="245D356C"/>
    <w:rsid w:val="24724271"/>
    <w:rsid w:val="247578BD"/>
    <w:rsid w:val="24857B00"/>
    <w:rsid w:val="248F6BD1"/>
    <w:rsid w:val="24C43462"/>
    <w:rsid w:val="24CF3471"/>
    <w:rsid w:val="24E94533"/>
    <w:rsid w:val="250E018E"/>
    <w:rsid w:val="251B1B19"/>
    <w:rsid w:val="252D1482"/>
    <w:rsid w:val="253908EB"/>
    <w:rsid w:val="255F65A3"/>
    <w:rsid w:val="256D1781"/>
    <w:rsid w:val="25762D61"/>
    <w:rsid w:val="25772190"/>
    <w:rsid w:val="25790A8E"/>
    <w:rsid w:val="25AD056D"/>
    <w:rsid w:val="25BD23D9"/>
    <w:rsid w:val="25CB2A91"/>
    <w:rsid w:val="25CB3D6D"/>
    <w:rsid w:val="261F6773"/>
    <w:rsid w:val="264511F6"/>
    <w:rsid w:val="26606A77"/>
    <w:rsid w:val="26775B6F"/>
    <w:rsid w:val="26997893"/>
    <w:rsid w:val="26A00DE8"/>
    <w:rsid w:val="26A36964"/>
    <w:rsid w:val="26FE6C61"/>
    <w:rsid w:val="270C329A"/>
    <w:rsid w:val="271C2272"/>
    <w:rsid w:val="273F48DE"/>
    <w:rsid w:val="27637EA1"/>
    <w:rsid w:val="27651E6B"/>
    <w:rsid w:val="2767173F"/>
    <w:rsid w:val="27733D40"/>
    <w:rsid w:val="27A75126"/>
    <w:rsid w:val="28040C42"/>
    <w:rsid w:val="280A3AE7"/>
    <w:rsid w:val="280E2503"/>
    <w:rsid w:val="28871724"/>
    <w:rsid w:val="28941167"/>
    <w:rsid w:val="28A8436A"/>
    <w:rsid w:val="28B27332"/>
    <w:rsid w:val="28D00092"/>
    <w:rsid w:val="28D50A2D"/>
    <w:rsid w:val="28E23E6D"/>
    <w:rsid w:val="28EF5381"/>
    <w:rsid w:val="29037B8D"/>
    <w:rsid w:val="2933688A"/>
    <w:rsid w:val="29385A89"/>
    <w:rsid w:val="29742150"/>
    <w:rsid w:val="299A60D1"/>
    <w:rsid w:val="29A41292"/>
    <w:rsid w:val="29E7300B"/>
    <w:rsid w:val="29F210E1"/>
    <w:rsid w:val="2A047CC9"/>
    <w:rsid w:val="2A16511E"/>
    <w:rsid w:val="2A174094"/>
    <w:rsid w:val="2A1B4A63"/>
    <w:rsid w:val="2A544D6D"/>
    <w:rsid w:val="2A6A7980"/>
    <w:rsid w:val="2A6B1426"/>
    <w:rsid w:val="2A6C648A"/>
    <w:rsid w:val="2AAD1B5F"/>
    <w:rsid w:val="2ABC4038"/>
    <w:rsid w:val="2ABF11E3"/>
    <w:rsid w:val="2AC55FB0"/>
    <w:rsid w:val="2B043625"/>
    <w:rsid w:val="2B0E0B8C"/>
    <w:rsid w:val="2B2061B1"/>
    <w:rsid w:val="2B373B1E"/>
    <w:rsid w:val="2B391645"/>
    <w:rsid w:val="2B471FB3"/>
    <w:rsid w:val="2BB60EE7"/>
    <w:rsid w:val="2BE52180"/>
    <w:rsid w:val="2C3731C1"/>
    <w:rsid w:val="2C412EA7"/>
    <w:rsid w:val="2C4C4255"/>
    <w:rsid w:val="2C8D5121"/>
    <w:rsid w:val="2CC118F2"/>
    <w:rsid w:val="2CE944EA"/>
    <w:rsid w:val="2D0839C4"/>
    <w:rsid w:val="2D3606FE"/>
    <w:rsid w:val="2D5B76F8"/>
    <w:rsid w:val="2D8868B3"/>
    <w:rsid w:val="2D9111A9"/>
    <w:rsid w:val="2DCD054A"/>
    <w:rsid w:val="2E187C37"/>
    <w:rsid w:val="2E1F0FC6"/>
    <w:rsid w:val="2E210EC0"/>
    <w:rsid w:val="2E2D6601"/>
    <w:rsid w:val="2E450300"/>
    <w:rsid w:val="2E5E17A7"/>
    <w:rsid w:val="2E6C0B8D"/>
    <w:rsid w:val="2E7C01C6"/>
    <w:rsid w:val="2E9A064C"/>
    <w:rsid w:val="2EA2355A"/>
    <w:rsid w:val="2EB07DA1"/>
    <w:rsid w:val="2EBD433B"/>
    <w:rsid w:val="2EE379C5"/>
    <w:rsid w:val="2F2B662A"/>
    <w:rsid w:val="2F302D5E"/>
    <w:rsid w:val="2F8F3F29"/>
    <w:rsid w:val="2F967FF3"/>
    <w:rsid w:val="2FBE2F16"/>
    <w:rsid w:val="2FC9112F"/>
    <w:rsid w:val="2FD12EF1"/>
    <w:rsid w:val="2FD71FF5"/>
    <w:rsid w:val="2FEF2C1A"/>
    <w:rsid w:val="30145F92"/>
    <w:rsid w:val="303F66E2"/>
    <w:rsid w:val="30446AC1"/>
    <w:rsid w:val="3055748A"/>
    <w:rsid w:val="3068245D"/>
    <w:rsid w:val="3083092C"/>
    <w:rsid w:val="309A4933"/>
    <w:rsid w:val="30C6397A"/>
    <w:rsid w:val="30E46F10"/>
    <w:rsid w:val="31037B3F"/>
    <w:rsid w:val="311334A8"/>
    <w:rsid w:val="31140749"/>
    <w:rsid w:val="315423E2"/>
    <w:rsid w:val="316528E8"/>
    <w:rsid w:val="31A82F04"/>
    <w:rsid w:val="31AB0714"/>
    <w:rsid w:val="31BF1AB8"/>
    <w:rsid w:val="31C30439"/>
    <w:rsid w:val="31E367AE"/>
    <w:rsid w:val="32066F1D"/>
    <w:rsid w:val="32071121"/>
    <w:rsid w:val="320D4916"/>
    <w:rsid w:val="3216623C"/>
    <w:rsid w:val="321C444D"/>
    <w:rsid w:val="321D46FF"/>
    <w:rsid w:val="324F79A0"/>
    <w:rsid w:val="325B4837"/>
    <w:rsid w:val="3264169D"/>
    <w:rsid w:val="327653A9"/>
    <w:rsid w:val="327F6FC9"/>
    <w:rsid w:val="32A55811"/>
    <w:rsid w:val="32B12408"/>
    <w:rsid w:val="32BA306B"/>
    <w:rsid w:val="32E01C4A"/>
    <w:rsid w:val="32EF127D"/>
    <w:rsid w:val="330E2362"/>
    <w:rsid w:val="331F1EDE"/>
    <w:rsid w:val="33200452"/>
    <w:rsid w:val="334957C9"/>
    <w:rsid w:val="335C4122"/>
    <w:rsid w:val="33697946"/>
    <w:rsid w:val="33750E33"/>
    <w:rsid w:val="33990627"/>
    <w:rsid w:val="33BE39A7"/>
    <w:rsid w:val="33EA7F55"/>
    <w:rsid w:val="33FE167D"/>
    <w:rsid w:val="340437F6"/>
    <w:rsid w:val="34060532"/>
    <w:rsid w:val="340A0022"/>
    <w:rsid w:val="340F6795"/>
    <w:rsid w:val="342061E8"/>
    <w:rsid w:val="346D7ABA"/>
    <w:rsid w:val="34806536"/>
    <w:rsid w:val="34890B14"/>
    <w:rsid w:val="34903854"/>
    <w:rsid w:val="34BE7E10"/>
    <w:rsid w:val="34CB29D2"/>
    <w:rsid w:val="34DD46ED"/>
    <w:rsid w:val="35011425"/>
    <w:rsid w:val="3502519D"/>
    <w:rsid w:val="35127A48"/>
    <w:rsid w:val="3518676F"/>
    <w:rsid w:val="35205BF1"/>
    <w:rsid w:val="352436C9"/>
    <w:rsid w:val="35570DFD"/>
    <w:rsid w:val="357B5200"/>
    <w:rsid w:val="359504EA"/>
    <w:rsid w:val="35C06E1B"/>
    <w:rsid w:val="35CD3B0F"/>
    <w:rsid w:val="360D3DFA"/>
    <w:rsid w:val="36617CA1"/>
    <w:rsid w:val="3679148F"/>
    <w:rsid w:val="368A0514"/>
    <w:rsid w:val="36B83D65"/>
    <w:rsid w:val="36D059B8"/>
    <w:rsid w:val="36D44EC2"/>
    <w:rsid w:val="36DA19B0"/>
    <w:rsid w:val="36EE59D9"/>
    <w:rsid w:val="36EF52AD"/>
    <w:rsid w:val="36F7175D"/>
    <w:rsid w:val="36F912A0"/>
    <w:rsid w:val="370A0339"/>
    <w:rsid w:val="37322887"/>
    <w:rsid w:val="3748540B"/>
    <w:rsid w:val="375B545C"/>
    <w:rsid w:val="37737C8C"/>
    <w:rsid w:val="3785533C"/>
    <w:rsid w:val="379522F8"/>
    <w:rsid w:val="37A254C9"/>
    <w:rsid w:val="37BC7D55"/>
    <w:rsid w:val="37EB77D4"/>
    <w:rsid w:val="37FA2165"/>
    <w:rsid w:val="37FA23D5"/>
    <w:rsid w:val="37FD2EDF"/>
    <w:rsid w:val="38055726"/>
    <w:rsid w:val="38163439"/>
    <w:rsid w:val="3854546F"/>
    <w:rsid w:val="38587D08"/>
    <w:rsid w:val="38741F0E"/>
    <w:rsid w:val="38C5276A"/>
    <w:rsid w:val="38C8225A"/>
    <w:rsid w:val="38C904AC"/>
    <w:rsid w:val="38DE56F7"/>
    <w:rsid w:val="38E058EE"/>
    <w:rsid w:val="397E4057"/>
    <w:rsid w:val="39830463"/>
    <w:rsid w:val="39A24209"/>
    <w:rsid w:val="39DA3FF3"/>
    <w:rsid w:val="39EA0ABF"/>
    <w:rsid w:val="3A1A6AE5"/>
    <w:rsid w:val="3A211C22"/>
    <w:rsid w:val="3A2313AE"/>
    <w:rsid w:val="3A272A77"/>
    <w:rsid w:val="3A4E43A5"/>
    <w:rsid w:val="3A794617"/>
    <w:rsid w:val="3A90170F"/>
    <w:rsid w:val="3A980AF3"/>
    <w:rsid w:val="3A9B5D68"/>
    <w:rsid w:val="3AB04490"/>
    <w:rsid w:val="3B351E28"/>
    <w:rsid w:val="3B567FF1"/>
    <w:rsid w:val="3B620744"/>
    <w:rsid w:val="3BA24FE4"/>
    <w:rsid w:val="3BA73306"/>
    <w:rsid w:val="3BC30497"/>
    <w:rsid w:val="3BC84F6A"/>
    <w:rsid w:val="3BCC591A"/>
    <w:rsid w:val="3BD81719"/>
    <w:rsid w:val="3BF03FA1"/>
    <w:rsid w:val="3BFC2946"/>
    <w:rsid w:val="3C0435A9"/>
    <w:rsid w:val="3C0B4937"/>
    <w:rsid w:val="3C242912"/>
    <w:rsid w:val="3C4816E7"/>
    <w:rsid w:val="3C5207B8"/>
    <w:rsid w:val="3C533CDA"/>
    <w:rsid w:val="3CD94A35"/>
    <w:rsid w:val="3CFD3BAD"/>
    <w:rsid w:val="3D09124E"/>
    <w:rsid w:val="3D131F9C"/>
    <w:rsid w:val="3D163CE8"/>
    <w:rsid w:val="3D1F1FB3"/>
    <w:rsid w:val="3D1F703F"/>
    <w:rsid w:val="3D2E203E"/>
    <w:rsid w:val="3D307C91"/>
    <w:rsid w:val="3D6B674E"/>
    <w:rsid w:val="3D7F55DD"/>
    <w:rsid w:val="3D941E11"/>
    <w:rsid w:val="3D954BB4"/>
    <w:rsid w:val="3DB239E0"/>
    <w:rsid w:val="3DB53CD2"/>
    <w:rsid w:val="3DBA03C3"/>
    <w:rsid w:val="3DBD311F"/>
    <w:rsid w:val="3DD1626D"/>
    <w:rsid w:val="3DDC2A2F"/>
    <w:rsid w:val="3DED69EA"/>
    <w:rsid w:val="3DEF434B"/>
    <w:rsid w:val="3E680CD0"/>
    <w:rsid w:val="3E797301"/>
    <w:rsid w:val="3E907376"/>
    <w:rsid w:val="3EA03A5D"/>
    <w:rsid w:val="3EA24AD5"/>
    <w:rsid w:val="3EAA08EE"/>
    <w:rsid w:val="3EB017C6"/>
    <w:rsid w:val="3EC01CEB"/>
    <w:rsid w:val="3ED26C40"/>
    <w:rsid w:val="3ED41958"/>
    <w:rsid w:val="3F151E96"/>
    <w:rsid w:val="3F325181"/>
    <w:rsid w:val="3F4209FD"/>
    <w:rsid w:val="3F487C50"/>
    <w:rsid w:val="3F6374D6"/>
    <w:rsid w:val="3F702BBE"/>
    <w:rsid w:val="3FA94B93"/>
    <w:rsid w:val="3FC57633"/>
    <w:rsid w:val="3FDD628A"/>
    <w:rsid w:val="3FE37B0A"/>
    <w:rsid w:val="40025E9D"/>
    <w:rsid w:val="40061FE5"/>
    <w:rsid w:val="40161778"/>
    <w:rsid w:val="40383630"/>
    <w:rsid w:val="4041397A"/>
    <w:rsid w:val="4075710C"/>
    <w:rsid w:val="40915DA8"/>
    <w:rsid w:val="40AA6712"/>
    <w:rsid w:val="40B72793"/>
    <w:rsid w:val="40BA2911"/>
    <w:rsid w:val="40C2556F"/>
    <w:rsid w:val="40ED4F53"/>
    <w:rsid w:val="411304D2"/>
    <w:rsid w:val="411637F0"/>
    <w:rsid w:val="411C0F34"/>
    <w:rsid w:val="412A5860"/>
    <w:rsid w:val="41384ACC"/>
    <w:rsid w:val="4153125A"/>
    <w:rsid w:val="41685A07"/>
    <w:rsid w:val="418B6626"/>
    <w:rsid w:val="41DD28D2"/>
    <w:rsid w:val="42187DAE"/>
    <w:rsid w:val="42226EC9"/>
    <w:rsid w:val="423050F8"/>
    <w:rsid w:val="42394907"/>
    <w:rsid w:val="426164CF"/>
    <w:rsid w:val="427079C0"/>
    <w:rsid w:val="4283001A"/>
    <w:rsid w:val="428C21BC"/>
    <w:rsid w:val="429D65A5"/>
    <w:rsid w:val="42C972FA"/>
    <w:rsid w:val="42CA4B3F"/>
    <w:rsid w:val="42CB6BCE"/>
    <w:rsid w:val="42D067E2"/>
    <w:rsid w:val="432D1637"/>
    <w:rsid w:val="4354125C"/>
    <w:rsid w:val="43586E6E"/>
    <w:rsid w:val="438117A2"/>
    <w:rsid w:val="43A86F10"/>
    <w:rsid w:val="43B91F15"/>
    <w:rsid w:val="43C2713B"/>
    <w:rsid w:val="43EA7528"/>
    <w:rsid w:val="43FD725B"/>
    <w:rsid w:val="442F4AC6"/>
    <w:rsid w:val="443A04B0"/>
    <w:rsid w:val="44466E54"/>
    <w:rsid w:val="449A0F4E"/>
    <w:rsid w:val="44A47C3C"/>
    <w:rsid w:val="44C24001"/>
    <w:rsid w:val="44F71EFD"/>
    <w:rsid w:val="44F93EC7"/>
    <w:rsid w:val="44FC7513"/>
    <w:rsid w:val="45281EDD"/>
    <w:rsid w:val="452B3DA4"/>
    <w:rsid w:val="453C2005"/>
    <w:rsid w:val="455E01CE"/>
    <w:rsid w:val="456F4189"/>
    <w:rsid w:val="4594599D"/>
    <w:rsid w:val="45B72C97"/>
    <w:rsid w:val="461F6708"/>
    <w:rsid w:val="468671F8"/>
    <w:rsid w:val="469A3487"/>
    <w:rsid w:val="469C3F9C"/>
    <w:rsid w:val="46CE4EDF"/>
    <w:rsid w:val="46F012F9"/>
    <w:rsid w:val="46F72688"/>
    <w:rsid w:val="470D2C1A"/>
    <w:rsid w:val="473209A1"/>
    <w:rsid w:val="47612416"/>
    <w:rsid w:val="47CC1172"/>
    <w:rsid w:val="47F210A1"/>
    <w:rsid w:val="47FD2495"/>
    <w:rsid w:val="481F48ED"/>
    <w:rsid w:val="482C45B3"/>
    <w:rsid w:val="48691363"/>
    <w:rsid w:val="487A3570"/>
    <w:rsid w:val="488066AD"/>
    <w:rsid w:val="48A54CF4"/>
    <w:rsid w:val="48D32C81"/>
    <w:rsid w:val="48EC3D42"/>
    <w:rsid w:val="490A6360"/>
    <w:rsid w:val="49203A04"/>
    <w:rsid w:val="494E0559"/>
    <w:rsid w:val="498A5B8D"/>
    <w:rsid w:val="499020BD"/>
    <w:rsid w:val="49D00A3E"/>
    <w:rsid w:val="49DB1DED"/>
    <w:rsid w:val="49F67922"/>
    <w:rsid w:val="4A314306"/>
    <w:rsid w:val="4A392034"/>
    <w:rsid w:val="4A45195C"/>
    <w:rsid w:val="4A527BD5"/>
    <w:rsid w:val="4A715D4D"/>
    <w:rsid w:val="4A791DF7"/>
    <w:rsid w:val="4B517C7B"/>
    <w:rsid w:val="4B660DFA"/>
    <w:rsid w:val="4B7510E2"/>
    <w:rsid w:val="4B83273C"/>
    <w:rsid w:val="4BA601D9"/>
    <w:rsid w:val="4BB723E6"/>
    <w:rsid w:val="4BBA1ED6"/>
    <w:rsid w:val="4BCB2D04"/>
    <w:rsid w:val="4BDF329D"/>
    <w:rsid w:val="4C176F5D"/>
    <w:rsid w:val="4C204F0B"/>
    <w:rsid w:val="4C251A45"/>
    <w:rsid w:val="4C4719BC"/>
    <w:rsid w:val="4C564A1F"/>
    <w:rsid w:val="4C8A2FFB"/>
    <w:rsid w:val="4C9B3AB5"/>
    <w:rsid w:val="4CA42F63"/>
    <w:rsid w:val="4CB85809"/>
    <w:rsid w:val="4CC23210"/>
    <w:rsid w:val="4CC95B24"/>
    <w:rsid w:val="4CDB7553"/>
    <w:rsid w:val="4CE4720A"/>
    <w:rsid w:val="4D930C30"/>
    <w:rsid w:val="4DCC3FDB"/>
    <w:rsid w:val="4DDD629C"/>
    <w:rsid w:val="4DFA60A7"/>
    <w:rsid w:val="4E557C94"/>
    <w:rsid w:val="4E5B79A0"/>
    <w:rsid w:val="4EC1538E"/>
    <w:rsid w:val="4EC2357B"/>
    <w:rsid w:val="4ECE328B"/>
    <w:rsid w:val="4EF82FC5"/>
    <w:rsid w:val="4F03258A"/>
    <w:rsid w:val="4F626B0C"/>
    <w:rsid w:val="4F8E537E"/>
    <w:rsid w:val="4FBB4E24"/>
    <w:rsid w:val="4FBE53BF"/>
    <w:rsid w:val="4FD45ABF"/>
    <w:rsid w:val="4FE8213B"/>
    <w:rsid w:val="4FFF6109"/>
    <w:rsid w:val="500C6DB7"/>
    <w:rsid w:val="5046748B"/>
    <w:rsid w:val="505F4DFA"/>
    <w:rsid w:val="506C6288"/>
    <w:rsid w:val="50746AF7"/>
    <w:rsid w:val="507C7635"/>
    <w:rsid w:val="509E6B66"/>
    <w:rsid w:val="509E721F"/>
    <w:rsid w:val="50B909AE"/>
    <w:rsid w:val="50D34CF6"/>
    <w:rsid w:val="50D457E8"/>
    <w:rsid w:val="50DC3308"/>
    <w:rsid w:val="5144653D"/>
    <w:rsid w:val="516E2471"/>
    <w:rsid w:val="51732C5A"/>
    <w:rsid w:val="51B5656C"/>
    <w:rsid w:val="51B760F6"/>
    <w:rsid w:val="51B86EB8"/>
    <w:rsid w:val="51BC6645"/>
    <w:rsid w:val="51D569AB"/>
    <w:rsid w:val="51DA6E2E"/>
    <w:rsid w:val="52026C7F"/>
    <w:rsid w:val="52151C14"/>
    <w:rsid w:val="52214A5D"/>
    <w:rsid w:val="52414099"/>
    <w:rsid w:val="52680CF7"/>
    <w:rsid w:val="52B8326B"/>
    <w:rsid w:val="52E15F9A"/>
    <w:rsid w:val="52E31D12"/>
    <w:rsid w:val="53130849"/>
    <w:rsid w:val="53234B8D"/>
    <w:rsid w:val="53590226"/>
    <w:rsid w:val="5375698F"/>
    <w:rsid w:val="537D3F15"/>
    <w:rsid w:val="538916D4"/>
    <w:rsid w:val="538C23AA"/>
    <w:rsid w:val="53B21ABD"/>
    <w:rsid w:val="53B813F1"/>
    <w:rsid w:val="53BB02E3"/>
    <w:rsid w:val="53C37CE4"/>
    <w:rsid w:val="53D32ABD"/>
    <w:rsid w:val="53D642E8"/>
    <w:rsid w:val="53DB6E8D"/>
    <w:rsid w:val="53F94B8C"/>
    <w:rsid w:val="540E564F"/>
    <w:rsid w:val="541C249A"/>
    <w:rsid w:val="542255D6"/>
    <w:rsid w:val="544A7A1D"/>
    <w:rsid w:val="544B0E70"/>
    <w:rsid w:val="54637CE2"/>
    <w:rsid w:val="547F7206"/>
    <w:rsid w:val="54A926C0"/>
    <w:rsid w:val="54D4334E"/>
    <w:rsid w:val="54EA05CE"/>
    <w:rsid w:val="5555355C"/>
    <w:rsid w:val="55823C8E"/>
    <w:rsid w:val="55992B5C"/>
    <w:rsid w:val="55B671FE"/>
    <w:rsid w:val="55D6790C"/>
    <w:rsid w:val="55EE5599"/>
    <w:rsid w:val="55FC6AA0"/>
    <w:rsid w:val="561F7505"/>
    <w:rsid w:val="5641747C"/>
    <w:rsid w:val="56535401"/>
    <w:rsid w:val="56A3771E"/>
    <w:rsid w:val="56B91708"/>
    <w:rsid w:val="56CE6835"/>
    <w:rsid w:val="56F40992"/>
    <w:rsid w:val="57087F99"/>
    <w:rsid w:val="57171171"/>
    <w:rsid w:val="576B22D6"/>
    <w:rsid w:val="576D19D8"/>
    <w:rsid w:val="577C44E3"/>
    <w:rsid w:val="57926218"/>
    <w:rsid w:val="57947A7F"/>
    <w:rsid w:val="5797474A"/>
    <w:rsid w:val="579E5957"/>
    <w:rsid w:val="57D90823"/>
    <w:rsid w:val="57DF753A"/>
    <w:rsid w:val="57FF139C"/>
    <w:rsid w:val="58051EF3"/>
    <w:rsid w:val="58063885"/>
    <w:rsid w:val="58174A5B"/>
    <w:rsid w:val="58604AB4"/>
    <w:rsid w:val="587864B6"/>
    <w:rsid w:val="587F065D"/>
    <w:rsid w:val="58844B62"/>
    <w:rsid w:val="58871392"/>
    <w:rsid w:val="58984204"/>
    <w:rsid w:val="58E51330"/>
    <w:rsid w:val="58EA2C17"/>
    <w:rsid w:val="59172716"/>
    <w:rsid w:val="5943175D"/>
    <w:rsid w:val="594F6891"/>
    <w:rsid w:val="59543693"/>
    <w:rsid w:val="5968001A"/>
    <w:rsid w:val="597F53F0"/>
    <w:rsid w:val="598F602C"/>
    <w:rsid w:val="59AF5459"/>
    <w:rsid w:val="59DF3A51"/>
    <w:rsid w:val="59FF374B"/>
    <w:rsid w:val="5A05154C"/>
    <w:rsid w:val="5A236E98"/>
    <w:rsid w:val="5A8611E0"/>
    <w:rsid w:val="5AB74EE2"/>
    <w:rsid w:val="5AB81B94"/>
    <w:rsid w:val="5AC27CBE"/>
    <w:rsid w:val="5B0942E0"/>
    <w:rsid w:val="5B1228C0"/>
    <w:rsid w:val="5B1C61D5"/>
    <w:rsid w:val="5B4041F7"/>
    <w:rsid w:val="5B894474"/>
    <w:rsid w:val="5B920779"/>
    <w:rsid w:val="5BBB1A7E"/>
    <w:rsid w:val="5BC07095"/>
    <w:rsid w:val="5BC56459"/>
    <w:rsid w:val="5BCA7F13"/>
    <w:rsid w:val="5BD424E2"/>
    <w:rsid w:val="5BF51322"/>
    <w:rsid w:val="5C0F3B78"/>
    <w:rsid w:val="5C260201"/>
    <w:rsid w:val="5C381321"/>
    <w:rsid w:val="5C4A4BB0"/>
    <w:rsid w:val="5C4E28F2"/>
    <w:rsid w:val="5C545A2F"/>
    <w:rsid w:val="5C6A5252"/>
    <w:rsid w:val="5CA50038"/>
    <w:rsid w:val="5CE24DE9"/>
    <w:rsid w:val="5CF67716"/>
    <w:rsid w:val="5D044672"/>
    <w:rsid w:val="5D13229D"/>
    <w:rsid w:val="5D3513BC"/>
    <w:rsid w:val="5D645DC6"/>
    <w:rsid w:val="5D6567DB"/>
    <w:rsid w:val="5D6E7027"/>
    <w:rsid w:val="5D8C5D3A"/>
    <w:rsid w:val="5DC12F69"/>
    <w:rsid w:val="5DEF4A8E"/>
    <w:rsid w:val="5DF10AA5"/>
    <w:rsid w:val="5DF80FF9"/>
    <w:rsid w:val="5E0D676A"/>
    <w:rsid w:val="5E2A300C"/>
    <w:rsid w:val="5E3F6AB2"/>
    <w:rsid w:val="5E576752"/>
    <w:rsid w:val="5EEA2368"/>
    <w:rsid w:val="5EEB4428"/>
    <w:rsid w:val="5EEE5CC7"/>
    <w:rsid w:val="5F173AFE"/>
    <w:rsid w:val="5F4F0E5B"/>
    <w:rsid w:val="5F9E78C6"/>
    <w:rsid w:val="5FD602E8"/>
    <w:rsid w:val="5FE4338E"/>
    <w:rsid w:val="5FE61B61"/>
    <w:rsid w:val="5FF546C2"/>
    <w:rsid w:val="60076625"/>
    <w:rsid w:val="60554F7E"/>
    <w:rsid w:val="60761810"/>
    <w:rsid w:val="6085265B"/>
    <w:rsid w:val="608E7761"/>
    <w:rsid w:val="60AE64B3"/>
    <w:rsid w:val="60B433C5"/>
    <w:rsid w:val="60B92304"/>
    <w:rsid w:val="60BF5B6D"/>
    <w:rsid w:val="60C77086"/>
    <w:rsid w:val="60EF3B08"/>
    <w:rsid w:val="60FF240D"/>
    <w:rsid w:val="61181721"/>
    <w:rsid w:val="61195548"/>
    <w:rsid w:val="6134408D"/>
    <w:rsid w:val="61525DAA"/>
    <w:rsid w:val="618B1EF3"/>
    <w:rsid w:val="61BA4B0D"/>
    <w:rsid w:val="61D25580"/>
    <w:rsid w:val="61DA69D6"/>
    <w:rsid w:val="61E6570C"/>
    <w:rsid w:val="61E810F3"/>
    <w:rsid w:val="62066613"/>
    <w:rsid w:val="623065F6"/>
    <w:rsid w:val="625C73EB"/>
    <w:rsid w:val="627E0EF8"/>
    <w:rsid w:val="62B17D06"/>
    <w:rsid w:val="62DF24F6"/>
    <w:rsid w:val="62F14CDE"/>
    <w:rsid w:val="63167D65"/>
    <w:rsid w:val="63240476"/>
    <w:rsid w:val="632D3B83"/>
    <w:rsid w:val="632F47EF"/>
    <w:rsid w:val="63343EC4"/>
    <w:rsid w:val="63827325"/>
    <w:rsid w:val="63BE7614"/>
    <w:rsid w:val="63C574E0"/>
    <w:rsid w:val="63CC234F"/>
    <w:rsid w:val="63DC6A36"/>
    <w:rsid w:val="63E75B69"/>
    <w:rsid w:val="64012005"/>
    <w:rsid w:val="641206A9"/>
    <w:rsid w:val="64177A6E"/>
    <w:rsid w:val="644B5969"/>
    <w:rsid w:val="645962D8"/>
    <w:rsid w:val="64791FA7"/>
    <w:rsid w:val="647F1607"/>
    <w:rsid w:val="649966D5"/>
    <w:rsid w:val="64A038B4"/>
    <w:rsid w:val="64AB05AF"/>
    <w:rsid w:val="64B44028"/>
    <w:rsid w:val="64C0571D"/>
    <w:rsid w:val="64E04304"/>
    <w:rsid w:val="65303A44"/>
    <w:rsid w:val="6533652A"/>
    <w:rsid w:val="655330BA"/>
    <w:rsid w:val="6554084E"/>
    <w:rsid w:val="658661ED"/>
    <w:rsid w:val="65956B33"/>
    <w:rsid w:val="65AA53D6"/>
    <w:rsid w:val="65D06126"/>
    <w:rsid w:val="65DF5B31"/>
    <w:rsid w:val="65E01D99"/>
    <w:rsid w:val="66081549"/>
    <w:rsid w:val="661204ED"/>
    <w:rsid w:val="661B7FD5"/>
    <w:rsid w:val="66E24162"/>
    <w:rsid w:val="66EC51E2"/>
    <w:rsid w:val="67131605"/>
    <w:rsid w:val="671330E0"/>
    <w:rsid w:val="671E6C6F"/>
    <w:rsid w:val="67226879"/>
    <w:rsid w:val="677A621D"/>
    <w:rsid w:val="67957627"/>
    <w:rsid w:val="67DB7519"/>
    <w:rsid w:val="67E10ABE"/>
    <w:rsid w:val="67E22141"/>
    <w:rsid w:val="67EE0E11"/>
    <w:rsid w:val="68051B05"/>
    <w:rsid w:val="684828EC"/>
    <w:rsid w:val="6861575B"/>
    <w:rsid w:val="6873052F"/>
    <w:rsid w:val="68790DAF"/>
    <w:rsid w:val="689C6793"/>
    <w:rsid w:val="68A23436"/>
    <w:rsid w:val="68B55243"/>
    <w:rsid w:val="68BC6E36"/>
    <w:rsid w:val="68BE20AE"/>
    <w:rsid w:val="68C15B09"/>
    <w:rsid w:val="68C27AAC"/>
    <w:rsid w:val="68D47FE5"/>
    <w:rsid w:val="690E31B6"/>
    <w:rsid w:val="69523277"/>
    <w:rsid w:val="696136FB"/>
    <w:rsid w:val="696C35A9"/>
    <w:rsid w:val="697065E3"/>
    <w:rsid w:val="698056B8"/>
    <w:rsid w:val="69D27FCB"/>
    <w:rsid w:val="6A083B44"/>
    <w:rsid w:val="6A345887"/>
    <w:rsid w:val="6A966A0B"/>
    <w:rsid w:val="6AB9187F"/>
    <w:rsid w:val="6AC81AC2"/>
    <w:rsid w:val="6ACD3676"/>
    <w:rsid w:val="6AD25BD3"/>
    <w:rsid w:val="6AD31C22"/>
    <w:rsid w:val="6AD335A1"/>
    <w:rsid w:val="6B056872"/>
    <w:rsid w:val="6B1B7E9E"/>
    <w:rsid w:val="6B517D09"/>
    <w:rsid w:val="6B68305E"/>
    <w:rsid w:val="6B6E08BB"/>
    <w:rsid w:val="6B7B10B8"/>
    <w:rsid w:val="6B8A21AB"/>
    <w:rsid w:val="6B8B024F"/>
    <w:rsid w:val="6B9E0765"/>
    <w:rsid w:val="6BD87741"/>
    <w:rsid w:val="6BF863D7"/>
    <w:rsid w:val="6C177F17"/>
    <w:rsid w:val="6C1C7B1B"/>
    <w:rsid w:val="6C254AE9"/>
    <w:rsid w:val="6C507FC1"/>
    <w:rsid w:val="6C787517"/>
    <w:rsid w:val="6CB0280D"/>
    <w:rsid w:val="6CCA7D73"/>
    <w:rsid w:val="6CE13C9F"/>
    <w:rsid w:val="6CFB084B"/>
    <w:rsid w:val="6CFB3C6F"/>
    <w:rsid w:val="6D216A4E"/>
    <w:rsid w:val="6D315D82"/>
    <w:rsid w:val="6D5B6C1D"/>
    <w:rsid w:val="6D6830E8"/>
    <w:rsid w:val="6D763173"/>
    <w:rsid w:val="6D830078"/>
    <w:rsid w:val="6DA03064"/>
    <w:rsid w:val="6DB743AF"/>
    <w:rsid w:val="6DC40653"/>
    <w:rsid w:val="6DDF423E"/>
    <w:rsid w:val="6E444A34"/>
    <w:rsid w:val="6E4E154F"/>
    <w:rsid w:val="6E535B46"/>
    <w:rsid w:val="6E5B6BD0"/>
    <w:rsid w:val="6E7D4D37"/>
    <w:rsid w:val="6E8E3D82"/>
    <w:rsid w:val="6EA04ECD"/>
    <w:rsid w:val="6EB14F59"/>
    <w:rsid w:val="6EC36093"/>
    <w:rsid w:val="6EFD5AB2"/>
    <w:rsid w:val="6F055673"/>
    <w:rsid w:val="6F156608"/>
    <w:rsid w:val="6F392F8E"/>
    <w:rsid w:val="6F4D4C8B"/>
    <w:rsid w:val="6FCC3E02"/>
    <w:rsid w:val="6FCF406D"/>
    <w:rsid w:val="6FE01D2E"/>
    <w:rsid w:val="6FF60E7F"/>
    <w:rsid w:val="6FF70753"/>
    <w:rsid w:val="70296D39"/>
    <w:rsid w:val="703B48D1"/>
    <w:rsid w:val="70795E7E"/>
    <w:rsid w:val="70877D29"/>
    <w:rsid w:val="70891CF3"/>
    <w:rsid w:val="708F232F"/>
    <w:rsid w:val="70A3175F"/>
    <w:rsid w:val="70A42B2B"/>
    <w:rsid w:val="70BF5715"/>
    <w:rsid w:val="70E20478"/>
    <w:rsid w:val="70FA04FB"/>
    <w:rsid w:val="716431D0"/>
    <w:rsid w:val="71897491"/>
    <w:rsid w:val="719C15B2"/>
    <w:rsid w:val="71A55F82"/>
    <w:rsid w:val="71B6116E"/>
    <w:rsid w:val="71BD6397"/>
    <w:rsid w:val="7206157F"/>
    <w:rsid w:val="720B4D41"/>
    <w:rsid w:val="721D6B97"/>
    <w:rsid w:val="723A5741"/>
    <w:rsid w:val="723C495E"/>
    <w:rsid w:val="723F7B56"/>
    <w:rsid w:val="72781A93"/>
    <w:rsid w:val="727A5D97"/>
    <w:rsid w:val="729B56B1"/>
    <w:rsid w:val="72A8342B"/>
    <w:rsid w:val="72BB015E"/>
    <w:rsid w:val="72C866BA"/>
    <w:rsid w:val="72DD7A97"/>
    <w:rsid w:val="7326270D"/>
    <w:rsid w:val="734463A5"/>
    <w:rsid w:val="73460599"/>
    <w:rsid w:val="73624580"/>
    <w:rsid w:val="736425A4"/>
    <w:rsid w:val="73813E7D"/>
    <w:rsid w:val="73A172C5"/>
    <w:rsid w:val="73C413F4"/>
    <w:rsid w:val="73D6524F"/>
    <w:rsid w:val="73F0491D"/>
    <w:rsid w:val="73F73418"/>
    <w:rsid w:val="740D6797"/>
    <w:rsid w:val="74130252"/>
    <w:rsid w:val="746B7ABA"/>
    <w:rsid w:val="7474303F"/>
    <w:rsid w:val="74870176"/>
    <w:rsid w:val="74936C9D"/>
    <w:rsid w:val="74956EB9"/>
    <w:rsid w:val="74A622B2"/>
    <w:rsid w:val="74C01A5C"/>
    <w:rsid w:val="74E0571E"/>
    <w:rsid w:val="74E05E61"/>
    <w:rsid w:val="74E111DE"/>
    <w:rsid w:val="74E6431A"/>
    <w:rsid w:val="75042B27"/>
    <w:rsid w:val="7514331B"/>
    <w:rsid w:val="7531395A"/>
    <w:rsid w:val="754C32EF"/>
    <w:rsid w:val="75A03D67"/>
    <w:rsid w:val="75A2437B"/>
    <w:rsid w:val="75BF167C"/>
    <w:rsid w:val="75C9484F"/>
    <w:rsid w:val="75E1612D"/>
    <w:rsid w:val="75E30307"/>
    <w:rsid w:val="76021FCD"/>
    <w:rsid w:val="76097038"/>
    <w:rsid w:val="76097EF7"/>
    <w:rsid w:val="766034F6"/>
    <w:rsid w:val="76764AC8"/>
    <w:rsid w:val="76783DB3"/>
    <w:rsid w:val="76991017"/>
    <w:rsid w:val="76992564"/>
    <w:rsid w:val="769B452E"/>
    <w:rsid w:val="76D06F6D"/>
    <w:rsid w:val="771F0CBB"/>
    <w:rsid w:val="77316C41"/>
    <w:rsid w:val="77690189"/>
    <w:rsid w:val="776C1A27"/>
    <w:rsid w:val="77B11B35"/>
    <w:rsid w:val="77B30F19"/>
    <w:rsid w:val="77B5517C"/>
    <w:rsid w:val="77C17FC5"/>
    <w:rsid w:val="7807568E"/>
    <w:rsid w:val="781F6A99"/>
    <w:rsid w:val="78336218"/>
    <w:rsid w:val="784542E1"/>
    <w:rsid w:val="784A620C"/>
    <w:rsid w:val="785B21C7"/>
    <w:rsid w:val="786B2577"/>
    <w:rsid w:val="787768D5"/>
    <w:rsid w:val="787C2502"/>
    <w:rsid w:val="78AF42C1"/>
    <w:rsid w:val="78CF2638"/>
    <w:rsid w:val="78ED1061"/>
    <w:rsid w:val="78ED132C"/>
    <w:rsid w:val="79295E21"/>
    <w:rsid w:val="792F39E5"/>
    <w:rsid w:val="7935755A"/>
    <w:rsid w:val="793A5566"/>
    <w:rsid w:val="79627585"/>
    <w:rsid w:val="797C23F5"/>
    <w:rsid w:val="79851B6C"/>
    <w:rsid w:val="798F1E92"/>
    <w:rsid w:val="79A90D10"/>
    <w:rsid w:val="79CC250E"/>
    <w:rsid w:val="79D7762B"/>
    <w:rsid w:val="79F5725F"/>
    <w:rsid w:val="7A377A3D"/>
    <w:rsid w:val="7A4B0019"/>
    <w:rsid w:val="7A552C46"/>
    <w:rsid w:val="7A6B1788"/>
    <w:rsid w:val="7A884DCA"/>
    <w:rsid w:val="7A910122"/>
    <w:rsid w:val="7A915FD8"/>
    <w:rsid w:val="7AA5597C"/>
    <w:rsid w:val="7ABE07EB"/>
    <w:rsid w:val="7ACA3634"/>
    <w:rsid w:val="7AE04C06"/>
    <w:rsid w:val="7AF16E13"/>
    <w:rsid w:val="7AF415A7"/>
    <w:rsid w:val="7B0F7299"/>
    <w:rsid w:val="7B2A5E81"/>
    <w:rsid w:val="7B354F51"/>
    <w:rsid w:val="7BAA6BE4"/>
    <w:rsid w:val="7BCA4A05"/>
    <w:rsid w:val="7C0B180E"/>
    <w:rsid w:val="7C0B3F04"/>
    <w:rsid w:val="7C142DB9"/>
    <w:rsid w:val="7C3945CD"/>
    <w:rsid w:val="7C5C650E"/>
    <w:rsid w:val="7C706DF3"/>
    <w:rsid w:val="7C7264F7"/>
    <w:rsid w:val="7D044D32"/>
    <w:rsid w:val="7D230DDA"/>
    <w:rsid w:val="7D523B94"/>
    <w:rsid w:val="7D526985"/>
    <w:rsid w:val="7D673D8B"/>
    <w:rsid w:val="7E131874"/>
    <w:rsid w:val="7E386B07"/>
    <w:rsid w:val="7E3A08F4"/>
    <w:rsid w:val="7E5D4340"/>
    <w:rsid w:val="7E5F57E1"/>
    <w:rsid w:val="7E885398"/>
    <w:rsid w:val="7E982CC3"/>
    <w:rsid w:val="7E9E3BF7"/>
    <w:rsid w:val="7EB4122D"/>
    <w:rsid w:val="7EB641EE"/>
    <w:rsid w:val="7EC55C1F"/>
    <w:rsid w:val="7EDA1B53"/>
    <w:rsid w:val="7EF95D6D"/>
    <w:rsid w:val="7F005876"/>
    <w:rsid w:val="7F0D3AEF"/>
    <w:rsid w:val="7F13005D"/>
    <w:rsid w:val="7F2203D5"/>
    <w:rsid w:val="7F6336B7"/>
    <w:rsid w:val="7F8918FF"/>
    <w:rsid w:val="7F942EDF"/>
    <w:rsid w:val="7FA61B89"/>
    <w:rsid w:val="7FB54EED"/>
    <w:rsid w:val="7FC40652"/>
    <w:rsid w:val="7FD83E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er" w:uiPriority="99"/>
    <w:lsdException w:name="caption" w:qFormat="1"/>
    <w:lsdException w:name="footnote reference" w:semiHidden="1"/>
    <w:lsdException w:name="endnote reference" w:semiHidden="1"/>
    <w:lsdException w:name="endnote text" w:semiHidden="1"/>
    <w:lsdException w:name="Title" w:uiPriority="10" w:qFormat="1"/>
    <w:lsdException w:name="Default Paragraph Font" w:semiHidden="1"/>
    <w:lsdException w:name="Subtitle" w:qFormat="1"/>
    <w:lsdException w:name="Strong"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1">
    <w:name w:val="Normal"/>
    <w:qFormat/>
    <w:rsid w:val="00E711B2"/>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qFormat/>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7">
    <w:name w:val="toc 7"/>
    <w:basedOn w:val="aff1"/>
    <w:next w:val="aff1"/>
    <w:semiHidden/>
    <w:rsid w:val="00886577"/>
    <w:pPr>
      <w:tabs>
        <w:tab w:val="right" w:leader="dot" w:pos="9241"/>
      </w:tabs>
      <w:ind w:firstLineChars="500" w:firstLine="500"/>
      <w:jc w:val="left"/>
    </w:pPr>
    <w:rPr>
      <w:rFonts w:ascii="宋体"/>
      <w:szCs w:val="21"/>
    </w:rPr>
  </w:style>
  <w:style w:type="paragraph" w:styleId="8">
    <w:name w:val="index 8"/>
    <w:basedOn w:val="aff1"/>
    <w:next w:val="aff1"/>
    <w:rsid w:val="00886577"/>
    <w:pPr>
      <w:ind w:left="1680" w:hanging="210"/>
      <w:jc w:val="left"/>
    </w:pPr>
    <w:rPr>
      <w:rFonts w:ascii="Calibri" w:hAnsi="Calibri"/>
      <w:sz w:val="20"/>
      <w:szCs w:val="20"/>
    </w:rPr>
  </w:style>
  <w:style w:type="paragraph" w:styleId="aff5">
    <w:name w:val="caption"/>
    <w:basedOn w:val="aff1"/>
    <w:next w:val="aff1"/>
    <w:qFormat/>
    <w:rsid w:val="00886577"/>
    <w:pPr>
      <w:spacing w:before="152" w:after="160"/>
    </w:pPr>
    <w:rPr>
      <w:rFonts w:ascii="Arial" w:eastAsia="黑体" w:hAnsi="Arial" w:cs="Arial"/>
      <w:sz w:val="20"/>
      <w:szCs w:val="20"/>
    </w:rPr>
  </w:style>
  <w:style w:type="paragraph" w:styleId="5">
    <w:name w:val="index 5"/>
    <w:basedOn w:val="aff1"/>
    <w:next w:val="aff1"/>
    <w:rsid w:val="00886577"/>
    <w:pPr>
      <w:ind w:left="1050" w:hanging="210"/>
      <w:jc w:val="left"/>
    </w:pPr>
    <w:rPr>
      <w:rFonts w:ascii="Calibri" w:hAnsi="Calibri"/>
      <w:sz w:val="20"/>
      <w:szCs w:val="20"/>
    </w:rPr>
  </w:style>
  <w:style w:type="paragraph" w:styleId="aff6">
    <w:name w:val="Document Map"/>
    <w:basedOn w:val="aff1"/>
    <w:semiHidden/>
    <w:rsid w:val="00886577"/>
    <w:pPr>
      <w:shd w:val="clear" w:color="auto" w:fill="000080"/>
    </w:pPr>
  </w:style>
  <w:style w:type="paragraph" w:styleId="aff7">
    <w:name w:val="annotation text"/>
    <w:basedOn w:val="aff1"/>
    <w:link w:val="Char"/>
    <w:rsid w:val="00886577"/>
    <w:pPr>
      <w:jc w:val="left"/>
    </w:pPr>
  </w:style>
  <w:style w:type="character" w:customStyle="1" w:styleId="Char">
    <w:name w:val="批注文字 Char"/>
    <w:link w:val="aff7"/>
    <w:rsid w:val="00886577"/>
    <w:rPr>
      <w:kern w:val="2"/>
      <w:sz w:val="21"/>
      <w:szCs w:val="24"/>
    </w:rPr>
  </w:style>
  <w:style w:type="paragraph" w:styleId="6">
    <w:name w:val="index 6"/>
    <w:basedOn w:val="aff1"/>
    <w:next w:val="aff1"/>
    <w:rsid w:val="00886577"/>
    <w:pPr>
      <w:ind w:left="1260" w:hanging="210"/>
      <w:jc w:val="left"/>
    </w:pPr>
    <w:rPr>
      <w:rFonts w:ascii="Calibri" w:hAnsi="Calibri"/>
      <w:sz w:val="20"/>
      <w:szCs w:val="20"/>
    </w:rPr>
  </w:style>
  <w:style w:type="paragraph" w:styleId="4">
    <w:name w:val="index 4"/>
    <w:basedOn w:val="aff1"/>
    <w:next w:val="aff1"/>
    <w:rsid w:val="00886577"/>
    <w:pPr>
      <w:ind w:left="840" w:hanging="210"/>
      <w:jc w:val="left"/>
    </w:pPr>
    <w:rPr>
      <w:rFonts w:ascii="Calibri" w:hAnsi="Calibri"/>
      <w:sz w:val="20"/>
      <w:szCs w:val="20"/>
    </w:rPr>
  </w:style>
  <w:style w:type="paragraph" w:styleId="50">
    <w:name w:val="toc 5"/>
    <w:basedOn w:val="aff1"/>
    <w:next w:val="aff1"/>
    <w:semiHidden/>
    <w:rsid w:val="00886577"/>
    <w:pPr>
      <w:tabs>
        <w:tab w:val="right" w:leader="dot" w:pos="9241"/>
      </w:tabs>
      <w:ind w:firstLineChars="300" w:firstLine="300"/>
      <w:jc w:val="left"/>
    </w:pPr>
    <w:rPr>
      <w:rFonts w:ascii="宋体"/>
      <w:szCs w:val="21"/>
    </w:rPr>
  </w:style>
  <w:style w:type="paragraph" w:styleId="3">
    <w:name w:val="toc 3"/>
    <w:basedOn w:val="aff1"/>
    <w:next w:val="aff1"/>
    <w:semiHidden/>
    <w:rsid w:val="00886577"/>
    <w:pPr>
      <w:tabs>
        <w:tab w:val="right" w:leader="dot" w:pos="9241"/>
      </w:tabs>
      <w:ind w:firstLineChars="100" w:firstLine="100"/>
      <w:jc w:val="left"/>
    </w:pPr>
    <w:rPr>
      <w:rFonts w:ascii="宋体"/>
      <w:szCs w:val="21"/>
    </w:rPr>
  </w:style>
  <w:style w:type="paragraph" w:styleId="aff8">
    <w:name w:val="Plain Text"/>
    <w:basedOn w:val="aff1"/>
    <w:link w:val="Char0"/>
    <w:rsid w:val="00886577"/>
    <w:rPr>
      <w:rFonts w:ascii="宋体" w:hAnsi="Courier New"/>
      <w:szCs w:val="21"/>
    </w:rPr>
  </w:style>
  <w:style w:type="character" w:customStyle="1" w:styleId="Char0">
    <w:name w:val="纯文本 Char"/>
    <w:link w:val="aff8"/>
    <w:rsid w:val="00886577"/>
    <w:rPr>
      <w:rFonts w:ascii="宋体" w:hAnsi="Courier New" w:cs="Courier New"/>
      <w:kern w:val="2"/>
      <w:sz w:val="21"/>
      <w:szCs w:val="21"/>
    </w:rPr>
  </w:style>
  <w:style w:type="paragraph" w:styleId="80">
    <w:name w:val="toc 8"/>
    <w:basedOn w:val="aff1"/>
    <w:next w:val="aff1"/>
    <w:semiHidden/>
    <w:rsid w:val="00886577"/>
    <w:pPr>
      <w:tabs>
        <w:tab w:val="right" w:leader="dot" w:pos="9241"/>
      </w:tabs>
      <w:ind w:firstLineChars="600" w:firstLine="607"/>
      <w:jc w:val="left"/>
    </w:pPr>
    <w:rPr>
      <w:rFonts w:ascii="宋体"/>
      <w:szCs w:val="21"/>
    </w:rPr>
  </w:style>
  <w:style w:type="paragraph" w:styleId="30">
    <w:name w:val="index 3"/>
    <w:basedOn w:val="aff1"/>
    <w:next w:val="aff1"/>
    <w:rsid w:val="00886577"/>
    <w:pPr>
      <w:ind w:left="630" w:hanging="210"/>
      <w:jc w:val="left"/>
    </w:pPr>
    <w:rPr>
      <w:rFonts w:ascii="Calibri" w:hAnsi="Calibri"/>
      <w:sz w:val="20"/>
      <w:szCs w:val="20"/>
    </w:rPr>
  </w:style>
  <w:style w:type="paragraph" w:styleId="aff9">
    <w:name w:val="endnote text"/>
    <w:basedOn w:val="aff1"/>
    <w:semiHidden/>
    <w:rsid w:val="00886577"/>
    <w:pPr>
      <w:snapToGrid w:val="0"/>
      <w:jc w:val="left"/>
    </w:pPr>
  </w:style>
  <w:style w:type="paragraph" w:styleId="affa">
    <w:name w:val="Balloon Text"/>
    <w:basedOn w:val="aff1"/>
    <w:link w:val="Char1"/>
    <w:rsid w:val="00886577"/>
    <w:rPr>
      <w:sz w:val="18"/>
      <w:szCs w:val="18"/>
    </w:rPr>
  </w:style>
  <w:style w:type="character" w:customStyle="1" w:styleId="Char1">
    <w:name w:val="批注框文本 Char"/>
    <w:link w:val="affa"/>
    <w:rsid w:val="00886577"/>
    <w:rPr>
      <w:kern w:val="2"/>
      <w:sz w:val="18"/>
      <w:szCs w:val="18"/>
    </w:rPr>
  </w:style>
  <w:style w:type="paragraph" w:styleId="affb">
    <w:name w:val="footer"/>
    <w:basedOn w:val="aff1"/>
    <w:link w:val="Char2"/>
    <w:uiPriority w:val="99"/>
    <w:rsid w:val="00886577"/>
    <w:pPr>
      <w:snapToGrid w:val="0"/>
      <w:ind w:rightChars="100" w:right="210"/>
      <w:jc w:val="right"/>
    </w:pPr>
    <w:rPr>
      <w:sz w:val="18"/>
      <w:szCs w:val="18"/>
    </w:rPr>
  </w:style>
  <w:style w:type="paragraph" w:styleId="affc">
    <w:name w:val="header"/>
    <w:basedOn w:val="aff1"/>
    <w:rsid w:val="00886577"/>
    <w:pPr>
      <w:snapToGrid w:val="0"/>
      <w:jc w:val="left"/>
    </w:pPr>
    <w:rPr>
      <w:sz w:val="18"/>
      <w:szCs w:val="18"/>
    </w:rPr>
  </w:style>
  <w:style w:type="paragraph" w:styleId="1">
    <w:name w:val="toc 1"/>
    <w:basedOn w:val="aff1"/>
    <w:next w:val="aff1"/>
    <w:semiHidden/>
    <w:rsid w:val="00886577"/>
    <w:pPr>
      <w:tabs>
        <w:tab w:val="right" w:leader="dot" w:pos="9242"/>
      </w:tabs>
      <w:spacing w:beforeLines="25" w:afterLines="25"/>
      <w:jc w:val="left"/>
    </w:pPr>
    <w:rPr>
      <w:rFonts w:ascii="宋体"/>
      <w:szCs w:val="21"/>
    </w:rPr>
  </w:style>
  <w:style w:type="paragraph" w:styleId="40">
    <w:name w:val="toc 4"/>
    <w:basedOn w:val="aff1"/>
    <w:next w:val="aff1"/>
    <w:semiHidden/>
    <w:rsid w:val="00886577"/>
    <w:pPr>
      <w:tabs>
        <w:tab w:val="right" w:leader="dot" w:pos="9241"/>
      </w:tabs>
      <w:ind w:firstLineChars="200" w:firstLine="200"/>
      <w:jc w:val="left"/>
    </w:pPr>
    <w:rPr>
      <w:rFonts w:ascii="宋体"/>
      <w:szCs w:val="21"/>
    </w:rPr>
  </w:style>
  <w:style w:type="paragraph" w:styleId="affd">
    <w:name w:val="index heading"/>
    <w:basedOn w:val="aff1"/>
    <w:next w:val="10"/>
    <w:rsid w:val="00886577"/>
    <w:pPr>
      <w:spacing w:before="120" w:after="120"/>
      <w:jc w:val="center"/>
    </w:pPr>
    <w:rPr>
      <w:rFonts w:ascii="Calibri" w:hAnsi="Calibri"/>
      <w:b/>
      <w:bCs/>
      <w:iCs/>
      <w:szCs w:val="20"/>
    </w:rPr>
  </w:style>
  <w:style w:type="paragraph" w:styleId="10">
    <w:name w:val="index 1"/>
    <w:basedOn w:val="aff1"/>
    <w:next w:val="affe"/>
    <w:rsid w:val="00886577"/>
    <w:pPr>
      <w:tabs>
        <w:tab w:val="right" w:leader="dot" w:pos="9299"/>
      </w:tabs>
      <w:jc w:val="left"/>
    </w:pPr>
    <w:rPr>
      <w:rFonts w:ascii="宋体"/>
      <w:szCs w:val="21"/>
    </w:rPr>
  </w:style>
  <w:style w:type="paragraph" w:customStyle="1" w:styleId="affe">
    <w:name w:val="段"/>
    <w:link w:val="Char3"/>
    <w:qFormat/>
    <w:rsid w:val="00886577"/>
    <w:pPr>
      <w:tabs>
        <w:tab w:val="center" w:pos="4201"/>
        <w:tab w:val="right" w:leader="dot" w:pos="9298"/>
      </w:tabs>
      <w:autoSpaceDE w:val="0"/>
      <w:autoSpaceDN w:val="0"/>
      <w:ind w:firstLineChars="200" w:firstLine="420"/>
      <w:jc w:val="both"/>
    </w:pPr>
    <w:rPr>
      <w:rFonts w:ascii="宋体"/>
      <w:sz w:val="21"/>
    </w:rPr>
  </w:style>
  <w:style w:type="character" w:customStyle="1" w:styleId="Char3">
    <w:name w:val="段 Char"/>
    <w:link w:val="affe"/>
    <w:qFormat/>
    <w:rsid w:val="00886577"/>
    <w:rPr>
      <w:rFonts w:ascii="宋体"/>
      <w:sz w:val="21"/>
      <w:lang w:val="en-US" w:eastAsia="zh-CN" w:bidi="ar-SA"/>
    </w:rPr>
  </w:style>
  <w:style w:type="paragraph" w:styleId="af0">
    <w:name w:val="footnote text"/>
    <w:basedOn w:val="aff1"/>
    <w:rsid w:val="00886577"/>
    <w:pPr>
      <w:numPr>
        <w:numId w:val="1"/>
      </w:numPr>
      <w:tabs>
        <w:tab w:val="left" w:pos="0"/>
      </w:tabs>
      <w:snapToGrid w:val="0"/>
      <w:jc w:val="left"/>
    </w:pPr>
    <w:rPr>
      <w:rFonts w:ascii="宋体"/>
      <w:sz w:val="18"/>
      <w:szCs w:val="18"/>
    </w:rPr>
  </w:style>
  <w:style w:type="paragraph" w:styleId="60">
    <w:name w:val="toc 6"/>
    <w:basedOn w:val="aff1"/>
    <w:next w:val="aff1"/>
    <w:semiHidden/>
    <w:rsid w:val="00886577"/>
    <w:pPr>
      <w:tabs>
        <w:tab w:val="right" w:leader="dot" w:pos="9241"/>
      </w:tabs>
      <w:ind w:firstLineChars="400" w:firstLine="400"/>
      <w:jc w:val="left"/>
    </w:pPr>
    <w:rPr>
      <w:rFonts w:ascii="宋体"/>
      <w:szCs w:val="21"/>
    </w:rPr>
  </w:style>
  <w:style w:type="paragraph" w:styleId="70">
    <w:name w:val="index 7"/>
    <w:basedOn w:val="aff1"/>
    <w:next w:val="aff1"/>
    <w:rsid w:val="00886577"/>
    <w:pPr>
      <w:ind w:left="1470" w:hanging="210"/>
      <w:jc w:val="left"/>
    </w:pPr>
    <w:rPr>
      <w:rFonts w:ascii="Calibri" w:hAnsi="Calibri"/>
      <w:sz w:val="20"/>
      <w:szCs w:val="20"/>
    </w:rPr>
  </w:style>
  <w:style w:type="paragraph" w:styleId="9">
    <w:name w:val="index 9"/>
    <w:basedOn w:val="aff1"/>
    <w:next w:val="aff1"/>
    <w:rsid w:val="00886577"/>
    <w:pPr>
      <w:ind w:left="1890" w:hanging="210"/>
      <w:jc w:val="left"/>
    </w:pPr>
    <w:rPr>
      <w:rFonts w:ascii="Calibri" w:hAnsi="Calibri"/>
      <w:sz w:val="20"/>
      <w:szCs w:val="20"/>
    </w:rPr>
  </w:style>
  <w:style w:type="paragraph" w:styleId="2">
    <w:name w:val="toc 2"/>
    <w:basedOn w:val="aff1"/>
    <w:next w:val="aff1"/>
    <w:semiHidden/>
    <w:rsid w:val="00886577"/>
    <w:pPr>
      <w:tabs>
        <w:tab w:val="right" w:leader="dot" w:pos="9242"/>
      </w:tabs>
    </w:pPr>
    <w:rPr>
      <w:rFonts w:ascii="宋体"/>
      <w:szCs w:val="21"/>
    </w:rPr>
  </w:style>
  <w:style w:type="paragraph" w:styleId="90">
    <w:name w:val="toc 9"/>
    <w:basedOn w:val="aff1"/>
    <w:next w:val="aff1"/>
    <w:semiHidden/>
    <w:rsid w:val="00886577"/>
    <w:pPr>
      <w:ind w:left="1470"/>
      <w:jc w:val="left"/>
    </w:pPr>
    <w:rPr>
      <w:sz w:val="20"/>
      <w:szCs w:val="20"/>
    </w:rPr>
  </w:style>
  <w:style w:type="paragraph" w:styleId="afff">
    <w:name w:val="Normal (Web)"/>
    <w:basedOn w:val="aff1"/>
    <w:rsid w:val="00886577"/>
    <w:pPr>
      <w:widowControl/>
      <w:spacing w:before="100" w:beforeAutospacing="1" w:after="100" w:afterAutospacing="1"/>
      <w:jc w:val="left"/>
    </w:pPr>
    <w:rPr>
      <w:rFonts w:ascii="宋体" w:hAnsi="宋体"/>
      <w:kern w:val="0"/>
      <w:sz w:val="24"/>
    </w:rPr>
  </w:style>
  <w:style w:type="paragraph" w:styleId="20">
    <w:name w:val="index 2"/>
    <w:basedOn w:val="aff1"/>
    <w:next w:val="aff1"/>
    <w:rsid w:val="00886577"/>
    <w:pPr>
      <w:ind w:left="420" w:hanging="210"/>
      <w:jc w:val="left"/>
    </w:pPr>
    <w:rPr>
      <w:rFonts w:ascii="Calibri" w:hAnsi="Calibri"/>
      <w:sz w:val="20"/>
      <w:szCs w:val="20"/>
    </w:rPr>
  </w:style>
  <w:style w:type="paragraph" w:styleId="afff0">
    <w:name w:val="Title"/>
    <w:basedOn w:val="aff1"/>
    <w:next w:val="aff1"/>
    <w:link w:val="Char4"/>
    <w:uiPriority w:val="10"/>
    <w:qFormat/>
    <w:rsid w:val="00886577"/>
    <w:pPr>
      <w:spacing w:before="240" w:after="60" w:line="360" w:lineRule="auto"/>
      <w:jc w:val="center"/>
      <w:outlineLvl w:val="0"/>
    </w:pPr>
    <w:rPr>
      <w:b/>
      <w:bCs/>
      <w:sz w:val="32"/>
      <w:szCs w:val="32"/>
    </w:rPr>
  </w:style>
  <w:style w:type="character" w:customStyle="1" w:styleId="Char4">
    <w:name w:val="标题 Char"/>
    <w:link w:val="afff0"/>
    <w:uiPriority w:val="10"/>
    <w:rsid w:val="00886577"/>
    <w:rPr>
      <w:rFonts w:cs="Mongolian Baiti"/>
      <w:b/>
      <w:bCs/>
      <w:kern w:val="2"/>
      <w:sz w:val="32"/>
      <w:szCs w:val="32"/>
    </w:rPr>
  </w:style>
  <w:style w:type="paragraph" w:styleId="afff1">
    <w:name w:val="annotation subject"/>
    <w:basedOn w:val="aff7"/>
    <w:next w:val="aff7"/>
    <w:link w:val="Char5"/>
    <w:rsid w:val="00886577"/>
    <w:rPr>
      <w:b/>
      <w:bCs/>
    </w:rPr>
  </w:style>
  <w:style w:type="character" w:customStyle="1" w:styleId="Char5">
    <w:name w:val="批注主题 Char"/>
    <w:link w:val="afff1"/>
    <w:rsid w:val="00886577"/>
    <w:rPr>
      <w:b/>
      <w:bCs/>
      <w:kern w:val="2"/>
      <w:sz w:val="21"/>
      <w:szCs w:val="24"/>
    </w:rPr>
  </w:style>
  <w:style w:type="table" w:styleId="afff2">
    <w:name w:val="Table Grid"/>
    <w:basedOn w:val="aff3"/>
    <w:uiPriority w:val="39"/>
    <w:rsid w:val="00886577"/>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3">
    <w:name w:val="endnote reference"/>
    <w:semiHidden/>
    <w:rsid w:val="00886577"/>
    <w:rPr>
      <w:vertAlign w:val="superscript"/>
    </w:rPr>
  </w:style>
  <w:style w:type="character" w:styleId="afff4">
    <w:name w:val="page number"/>
    <w:rsid w:val="00886577"/>
    <w:rPr>
      <w:rFonts w:ascii="Times New Roman" w:eastAsia="宋体" w:hAnsi="Times New Roman"/>
      <w:sz w:val="18"/>
    </w:rPr>
  </w:style>
  <w:style w:type="character" w:styleId="afff5">
    <w:name w:val="FollowedHyperlink"/>
    <w:rsid w:val="00886577"/>
    <w:rPr>
      <w:color w:val="800080"/>
      <w:u w:val="single"/>
    </w:rPr>
  </w:style>
  <w:style w:type="character" w:styleId="afff6">
    <w:name w:val="Hyperlink"/>
    <w:rsid w:val="00886577"/>
    <w:rPr>
      <w:color w:val="0000FF"/>
      <w:spacing w:val="0"/>
      <w:w w:val="100"/>
      <w:szCs w:val="21"/>
      <w:u w:val="single"/>
      <w:lang w:val="en-US" w:eastAsia="zh-CN"/>
    </w:rPr>
  </w:style>
  <w:style w:type="character" w:styleId="afff7">
    <w:name w:val="annotation reference"/>
    <w:rsid w:val="00886577"/>
    <w:rPr>
      <w:sz w:val="21"/>
      <w:szCs w:val="21"/>
    </w:rPr>
  </w:style>
  <w:style w:type="character" w:styleId="afff8">
    <w:name w:val="footnote reference"/>
    <w:semiHidden/>
    <w:rsid w:val="00886577"/>
    <w:rPr>
      <w:vertAlign w:val="superscript"/>
    </w:rPr>
  </w:style>
  <w:style w:type="character" w:customStyle="1" w:styleId="Char6">
    <w:name w:val="首示例 Char"/>
    <w:link w:val="a0"/>
    <w:rsid w:val="00886577"/>
    <w:rPr>
      <w:rFonts w:ascii="宋体" w:hAnsi="宋体"/>
      <w:kern w:val="2"/>
      <w:sz w:val="18"/>
      <w:szCs w:val="18"/>
    </w:rPr>
  </w:style>
  <w:style w:type="paragraph" w:customStyle="1" w:styleId="a0">
    <w:name w:val="首示例"/>
    <w:next w:val="affe"/>
    <w:link w:val="Char6"/>
    <w:qFormat/>
    <w:rsid w:val="00886577"/>
    <w:pPr>
      <w:numPr>
        <w:numId w:val="2"/>
      </w:numPr>
      <w:tabs>
        <w:tab w:val="left" w:pos="360"/>
      </w:tabs>
      <w:ind w:firstLine="0"/>
    </w:pPr>
    <w:rPr>
      <w:rFonts w:ascii="宋体" w:hAnsi="宋体"/>
      <w:kern w:val="2"/>
      <w:sz w:val="18"/>
      <w:szCs w:val="18"/>
    </w:rPr>
  </w:style>
  <w:style w:type="character" w:customStyle="1" w:styleId="Char7">
    <w:name w:val="附录公式 Char"/>
    <w:link w:val="afff9"/>
    <w:rsid w:val="00886577"/>
    <w:rPr>
      <w:lang w:val="en-US" w:eastAsia="zh-CN" w:bidi="ar-SA"/>
    </w:rPr>
  </w:style>
  <w:style w:type="paragraph" w:customStyle="1" w:styleId="afff9">
    <w:name w:val="附录公式"/>
    <w:basedOn w:val="affe"/>
    <w:next w:val="affe"/>
    <w:link w:val="Char7"/>
    <w:qFormat/>
    <w:rsid w:val="00886577"/>
  </w:style>
  <w:style w:type="character" w:customStyle="1" w:styleId="Char10">
    <w:name w:val="纯文本 Char1"/>
    <w:rsid w:val="00886577"/>
    <w:rPr>
      <w:rFonts w:ascii="宋体" w:hAnsi="Courier New" w:cs="Courier New"/>
      <w:kern w:val="2"/>
      <w:sz w:val="21"/>
      <w:szCs w:val="21"/>
    </w:rPr>
  </w:style>
  <w:style w:type="character" w:customStyle="1" w:styleId="Char8">
    <w:name w:val="一级条标题 Char"/>
    <w:link w:val="a7"/>
    <w:rsid w:val="00886577"/>
    <w:rPr>
      <w:rFonts w:ascii="黑体" w:eastAsia="黑体"/>
      <w:sz w:val="21"/>
      <w:szCs w:val="21"/>
    </w:rPr>
  </w:style>
  <w:style w:type="paragraph" w:customStyle="1" w:styleId="a7">
    <w:name w:val="一级条标题"/>
    <w:next w:val="affe"/>
    <w:link w:val="Char8"/>
    <w:rsid w:val="00886577"/>
    <w:pPr>
      <w:numPr>
        <w:ilvl w:val="1"/>
        <w:numId w:val="3"/>
      </w:numPr>
      <w:spacing w:beforeLines="50" w:afterLines="50"/>
      <w:outlineLvl w:val="2"/>
    </w:pPr>
    <w:rPr>
      <w:rFonts w:ascii="黑体" w:eastAsia="黑体"/>
      <w:sz w:val="21"/>
      <w:szCs w:val="21"/>
    </w:rPr>
  </w:style>
  <w:style w:type="character" w:customStyle="1" w:styleId="afffa">
    <w:name w:val="发布"/>
    <w:rsid w:val="00886577"/>
    <w:rPr>
      <w:rFonts w:ascii="黑体" w:eastAsia="黑体"/>
      <w:spacing w:val="85"/>
      <w:w w:val="100"/>
      <w:position w:val="3"/>
      <w:sz w:val="28"/>
      <w:szCs w:val="28"/>
    </w:rPr>
  </w:style>
  <w:style w:type="paragraph" w:customStyle="1" w:styleId="aff">
    <w:name w:val="附录数字编号列项（二级）"/>
    <w:qFormat/>
    <w:rsid w:val="00886577"/>
    <w:pPr>
      <w:numPr>
        <w:ilvl w:val="1"/>
        <w:numId w:val="4"/>
      </w:numPr>
      <w:tabs>
        <w:tab w:val="left" w:pos="840"/>
      </w:tabs>
    </w:pPr>
    <w:rPr>
      <w:rFonts w:ascii="宋体"/>
      <w:sz w:val="21"/>
    </w:rPr>
  </w:style>
  <w:style w:type="paragraph" w:customStyle="1" w:styleId="afffb">
    <w:name w:val="封面标准文稿编辑信息"/>
    <w:basedOn w:val="afffc"/>
    <w:rsid w:val="00886577"/>
    <w:pPr>
      <w:framePr w:wrap="around"/>
      <w:spacing w:before="180" w:line="180" w:lineRule="exact"/>
    </w:pPr>
    <w:rPr>
      <w:sz w:val="21"/>
    </w:rPr>
  </w:style>
  <w:style w:type="paragraph" w:customStyle="1" w:styleId="afffc">
    <w:name w:val="封面标准文稿类别"/>
    <w:basedOn w:val="afffd"/>
    <w:rsid w:val="00886577"/>
    <w:pPr>
      <w:framePr w:wrap="around"/>
      <w:spacing w:after="160" w:line="240" w:lineRule="auto"/>
    </w:pPr>
    <w:rPr>
      <w:sz w:val="24"/>
    </w:rPr>
  </w:style>
  <w:style w:type="paragraph" w:customStyle="1" w:styleId="afffd">
    <w:name w:val="封面一致性程度标识"/>
    <w:basedOn w:val="afffe"/>
    <w:rsid w:val="00886577"/>
    <w:pPr>
      <w:framePr w:wrap="around"/>
      <w:spacing w:before="440"/>
    </w:pPr>
    <w:rPr>
      <w:rFonts w:ascii="宋体" w:eastAsia="宋体"/>
    </w:rPr>
  </w:style>
  <w:style w:type="paragraph" w:customStyle="1" w:styleId="afffe">
    <w:name w:val="封面标准英文名称"/>
    <w:basedOn w:val="affff"/>
    <w:rsid w:val="00886577"/>
    <w:pPr>
      <w:framePr w:wrap="around"/>
      <w:spacing w:before="370" w:line="400" w:lineRule="exact"/>
    </w:pPr>
    <w:rPr>
      <w:rFonts w:ascii="Times New Roman"/>
      <w:sz w:val="28"/>
      <w:szCs w:val="28"/>
    </w:rPr>
  </w:style>
  <w:style w:type="paragraph" w:customStyle="1" w:styleId="affff">
    <w:name w:val="封面标准名称"/>
    <w:rsid w:val="00886577"/>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d">
    <w:name w:val="附录五级条标题"/>
    <w:basedOn w:val="afc"/>
    <w:next w:val="affe"/>
    <w:rsid w:val="00886577"/>
    <w:pPr>
      <w:numPr>
        <w:ilvl w:val="6"/>
      </w:numPr>
      <w:outlineLvl w:val="6"/>
    </w:pPr>
  </w:style>
  <w:style w:type="paragraph" w:customStyle="1" w:styleId="afc">
    <w:name w:val="附录四级条标题"/>
    <w:basedOn w:val="afb"/>
    <w:next w:val="affe"/>
    <w:rsid w:val="00886577"/>
    <w:pPr>
      <w:numPr>
        <w:ilvl w:val="5"/>
      </w:numPr>
      <w:outlineLvl w:val="5"/>
    </w:pPr>
  </w:style>
  <w:style w:type="paragraph" w:customStyle="1" w:styleId="afb">
    <w:name w:val="附录三级条标题"/>
    <w:basedOn w:val="afa"/>
    <w:next w:val="affe"/>
    <w:rsid w:val="00886577"/>
    <w:pPr>
      <w:numPr>
        <w:ilvl w:val="4"/>
      </w:numPr>
      <w:outlineLvl w:val="4"/>
    </w:pPr>
  </w:style>
  <w:style w:type="paragraph" w:customStyle="1" w:styleId="afa">
    <w:name w:val="附录二级条标题"/>
    <w:basedOn w:val="aff1"/>
    <w:next w:val="affe"/>
    <w:rsid w:val="00886577"/>
    <w:pPr>
      <w:widowControl/>
      <w:numPr>
        <w:ilvl w:val="3"/>
        <w:numId w:val="5"/>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4">
    <w:name w:val="图表脚注说明"/>
    <w:basedOn w:val="aff1"/>
    <w:rsid w:val="00886577"/>
    <w:pPr>
      <w:numPr>
        <w:numId w:val="6"/>
      </w:numPr>
    </w:pPr>
    <w:rPr>
      <w:rFonts w:ascii="宋体"/>
      <w:sz w:val="18"/>
      <w:szCs w:val="18"/>
    </w:rPr>
  </w:style>
  <w:style w:type="paragraph" w:customStyle="1" w:styleId="ab">
    <w:name w:val="附录图标号"/>
    <w:basedOn w:val="aff1"/>
    <w:rsid w:val="00886577"/>
    <w:pPr>
      <w:keepNext/>
      <w:pageBreakBefore/>
      <w:widowControl/>
      <w:numPr>
        <w:numId w:val="7"/>
      </w:numPr>
      <w:spacing w:line="14" w:lineRule="exact"/>
      <w:ind w:left="0" w:firstLine="363"/>
      <w:jc w:val="center"/>
      <w:outlineLvl w:val="0"/>
    </w:pPr>
    <w:rPr>
      <w:color w:val="FFFFFF"/>
    </w:rPr>
  </w:style>
  <w:style w:type="paragraph" w:customStyle="1" w:styleId="affff0">
    <w:name w:val="实施日期"/>
    <w:basedOn w:val="affff1"/>
    <w:rsid w:val="00886577"/>
    <w:pPr>
      <w:framePr w:wrap="around" w:vAnchor="page" w:hAnchor="text"/>
      <w:jc w:val="right"/>
    </w:pPr>
  </w:style>
  <w:style w:type="paragraph" w:customStyle="1" w:styleId="affff1">
    <w:name w:val="发布日期"/>
    <w:rsid w:val="00886577"/>
    <w:pPr>
      <w:framePr w:w="3997" w:h="471" w:hRule="exact" w:vSpace="181" w:wrap="around" w:hAnchor="page" w:x="7089" w:y="14097" w:anchorLock="1"/>
    </w:pPr>
    <w:rPr>
      <w:rFonts w:eastAsia="黑体"/>
      <w:sz w:val="28"/>
    </w:rPr>
  </w:style>
  <w:style w:type="paragraph" w:customStyle="1" w:styleId="af9">
    <w:name w:val="附录章标题"/>
    <w:next w:val="affe"/>
    <w:rsid w:val="00886577"/>
    <w:pPr>
      <w:numPr>
        <w:ilvl w:val="1"/>
        <w:numId w:val="5"/>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2">
    <w:name w:val="其他发布日期"/>
    <w:basedOn w:val="affff1"/>
    <w:rsid w:val="00886577"/>
    <w:pPr>
      <w:framePr w:wrap="around" w:vAnchor="page" w:hAnchor="text" w:x="1419"/>
    </w:pPr>
  </w:style>
  <w:style w:type="paragraph" w:customStyle="1" w:styleId="Bodytext1">
    <w:name w:val="Body text|1"/>
    <w:basedOn w:val="aff1"/>
    <w:qFormat/>
    <w:rsid w:val="00886577"/>
    <w:pPr>
      <w:spacing w:line="379" w:lineRule="auto"/>
      <w:ind w:firstLine="400"/>
    </w:pPr>
    <w:rPr>
      <w:rFonts w:ascii="宋体" w:hAnsi="宋体" w:cs="宋体"/>
      <w:sz w:val="18"/>
      <w:szCs w:val="18"/>
      <w:lang w:val="zh-TW" w:eastAsia="zh-TW" w:bidi="zh-TW"/>
    </w:rPr>
  </w:style>
  <w:style w:type="paragraph" w:customStyle="1" w:styleId="a3">
    <w:name w:val="正文图标题"/>
    <w:next w:val="affe"/>
    <w:rsid w:val="00886577"/>
    <w:pPr>
      <w:numPr>
        <w:numId w:val="8"/>
      </w:numPr>
      <w:spacing w:beforeLines="50" w:afterLines="50"/>
      <w:jc w:val="center"/>
    </w:pPr>
    <w:rPr>
      <w:rFonts w:ascii="黑体" w:eastAsia="黑体"/>
      <w:sz w:val="21"/>
    </w:rPr>
  </w:style>
  <w:style w:type="paragraph" w:customStyle="1" w:styleId="affff3">
    <w:name w:val="标准称谓"/>
    <w:next w:val="aff1"/>
    <w:rsid w:val="00886577"/>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4">
    <w:name w:val="图的脚注"/>
    <w:next w:val="affe"/>
    <w:qFormat/>
    <w:rsid w:val="00886577"/>
    <w:pPr>
      <w:widowControl w:val="0"/>
      <w:ind w:leftChars="200" w:left="840" w:hangingChars="200" w:hanging="420"/>
      <w:jc w:val="both"/>
    </w:pPr>
    <w:rPr>
      <w:rFonts w:ascii="宋体"/>
      <w:sz w:val="18"/>
    </w:rPr>
  </w:style>
  <w:style w:type="paragraph" w:customStyle="1" w:styleId="affff5">
    <w:name w:val="示例后文字"/>
    <w:basedOn w:val="affe"/>
    <w:next w:val="affe"/>
    <w:qFormat/>
    <w:rsid w:val="00886577"/>
    <w:pPr>
      <w:ind w:firstLine="360"/>
    </w:pPr>
    <w:rPr>
      <w:sz w:val="18"/>
    </w:rPr>
  </w:style>
  <w:style w:type="paragraph" w:customStyle="1" w:styleId="21">
    <w:name w:val="封面标准英文名称2"/>
    <w:basedOn w:val="afffe"/>
    <w:rsid w:val="00886577"/>
    <w:pPr>
      <w:framePr w:wrap="around" w:y="4469"/>
    </w:pPr>
  </w:style>
  <w:style w:type="paragraph" w:customStyle="1" w:styleId="affff6">
    <w:name w:val="标准书眉_奇数页"/>
    <w:next w:val="aff1"/>
    <w:rsid w:val="00886577"/>
    <w:pPr>
      <w:tabs>
        <w:tab w:val="center" w:pos="4154"/>
        <w:tab w:val="right" w:pos="8306"/>
      </w:tabs>
      <w:spacing w:after="220"/>
      <w:jc w:val="right"/>
    </w:pPr>
    <w:rPr>
      <w:rFonts w:ascii="黑体" w:eastAsia="黑体"/>
      <w:sz w:val="21"/>
      <w:szCs w:val="21"/>
    </w:rPr>
  </w:style>
  <w:style w:type="paragraph" w:customStyle="1" w:styleId="affff7">
    <w:name w:val="附录四级无"/>
    <w:basedOn w:val="afc"/>
    <w:rsid w:val="00886577"/>
    <w:pPr>
      <w:tabs>
        <w:tab w:val="clear" w:pos="360"/>
      </w:tabs>
      <w:spacing w:beforeLines="0" w:afterLines="0"/>
    </w:pPr>
    <w:rPr>
      <w:rFonts w:ascii="宋体" w:eastAsia="宋体"/>
      <w:szCs w:val="21"/>
    </w:rPr>
  </w:style>
  <w:style w:type="paragraph" w:customStyle="1" w:styleId="11">
    <w:name w:val="封面标准号1"/>
    <w:rsid w:val="00886577"/>
    <w:pPr>
      <w:widowControl w:val="0"/>
      <w:kinsoku w:val="0"/>
      <w:overflowPunct w:val="0"/>
      <w:autoSpaceDE w:val="0"/>
      <w:autoSpaceDN w:val="0"/>
      <w:spacing w:before="308"/>
      <w:jc w:val="right"/>
      <w:textAlignment w:val="center"/>
    </w:pPr>
    <w:rPr>
      <w:sz w:val="28"/>
    </w:rPr>
  </w:style>
  <w:style w:type="paragraph" w:customStyle="1" w:styleId="af">
    <w:name w:val="列项◆（三级）"/>
    <w:basedOn w:val="aff1"/>
    <w:rsid w:val="00886577"/>
    <w:pPr>
      <w:numPr>
        <w:ilvl w:val="2"/>
        <w:numId w:val="9"/>
      </w:numPr>
      <w:tabs>
        <w:tab w:val="left" w:pos="1678"/>
      </w:tabs>
    </w:pPr>
    <w:rPr>
      <w:rFonts w:ascii="宋体"/>
      <w:szCs w:val="21"/>
    </w:rPr>
  </w:style>
  <w:style w:type="paragraph" w:customStyle="1" w:styleId="ac">
    <w:name w:val="附录图标题"/>
    <w:basedOn w:val="aff1"/>
    <w:next w:val="affe"/>
    <w:rsid w:val="00886577"/>
    <w:pPr>
      <w:numPr>
        <w:ilvl w:val="1"/>
        <w:numId w:val="7"/>
      </w:numPr>
      <w:tabs>
        <w:tab w:val="left" w:pos="363"/>
      </w:tabs>
      <w:spacing w:beforeLines="50" w:afterLines="50"/>
      <w:ind w:left="0" w:firstLine="0"/>
      <w:jc w:val="center"/>
    </w:pPr>
    <w:rPr>
      <w:rFonts w:ascii="黑体" w:eastAsia="黑体"/>
      <w:szCs w:val="21"/>
    </w:rPr>
  </w:style>
  <w:style w:type="paragraph" w:customStyle="1" w:styleId="affff8">
    <w:name w:val="三级条标题"/>
    <w:basedOn w:val="CharChar"/>
    <w:next w:val="affe"/>
    <w:rsid w:val="00886577"/>
    <w:pPr>
      <w:numPr>
        <w:ilvl w:val="0"/>
        <w:numId w:val="0"/>
      </w:numPr>
      <w:outlineLvl w:val="4"/>
    </w:pPr>
  </w:style>
  <w:style w:type="paragraph" w:customStyle="1" w:styleId="CharChar">
    <w:name w:val="二级条标题 Char Char"/>
    <w:basedOn w:val="a7"/>
    <w:next w:val="affe"/>
    <w:rsid w:val="00886577"/>
    <w:pPr>
      <w:numPr>
        <w:ilvl w:val="3"/>
        <w:numId w:val="10"/>
      </w:numPr>
      <w:outlineLvl w:val="3"/>
    </w:pPr>
  </w:style>
  <w:style w:type="paragraph" w:customStyle="1" w:styleId="a8">
    <w:name w:val="二级条标题"/>
    <w:basedOn w:val="a7"/>
    <w:next w:val="affe"/>
    <w:rsid w:val="00886577"/>
    <w:pPr>
      <w:numPr>
        <w:ilvl w:val="2"/>
      </w:numPr>
      <w:spacing w:before="50" w:after="50"/>
      <w:ind w:left="1844"/>
      <w:outlineLvl w:val="3"/>
    </w:pPr>
  </w:style>
  <w:style w:type="paragraph" w:customStyle="1" w:styleId="a2">
    <w:name w:val="示例"/>
    <w:next w:val="affff9"/>
    <w:rsid w:val="00886577"/>
    <w:pPr>
      <w:widowControl w:val="0"/>
      <w:numPr>
        <w:numId w:val="11"/>
      </w:numPr>
      <w:jc w:val="both"/>
    </w:pPr>
    <w:rPr>
      <w:rFonts w:ascii="宋体"/>
      <w:sz w:val="18"/>
      <w:szCs w:val="18"/>
    </w:rPr>
  </w:style>
  <w:style w:type="paragraph" w:customStyle="1" w:styleId="affff9">
    <w:name w:val="示例内容"/>
    <w:rsid w:val="00886577"/>
    <w:pPr>
      <w:ind w:firstLineChars="200" w:firstLine="200"/>
    </w:pPr>
    <w:rPr>
      <w:rFonts w:ascii="宋体"/>
      <w:sz w:val="18"/>
      <w:szCs w:val="18"/>
    </w:rPr>
  </w:style>
  <w:style w:type="paragraph" w:customStyle="1" w:styleId="affffa">
    <w:name w:val="标准书脚_偶数页"/>
    <w:rsid w:val="00886577"/>
    <w:pPr>
      <w:spacing w:before="120"/>
      <w:ind w:left="221"/>
    </w:pPr>
    <w:rPr>
      <w:rFonts w:ascii="宋体"/>
      <w:sz w:val="18"/>
      <w:szCs w:val="18"/>
    </w:rPr>
  </w:style>
  <w:style w:type="paragraph" w:customStyle="1" w:styleId="a9">
    <w:name w:val="四级条标题"/>
    <w:basedOn w:val="affff8"/>
    <w:next w:val="affe"/>
    <w:rsid w:val="00886577"/>
    <w:pPr>
      <w:numPr>
        <w:ilvl w:val="4"/>
        <w:numId w:val="3"/>
      </w:numPr>
      <w:outlineLvl w:val="5"/>
    </w:pPr>
  </w:style>
  <w:style w:type="paragraph" w:customStyle="1" w:styleId="affffb">
    <w:name w:val="参考文献、索引标题"/>
    <w:basedOn w:val="aff1"/>
    <w:next w:val="affe"/>
    <w:rsid w:val="00886577"/>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c">
    <w:name w:val="附录三级无"/>
    <w:basedOn w:val="afb"/>
    <w:rsid w:val="00886577"/>
    <w:pPr>
      <w:tabs>
        <w:tab w:val="clear" w:pos="360"/>
      </w:tabs>
      <w:spacing w:beforeLines="0" w:afterLines="0"/>
    </w:pPr>
    <w:rPr>
      <w:rFonts w:ascii="宋体" w:eastAsia="宋体"/>
      <w:szCs w:val="21"/>
    </w:rPr>
  </w:style>
  <w:style w:type="paragraph" w:customStyle="1" w:styleId="affffd">
    <w:name w:val="目次、索引正文"/>
    <w:rsid w:val="00886577"/>
    <w:pPr>
      <w:spacing w:line="320" w:lineRule="exact"/>
      <w:jc w:val="both"/>
    </w:pPr>
    <w:rPr>
      <w:rFonts w:ascii="宋体"/>
      <w:sz w:val="21"/>
    </w:rPr>
  </w:style>
  <w:style w:type="paragraph" w:customStyle="1" w:styleId="affffe">
    <w:name w:val="一级无"/>
    <w:basedOn w:val="a7"/>
    <w:rsid w:val="00886577"/>
    <w:pPr>
      <w:spacing w:beforeLines="0" w:afterLines="0"/>
    </w:pPr>
    <w:rPr>
      <w:rFonts w:ascii="宋体" w:eastAsia="宋体"/>
    </w:rPr>
  </w:style>
  <w:style w:type="paragraph" w:customStyle="1" w:styleId="aa">
    <w:name w:val="注：（正文）"/>
    <w:basedOn w:val="aff0"/>
    <w:next w:val="affe"/>
    <w:rsid w:val="00886577"/>
    <w:pPr>
      <w:numPr>
        <w:numId w:val="13"/>
      </w:numPr>
    </w:pPr>
  </w:style>
  <w:style w:type="paragraph" w:customStyle="1" w:styleId="aff0">
    <w:name w:val="注："/>
    <w:next w:val="affe"/>
    <w:rsid w:val="00886577"/>
    <w:pPr>
      <w:widowControl w:val="0"/>
      <w:numPr>
        <w:numId w:val="12"/>
      </w:numPr>
      <w:autoSpaceDE w:val="0"/>
      <w:autoSpaceDN w:val="0"/>
      <w:jc w:val="both"/>
    </w:pPr>
    <w:rPr>
      <w:rFonts w:ascii="宋体"/>
      <w:sz w:val="18"/>
      <w:szCs w:val="18"/>
    </w:rPr>
  </w:style>
  <w:style w:type="paragraph" w:customStyle="1" w:styleId="afffff">
    <w:name w:val="附录五级无"/>
    <w:basedOn w:val="afd"/>
    <w:rsid w:val="00886577"/>
    <w:pPr>
      <w:tabs>
        <w:tab w:val="clear" w:pos="360"/>
      </w:tabs>
      <w:spacing w:beforeLines="0" w:afterLines="0"/>
    </w:pPr>
    <w:rPr>
      <w:rFonts w:ascii="宋体" w:eastAsia="宋体"/>
      <w:szCs w:val="21"/>
    </w:rPr>
  </w:style>
  <w:style w:type="paragraph" w:customStyle="1" w:styleId="afffff0">
    <w:name w:val="标准书眉_偶数页"/>
    <w:basedOn w:val="affff6"/>
    <w:next w:val="aff1"/>
    <w:rsid w:val="00886577"/>
    <w:pPr>
      <w:jc w:val="left"/>
    </w:pPr>
  </w:style>
  <w:style w:type="paragraph" w:customStyle="1" w:styleId="ad">
    <w:name w:val="列项——（一级）"/>
    <w:rsid w:val="00886577"/>
    <w:pPr>
      <w:widowControl w:val="0"/>
      <w:numPr>
        <w:numId w:val="9"/>
      </w:numPr>
      <w:jc w:val="both"/>
    </w:pPr>
    <w:rPr>
      <w:rFonts w:ascii="宋体"/>
      <w:sz w:val="21"/>
    </w:rPr>
  </w:style>
  <w:style w:type="paragraph" w:customStyle="1" w:styleId="afffff1">
    <w:name w:val="封面正文"/>
    <w:rsid w:val="00886577"/>
    <w:pPr>
      <w:jc w:val="both"/>
    </w:pPr>
  </w:style>
  <w:style w:type="paragraph" w:customStyle="1" w:styleId="afffff2">
    <w:name w:val="标准书眉一"/>
    <w:rsid w:val="00886577"/>
    <w:pPr>
      <w:jc w:val="both"/>
    </w:pPr>
  </w:style>
  <w:style w:type="paragraph" w:customStyle="1" w:styleId="afffff3">
    <w:name w:val="五级无"/>
    <w:basedOn w:val="afffff4"/>
    <w:rsid w:val="00886577"/>
    <w:pPr>
      <w:spacing w:beforeLines="0" w:afterLines="0"/>
    </w:pPr>
    <w:rPr>
      <w:rFonts w:ascii="宋体" w:eastAsia="宋体"/>
    </w:rPr>
  </w:style>
  <w:style w:type="paragraph" w:customStyle="1" w:styleId="afffff4">
    <w:name w:val="五级条标题"/>
    <w:basedOn w:val="a9"/>
    <w:next w:val="affe"/>
    <w:rsid w:val="00886577"/>
    <w:pPr>
      <w:numPr>
        <w:ilvl w:val="0"/>
        <w:numId w:val="0"/>
      </w:numPr>
      <w:outlineLvl w:val="6"/>
    </w:pPr>
  </w:style>
  <w:style w:type="paragraph" w:customStyle="1" w:styleId="22">
    <w:name w:val="封面标准文稿编辑信息2"/>
    <w:basedOn w:val="afffb"/>
    <w:rsid w:val="00886577"/>
    <w:pPr>
      <w:framePr w:wrap="around" w:y="4469"/>
    </w:pPr>
  </w:style>
  <w:style w:type="paragraph" w:customStyle="1" w:styleId="afffff5">
    <w:name w:val="标准书脚_奇数页"/>
    <w:rsid w:val="00886577"/>
    <w:pPr>
      <w:spacing w:before="120"/>
      <w:ind w:right="198"/>
      <w:jc w:val="right"/>
    </w:pPr>
    <w:rPr>
      <w:rFonts w:ascii="宋体"/>
      <w:sz w:val="18"/>
      <w:szCs w:val="18"/>
    </w:rPr>
  </w:style>
  <w:style w:type="paragraph" w:customStyle="1" w:styleId="afffff6">
    <w:name w:val="参考文献"/>
    <w:basedOn w:val="aff1"/>
    <w:next w:val="affe"/>
    <w:rsid w:val="00886577"/>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7">
    <w:name w:val="四级无"/>
    <w:basedOn w:val="a9"/>
    <w:rsid w:val="00886577"/>
    <w:pPr>
      <w:spacing w:beforeLines="0" w:afterLines="0"/>
    </w:pPr>
    <w:rPr>
      <w:rFonts w:ascii="宋体" w:eastAsia="宋体"/>
    </w:rPr>
  </w:style>
  <w:style w:type="paragraph" w:customStyle="1" w:styleId="23">
    <w:name w:val="封面标准名称2"/>
    <w:basedOn w:val="affff"/>
    <w:rsid w:val="00886577"/>
    <w:pPr>
      <w:framePr w:wrap="around" w:y="4469"/>
      <w:spacing w:beforeLines="630"/>
    </w:pPr>
  </w:style>
  <w:style w:type="paragraph" w:customStyle="1" w:styleId="afffff8">
    <w:name w:val="二级无"/>
    <w:basedOn w:val="a8"/>
    <w:rsid w:val="00886577"/>
    <w:pPr>
      <w:spacing w:beforeLines="0" w:afterLines="0"/>
      <w:ind w:left="0"/>
    </w:pPr>
    <w:rPr>
      <w:rFonts w:ascii="宋体" w:eastAsia="宋体"/>
    </w:rPr>
  </w:style>
  <w:style w:type="paragraph" w:customStyle="1" w:styleId="afffff9">
    <w:name w:val="附录二级无"/>
    <w:basedOn w:val="afa"/>
    <w:rsid w:val="00886577"/>
    <w:pPr>
      <w:tabs>
        <w:tab w:val="clear" w:pos="360"/>
      </w:tabs>
      <w:spacing w:beforeLines="0" w:afterLines="0"/>
    </w:pPr>
    <w:rPr>
      <w:rFonts w:ascii="宋体" w:eastAsia="宋体"/>
      <w:szCs w:val="21"/>
    </w:rPr>
  </w:style>
  <w:style w:type="paragraph" w:customStyle="1" w:styleId="af5">
    <w:name w:val="附录表标题"/>
    <w:basedOn w:val="aff1"/>
    <w:next w:val="affe"/>
    <w:rsid w:val="00886577"/>
    <w:pPr>
      <w:numPr>
        <w:ilvl w:val="1"/>
        <w:numId w:val="14"/>
      </w:numPr>
      <w:tabs>
        <w:tab w:val="left" w:pos="180"/>
      </w:tabs>
      <w:spacing w:beforeLines="50" w:afterLines="50"/>
      <w:ind w:left="0" w:firstLine="0"/>
      <w:jc w:val="center"/>
    </w:pPr>
    <w:rPr>
      <w:rFonts w:ascii="黑体" w:eastAsia="黑体"/>
      <w:szCs w:val="21"/>
    </w:rPr>
  </w:style>
  <w:style w:type="paragraph" w:customStyle="1" w:styleId="a6">
    <w:name w:val="章标题"/>
    <w:next w:val="affe"/>
    <w:rsid w:val="00886577"/>
    <w:pPr>
      <w:numPr>
        <w:numId w:val="3"/>
      </w:numPr>
      <w:spacing w:beforeLines="100" w:afterLines="100"/>
      <w:jc w:val="both"/>
      <w:outlineLvl w:val="1"/>
    </w:pPr>
    <w:rPr>
      <w:rFonts w:ascii="黑体" w:eastAsia="黑体"/>
      <w:sz w:val="21"/>
    </w:rPr>
  </w:style>
  <w:style w:type="paragraph" w:customStyle="1" w:styleId="afffffa">
    <w:name w:val="列项说明数字编号"/>
    <w:rsid w:val="00886577"/>
    <w:pPr>
      <w:ind w:leftChars="400" w:left="600" w:hangingChars="200" w:hanging="200"/>
    </w:pPr>
    <w:rPr>
      <w:rFonts w:ascii="宋体"/>
      <w:sz w:val="21"/>
    </w:rPr>
  </w:style>
  <w:style w:type="paragraph" w:customStyle="1" w:styleId="afffffb">
    <w:name w:val="封面标准代替信息"/>
    <w:rsid w:val="00886577"/>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c">
    <w:name w:val="图标脚注说明"/>
    <w:basedOn w:val="affe"/>
    <w:rsid w:val="00886577"/>
    <w:pPr>
      <w:ind w:left="840" w:firstLineChars="0" w:hanging="420"/>
    </w:pPr>
    <w:rPr>
      <w:sz w:val="18"/>
      <w:szCs w:val="18"/>
    </w:rPr>
  </w:style>
  <w:style w:type="paragraph" w:customStyle="1" w:styleId="afffffd">
    <w:name w:val="条文脚注"/>
    <w:basedOn w:val="af0"/>
    <w:rsid w:val="00886577"/>
    <w:pPr>
      <w:numPr>
        <w:numId w:val="0"/>
      </w:numPr>
      <w:tabs>
        <w:tab w:val="left" w:pos="0"/>
      </w:tabs>
      <w:jc w:val="both"/>
    </w:pPr>
  </w:style>
  <w:style w:type="paragraph" w:customStyle="1" w:styleId="af7">
    <w:name w:val="正文表标题"/>
    <w:next w:val="affe"/>
    <w:uiPriority w:val="99"/>
    <w:rsid w:val="00886577"/>
    <w:pPr>
      <w:numPr>
        <w:numId w:val="15"/>
      </w:numPr>
      <w:tabs>
        <w:tab w:val="left" w:pos="360"/>
      </w:tabs>
      <w:spacing w:beforeLines="50" w:afterLines="50"/>
      <w:jc w:val="center"/>
    </w:pPr>
    <w:rPr>
      <w:rFonts w:ascii="黑体" w:eastAsia="黑体"/>
      <w:sz w:val="21"/>
    </w:rPr>
  </w:style>
  <w:style w:type="paragraph" w:customStyle="1" w:styleId="afffffe">
    <w:name w:val="附录一级无"/>
    <w:basedOn w:val="affffff"/>
    <w:rsid w:val="00886577"/>
    <w:pPr>
      <w:tabs>
        <w:tab w:val="clear" w:pos="360"/>
      </w:tabs>
      <w:spacing w:beforeLines="0" w:afterLines="0"/>
    </w:pPr>
    <w:rPr>
      <w:rFonts w:ascii="宋体" w:eastAsia="宋体"/>
      <w:szCs w:val="21"/>
    </w:rPr>
  </w:style>
  <w:style w:type="paragraph" w:customStyle="1" w:styleId="affffff">
    <w:name w:val="附录一级条标题"/>
    <w:basedOn w:val="af9"/>
    <w:next w:val="affe"/>
    <w:rsid w:val="00886577"/>
    <w:pPr>
      <w:numPr>
        <w:ilvl w:val="0"/>
        <w:numId w:val="0"/>
      </w:numPr>
      <w:autoSpaceDN w:val="0"/>
      <w:spacing w:beforeLines="50" w:afterLines="50"/>
      <w:outlineLvl w:val="2"/>
    </w:pPr>
  </w:style>
  <w:style w:type="paragraph" w:customStyle="1" w:styleId="affffff0">
    <w:name w:val="目次、标准名称标题"/>
    <w:basedOn w:val="aff1"/>
    <w:next w:val="affe"/>
    <w:rsid w:val="00886577"/>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8">
    <w:name w:val="附录标识"/>
    <w:basedOn w:val="aff1"/>
    <w:next w:val="affe"/>
    <w:rsid w:val="00886577"/>
    <w:pPr>
      <w:keepNext/>
      <w:widowControl/>
      <w:numPr>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styleId="affffff1">
    <w:name w:val="Revision"/>
    <w:uiPriority w:val="99"/>
    <w:unhideWhenUsed/>
    <w:rsid w:val="00886577"/>
    <w:rPr>
      <w:kern w:val="2"/>
      <w:sz w:val="21"/>
      <w:szCs w:val="24"/>
    </w:rPr>
  </w:style>
  <w:style w:type="paragraph" w:customStyle="1" w:styleId="affffff2">
    <w:name w:val="标准标志"/>
    <w:next w:val="aff1"/>
    <w:rsid w:val="00886577"/>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f3">
    <w:name w:val="文献分类号"/>
    <w:rsid w:val="00886577"/>
    <w:pPr>
      <w:framePr w:hSpace="180" w:vSpace="180" w:wrap="around" w:hAnchor="margin" w:y="1" w:anchorLock="1"/>
      <w:widowControl w:val="0"/>
      <w:textAlignment w:val="center"/>
    </w:pPr>
    <w:rPr>
      <w:rFonts w:ascii="黑体" w:eastAsia="黑体"/>
      <w:sz w:val="21"/>
      <w:szCs w:val="21"/>
    </w:rPr>
  </w:style>
  <w:style w:type="paragraph" w:customStyle="1" w:styleId="af3">
    <w:name w:val="示例×："/>
    <w:basedOn w:val="a6"/>
    <w:qFormat/>
    <w:rsid w:val="00886577"/>
    <w:pPr>
      <w:numPr>
        <w:numId w:val="16"/>
      </w:numPr>
      <w:spacing w:beforeLines="0" w:afterLines="0"/>
      <w:outlineLvl w:val="9"/>
    </w:pPr>
    <w:rPr>
      <w:rFonts w:ascii="宋体" w:eastAsia="宋体"/>
      <w:sz w:val="18"/>
      <w:szCs w:val="18"/>
    </w:rPr>
  </w:style>
  <w:style w:type="paragraph" w:customStyle="1" w:styleId="afe">
    <w:name w:val="附录字母编号列项（一级）"/>
    <w:qFormat/>
    <w:rsid w:val="00886577"/>
    <w:pPr>
      <w:numPr>
        <w:numId w:val="4"/>
      </w:numPr>
      <w:tabs>
        <w:tab w:val="left" w:pos="839"/>
      </w:tabs>
    </w:pPr>
    <w:rPr>
      <w:rFonts w:ascii="宋体"/>
      <w:sz w:val="21"/>
    </w:rPr>
  </w:style>
  <w:style w:type="paragraph" w:customStyle="1" w:styleId="ae">
    <w:name w:val="列项●（二级）"/>
    <w:rsid w:val="00886577"/>
    <w:pPr>
      <w:numPr>
        <w:ilvl w:val="1"/>
        <w:numId w:val="9"/>
      </w:numPr>
      <w:tabs>
        <w:tab w:val="left" w:pos="760"/>
        <w:tab w:val="left" w:pos="840"/>
      </w:tabs>
      <w:jc w:val="both"/>
    </w:pPr>
    <w:rPr>
      <w:rFonts w:ascii="宋体"/>
      <w:sz w:val="21"/>
    </w:rPr>
  </w:style>
  <w:style w:type="paragraph" w:customStyle="1" w:styleId="affffff4">
    <w:name w:val="终结线"/>
    <w:basedOn w:val="aff1"/>
    <w:rsid w:val="00886577"/>
    <w:pPr>
      <w:framePr w:hSpace="181" w:vSpace="181" w:wrap="around" w:vAnchor="text" w:hAnchor="margin" w:xAlign="center" w:y="285"/>
    </w:pPr>
  </w:style>
  <w:style w:type="paragraph" w:customStyle="1" w:styleId="affffff5">
    <w:name w:val="正文公式编号制表符"/>
    <w:basedOn w:val="affe"/>
    <w:next w:val="affe"/>
    <w:qFormat/>
    <w:rsid w:val="00886577"/>
    <w:pPr>
      <w:ind w:firstLineChars="0" w:firstLine="0"/>
    </w:pPr>
  </w:style>
  <w:style w:type="paragraph" w:customStyle="1" w:styleId="af4">
    <w:name w:val="附录表标号"/>
    <w:basedOn w:val="aff1"/>
    <w:next w:val="affe"/>
    <w:rsid w:val="00886577"/>
    <w:pPr>
      <w:numPr>
        <w:numId w:val="14"/>
      </w:numPr>
      <w:tabs>
        <w:tab w:val="clear" w:pos="0"/>
      </w:tabs>
      <w:spacing w:line="14" w:lineRule="exact"/>
      <w:ind w:left="811" w:hanging="448"/>
      <w:jc w:val="center"/>
      <w:outlineLvl w:val="0"/>
    </w:pPr>
    <w:rPr>
      <w:color w:val="FFFFFF"/>
    </w:rPr>
  </w:style>
  <w:style w:type="paragraph" w:customStyle="1" w:styleId="af1">
    <w:name w:val="字母编号列项（一级）"/>
    <w:rsid w:val="00886577"/>
    <w:pPr>
      <w:numPr>
        <w:numId w:val="17"/>
      </w:numPr>
      <w:tabs>
        <w:tab w:val="left" w:pos="840"/>
      </w:tabs>
      <w:jc w:val="both"/>
    </w:pPr>
    <w:rPr>
      <w:rFonts w:ascii="宋体"/>
      <w:sz w:val="21"/>
    </w:rPr>
  </w:style>
  <w:style w:type="paragraph" w:customStyle="1" w:styleId="affffff6">
    <w:name w:val="发布部门"/>
    <w:next w:val="affe"/>
    <w:rsid w:val="00886577"/>
    <w:pPr>
      <w:framePr w:w="7938" w:h="1134" w:hRule="exact" w:hSpace="125" w:vSpace="181" w:wrap="around" w:vAnchor="page" w:hAnchor="page" w:x="2150" w:y="14630" w:anchorLock="1"/>
      <w:jc w:val="center"/>
    </w:pPr>
    <w:rPr>
      <w:rFonts w:ascii="宋体"/>
      <w:b/>
      <w:spacing w:val="20"/>
      <w:w w:val="135"/>
      <w:sz w:val="28"/>
    </w:rPr>
  </w:style>
  <w:style w:type="paragraph" w:customStyle="1" w:styleId="affffff7">
    <w:name w:val="编号列项（三级）"/>
    <w:rsid w:val="00886577"/>
    <w:rPr>
      <w:rFonts w:ascii="宋体"/>
      <w:sz w:val="21"/>
    </w:rPr>
  </w:style>
  <w:style w:type="paragraph" w:customStyle="1" w:styleId="a5">
    <w:name w:val="注×：（正文）"/>
    <w:rsid w:val="00886577"/>
    <w:pPr>
      <w:numPr>
        <w:numId w:val="18"/>
      </w:numPr>
      <w:jc w:val="both"/>
    </w:pPr>
    <w:rPr>
      <w:rFonts w:ascii="宋体"/>
      <w:sz w:val="18"/>
      <w:szCs w:val="18"/>
    </w:rPr>
  </w:style>
  <w:style w:type="paragraph" w:customStyle="1" w:styleId="affffff8">
    <w:name w:val="其他标准称谓"/>
    <w:next w:val="aff1"/>
    <w:rsid w:val="00886577"/>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9">
    <w:name w:val="其他实施日期"/>
    <w:basedOn w:val="affff0"/>
    <w:rsid w:val="00886577"/>
    <w:pPr>
      <w:framePr w:wrap="around"/>
    </w:pPr>
  </w:style>
  <w:style w:type="paragraph" w:customStyle="1" w:styleId="affffffa">
    <w:name w:val="其他标准标志"/>
    <w:basedOn w:val="affffff2"/>
    <w:rsid w:val="00886577"/>
    <w:pPr>
      <w:framePr w:w="6101" w:wrap="around" w:vAnchor="page" w:hAnchor="page" w:x="4673" w:y="942"/>
    </w:pPr>
    <w:rPr>
      <w:w w:val="130"/>
    </w:rPr>
  </w:style>
  <w:style w:type="paragraph" w:customStyle="1" w:styleId="24">
    <w:name w:val="封面标准号2"/>
    <w:rsid w:val="00886577"/>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b">
    <w:name w:val="附录标题"/>
    <w:basedOn w:val="affe"/>
    <w:next w:val="affe"/>
    <w:rsid w:val="00886577"/>
    <w:pPr>
      <w:ind w:firstLineChars="0" w:firstLine="0"/>
      <w:jc w:val="center"/>
    </w:pPr>
    <w:rPr>
      <w:rFonts w:ascii="黑体" w:eastAsia="黑体"/>
    </w:rPr>
  </w:style>
  <w:style w:type="paragraph" w:customStyle="1" w:styleId="affffffc">
    <w:name w:val="三级无"/>
    <w:basedOn w:val="affff8"/>
    <w:rsid w:val="00886577"/>
    <w:pPr>
      <w:spacing w:beforeLines="0" w:afterLines="0"/>
    </w:pPr>
    <w:rPr>
      <w:rFonts w:ascii="宋体" w:eastAsia="宋体"/>
    </w:rPr>
  </w:style>
  <w:style w:type="paragraph" w:customStyle="1" w:styleId="a">
    <w:name w:val="注×："/>
    <w:rsid w:val="00886577"/>
    <w:pPr>
      <w:widowControl w:val="0"/>
      <w:numPr>
        <w:numId w:val="19"/>
      </w:numPr>
      <w:autoSpaceDE w:val="0"/>
      <w:autoSpaceDN w:val="0"/>
      <w:jc w:val="both"/>
    </w:pPr>
    <w:rPr>
      <w:rFonts w:ascii="宋体"/>
      <w:sz w:val="18"/>
      <w:szCs w:val="18"/>
    </w:rPr>
  </w:style>
  <w:style w:type="paragraph" w:customStyle="1" w:styleId="af2">
    <w:name w:val="数字编号列项（二级）"/>
    <w:rsid w:val="00886577"/>
    <w:pPr>
      <w:numPr>
        <w:ilvl w:val="1"/>
        <w:numId w:val="17"/>
      </w:numPr>
      <w:tabs>
        <w:tab w:val="left" w:pos="1260"/>
      </w:tabs>
      <w:jc w:val="both"/>
    </w:pPr>
    <w:rPr>
      <w:rFonts w:ascii="宋体"/>
      <w:sz w:val="21"/>
    </w:rPr>
  </w:style>
  <w:style w:type="paragraph" w:customStyle="1" w:styleId="25">
    <w:name w:val="封面一致性程度标识2"/>
    <w:basedOn w:val="afffd"/>
    <w:rsid w:val="00886577"/>
    <w:pPr>
      <w:framePr w:wrap="around" w:y="4469"/>
    </w:pPr>
  </w:style>
  <w:style w:type="paragraph" w:customStyle="1" w:styleId="affffffd">
    <w:name w:val="附录公式编号制表符"/>
    <w:basedOn w:val="aff1"/>
    <w:next w:val="affe"/>
    <w:qFormat/>
    <w:rsid w:val="00886577"/>
    <w:pPr>
      <w:widowControl/>
      <w:tabs>
        <w:tab w:val="center" w:pos="4201"/>
        <w:tab w:val="right" w:leader="dot" w:pos="9298"/>
      </w:tabs>
      <w:autoSpaceDE w:val="0"/>
      <w:autoSpaceDN w:val="0"/>
    </w:pPr>
    <w:rPr>
      <w:rFonts w:ascii="宋体"/>
      <w:kern w:val="0"/>
      <w:szCs w:val="20"/>
    </w:rPr>
  </w:style>
  <w:style w:type="paragraph" w:customStyle="1" w:styleId="affffffe">
    <w:name w:val="列项说明"/>
    <w:basedOn w:val="aff1"/>
    <w:rsid w:val="00886577"/>
    <w:pPr>
      <w:adjustRightInd w:val="0"/>
      <w:spacing w:line="320" w:lineRule="exact"/>
      <w:ind w:leftChars="200" w:left="400" w:hangingChars="200" w:hanging="200"/>
      <w:jc w:val="left"/>
      <w:textAlignment w:val="baseline"/>
    </w:pPr>
    <w:rPr>
      <w:rFonts w:ascii="宋体"/>
      <w:kern w:val="0"/>
      <w:szCs w:val="20"/>
    </w:rPr>
  </w:style>
  <w:style w:type="paragraph" w:customStyle="1" w:styleId="afffffff">
    <w:name w:val="其他发布部门"/>
    <w:basedOn w:val="affffff6"/>
    <w:rsid w:val="00886577"/>
    <w:pPr>
      <w:framePr w:wrap="around" w:y="15310"/>
      <w:spacing w:line="0" w:lineRule="atLeast"/>
    </w:pPr>
    <w:rPr>
      <w:rFonts w:ascii="黑体" w:eastAsia="黑体"/>
      <w:b w:val="0"/>
    </w:rPr>
  </w:style>
  <w:style w:type="paragraph" w:customStyle="1" w:styleId="afffffff0">
    <w:name w:val="前言、引言标题"/>
    <w:next w:val="affe"/>
    <w:rsid w:val="00886577"/>
    <w:pPr>
      <w:keepNext/>
      <w:pageBreakBefore/>
      <w:shd w:val="clear" w:color="FFFFFF" w:fill="FFFFFF"/>
      <w:spacing w:before="640" w:after="560"/>
      <w:jc w:val="center"/>
      <w:outlineLvl w:val="0"/>
    </w:pPr>
    <w:rPr>
      <w:rFonts w:ascii="黑体" w:eastAsia="黑体"/>
      <w:sz w:val="32"/>
    </w:rPr>
  </w:style>
  <w:style w:type="paragraph" w:customStyle="1" w:styleId="26">
    <w:name w:val="封面标准文稿类别2"/>
    <w:basedOn w:val="afffc"/>
    <w:rsid w:val="00886577"/>
    <w:pPr>
      <w:framePr w:wrap="around" w:y="4469"/>
    </w:pPr>
  </w:style>
  <w:style w:type="character" w:styleId="afffffff1">
    <w:name w:val="Placeholder Text"/>
    <w:basedOn w:val="aff2"/>
    <w:uiPriority w:val="99"/>
    <w:unhideWhenUsed/>
    <w:rsid w:val="007D3B1E"/>
    <w:rPr>
      <w:color w:val="808080"/>
    </w:rPr>
  </w:style>
  <w:style w:type="character" w:customStyle="1" w:styleId="12">
    <w:name w:val="纯文本 字符1"/>
    <w:locked/>
    <w:rsid w:val="00131C21"/>
    <w:rPr>
      <w:rFonts w:ascii="宋体" w:hAnsi="Courier New"/>
      <w:kern w:val="2"/>
      <w:sz w:val="21"/>
    </w:rPr>
  </w:style>
  <w:style w:type="character" w:styleId="afffffff2">
    <w:name w:val="Emphasis"/>
    <w:basedOn w:val="aff2"/>
    <w:uiPriority w:val="20"/>
    <w:qFormat/>
    <w:rsid w:val="0025345D"/>
    <w:rPr>
      <w:i/>
      <w:iCs/>
    </w:rPr>
  </w:style>
  <w:style w:type="paragraph" w:customStyle="1" w:styleId="afffffff3">
    <w:name w:val="标准文件_标准正文"/>
    <w:basedOn w:val="aff1"/>
    <w:next w:val="afffffff4"/>
    <w:rsid w:val="003951AD"/>
    <w:pPr>
      <w:adjustRightInd w:val="0"/>
      <w:snapToGrid w:val="0"/>
      <w:spacing w:line="400" w:lineRule="exact"/>
      <w:ind w:firstLineChars="200" w:firstLine="200"/>
    </w:pPr>
    <w:rPr>
      <w:rFonts w:ascii="Calibri" w:hAnsi="Calibri"/>
      <w:kern w:val="0"/>
      <w:szCs w:val="21"/>
    </w:rPr>
  </w:style>
  <w:style w:type="paragraph" w:customStyle="1" w:styleId="afffffff4">
    <w:name w:val="标准文件_段"/>
    <w:link w:val="Char9"/>
    <w:qFormat/>
    <w:rsid w:val="003951AD"/>
    <w:pPr>
      <w:autoSpaceDE w:val="0"/>
      <w:autoSpaceDN w:val="0"/>
      <w:ind w:firstLineChars="200" w:firstLine="200"/>
      <w:jc w:val="both"/>
    </w:pPr>
    <w:rPr>
      <w:rFonts w:ascii="宋体"/>
      <w:noProof/>
      <w:sz w:val="21"/>
    </w:rPr>
  </w:style>
  <w:style w:type="paragraph" w:customStyle="1" w:styleId="afffffff5">
    <w:name w:val="标准文件_正文公式"/>
    <w:basedOn w:val="aff1"/>
    <w:next w:val="afffffff3"/>
    <w:rsid w:val="003951AD"/>
    <w:pPr>
      <w:tabs>
        <w:tab w:val="center" w:pos="4678"/>
        <w:tab w:val="right" w:leader="middleDot" w:pos="9356"/>
      </w:tabs>
      <w:adjustRightInd w:val="0"/>
    </w:pPr>
    <w:rPr>
      <w:rFonts w:ascii="宋体" w:hAnsi="宋体"/>
      <w:szCs w:val="21"/>
    </w:rPr>
  </w:style>
  <w:style w:type="paragraph" w:customStyle="1" w:styleId="af6">
    <w:name w:val="标准文件_大写罗马数字编号列项"/>
    <w:basedOn w:val="afffffff4"/>
    <w:rsid w:val="003951AD"/>
    <w:pPr>
      <w:numPr>
        <w:numId w:val="20"/>
      </w:numPr>
      <w:tabs>
        <w:tab w:val="clear" w:pos="851"/>
      </w:tabs>
      <w:ind w:left="0" w:firstLineChars="0" w:firstLine="0"/>
    </w:pPr>
    <w:rPr>
      <w:rFonts w:ascii="Times New Roman" w:cs="Arial"/>
      <w:szCs w:val="28"/>
    </w:rPr>
  </w:style>
  <w:style w:type="character" w:customStyle="1" w:styleId="Char9">
    <w:name w:val="标准文件_段 Char"/>
    <w:link w:val="afffffff4"/>
    <w:qFormat/>
    <w:rsid w:val="003951AD"/>
    <w:rPr>
      <w:rFonts w:ascii="宋体"/>
      <w:noProof/>
      <w:sz w:val="21"/>
    </w:rPr>
  </w:style>
  <w:style w:type="paragraph" w:customStyle="1" w:styleId="afffffff6">
    <w:name w:val="标准文件_二级条标题"/>
    <w:next w:val="afffffff4"/>
    <w:qFormat/>
    <w:rsid w:val="00A57FF8"/>
    <w:pPr>
      <w:widowControl w:val="0"/>
      <w:spacing w:beforeLines="50" w:afterLines="50"/>
      <w:jc w:val="both"/>
      <w:outlineLvl w:val="2"/>
    </w:pPr>
    <w:rPr>
      <w:rFonts w:ascii="黑体" w:eastAsia="黑体"/>
      <w:sz w:val="21"/>
    </w:rPr>
  </w:style>
  <w:style w:type="paragraph" w:customStyle="1" w:styleId="afffffff7">
    <w:name w:val="标准文件_附录标识"/>
    <w:next w:val="afffffff4"/>
    <w:rsid w:val="00A57FF8"/>
    <w:pPr>
      <w:shd w:val="clear" w:color="FFFFFF" w:fill="FFFFFF"/>
      <w:tabs>
        <w:tab w:val="left" w:pos="6406"/>
      </w:tabs>
      <w:spacing w:beforeLines="25" w:afterLines="50"/>
      <w:jc w:val="center"/>
      <w:outlineLvl w:val="0"/>
    </w:pPr>
    <w:rPr>
      <w:rFonts w:ascii="黑体" w:eastAsia="黑体"/>
      <w:noProof/>
      <w:sz w:val="21"/>
    </w:rPr>
  </w:style>
  <w:style w:type="paragraph" w:customStyle="1" w:styleId="afffffff8">
    <w:name w:val="标准文件_附录一级条标题"/>
    <w:next w:val="afffffff4"/>
    <w:rsid w:val="00A57FF8"/>
    <w:pPr>
      <w:widowControl w:val="0"/>
      <w:spacing w:beforeLines="50" w:afterLines="50"/>
      <w:jc w:val="both"/>
      <w:outlineLvl w:val="2"/>
    </w:pPr>
    <w:rPr>
      <w:rFonts w:ascii="黑体" w:eastAsia="黑体"/>
      <w:kern w:val="21"/>
      <w:sz w:val="21"/>
    </w:rPr>
  </w:style>
  <w:style w:type="paragraph" w:customStyle="1" w:styleId="afffffff9">
    <w:name w:val="标准文件_附录二级条标题"/>
    <w:basedOn w:val="afffffff8"/>
    <w:next w:val="afffffff4"/>
    <w:rsid w:val="00A57FF8"/>
    <w:pPr>
      <w:widowControl/>
      <w:wordWrap w:val="0"/>
      <w:overflowPunct w:val="0"/>
      <w:autoSpaceDE w:val="0"/>
      <w:autoSpaceDN w:val="0"/>
      <w:textAlignment w:val="baseline"/>
      <w:outlineLvl w:val="3"/>
    </w:pPr>
  </w:style>
  <w:style w:type="paragraph" w:customStyle="1" w:styleId="afffffffa">
    <w:name w:val="标准文件_附录三级条标题"/>
    <w:next w:val="afffffff4"/>
    <w:rsid w:val="00A57FF8"/>
    <w:pPr>
      <w:widowControl w:val="0"/>
      <w:spacing w:beforeLines="50" w:afterLines="50"/>
      <w:jc w:val="both"/>
      <w:outlineLvl w:val="4"/>
    </w:pPr>
    <w:rPr>
      <w:rFonts w:ascii="黑体" w:eastAsia="黑体"/>
      <w:kern w:val="21"/>
      <w:sz w:val="21"/>
    </w:rPr>
  </w:style>
  <w:style w:type="paragraph" w:customStyle="1" w:styleId="afffffffb">
    <w:name w:val="标准文件_附录四级条标题"/>
    <w:next w:val="afffffff4"/>
    <w:rsid w:val="00A57FF8"/>
    <w:pPr>
      <w:widowControl w:val="0"/>
      <w:spacing w:beforeLines="50" w:afterLines="50"/>
      <w:jc w:val="both"/>
      <w:outlineLvl w:val="5"/>
    </w:pPr>
    <w:rPr>
      <w:rFonts w:ascii="黑体" w:eastAsia="黑体"/>
      <w:kern w:val="21"/>
      <w:sz w:val="21"/>
    </w:rPr>
  </w:style>
  <w:style w:type="paragraph" w:customStyle="1" w:styleId="afffffffc">
    <w:name w:val="标准文件_附录五级条标题"/>
    <w:next w:val="afffffff4"/>
    <w:rsid w:val="00A57FF8"/>
    <w:pPr>
      <w:widowControl w:val="0"/>
      <w:spacing w:beforeLines="50" w:afterLines="50"/>
      <w:jc w:val="both"/>
      <w:outlineLvl w:val="6"/>
    </w:pPr>
    <w:rPr>
      <w:rFonts w:ascii="黑体" w:eastAsia="黑体"/>
      <w:kern w:val="21"/>
      <w:sz w:val="21"/>
    </w:rPr>
  </w:style>
  <w:style w:type="paragraph" w:customStyle="1" w:styleId="afffffffd">
    <w:name w:val="标准文件_三级条标题"/>
    <w:basedOn w:val="afffffff6"/>
    <w:next w:val="afffffff4"/>
    <w:qFormat/>
    <w:rsid w:val="00A57FF8"/>
    <w:pPr>
      <w:widowControl/>
      <w:outlineLvl w:val="3"/>
    </w:pPr>
  </w:style>
  <w:style w:type="paragraph" w:customStyle="1" w:styleId="afffffffe">
    <w:name w:val="标准文件_四级条标题"/>
    <w:next w:val="afffffff4"/>
    <w:qFormat/>
    <w:rsid w:val="00A57FF8"/>
    <w:pPr>
      <w:widowControl w:val="0"/>
      <w:spacing w:beforeLines="50" w:afterLines="50"/>
      <w:jc w:val="both"/>
      <w:outlineLvl w:val="4"/>
    </w:pPr>
    <w:rPr>
      <w:rFonts w:ascii="黑体" w:eastAsia="黑体"/>
      <w:sz w:val="21"/>
    </w:rPr>
  </w:style>
  <w:style w:type="paragraph" w:customStyle="1" w:styleId="affffffff">
    <w:name w:val="标准文件_五级条标题"/>
    <w:next w:val="afffffff4"/>
    <w:qFormat/>
    <w:rsid w:val="00A57FF8"/>
    <w:pPr>
      <w:widowControl w:val="0"/>
      <w:spacing w:beforeLines="50" w:afterLines="50"/>
      <w:jc w:val="both"/>
      <w:outlineLvl w:val="5"/>
    </w:pPr>
    <w:rPr>
      <w:rFonts w:ascii="黑体" w:eastAsia="黑体"/>
      <w:sz w:val="21"/>
    </w:rPr>
  </w:style>
  <w:style w:type="paragraph" w:customStyle="1" w:styleId="affffffff0">
    <w:name w:val="标准文件_章标题"/>
    <w:next w:val="afffffff4"/>
    <w:qFormat/>
    <w:rsid w:val="00A57FF8"/>
    <w:pPr>
      <w:spacing w:beforeLines="100" w:afterLines="100"/>
      <w:jc w:val="both"/>
      <w:outlineLvl w:val="0"/>
    </w:pPr>
    <w:rPr>
      <w:rFonts w:ascii="黑体" w:eastAsia="黑体"/>
      <w:sz w:val="21"/>
    </w:rPr>
  </w:style>
  <w:style w:type="paragraph" w:customStyle="1" w:styleId="affffffff1">
    <w:name w:val="标准文件_一级条标题"/>
    <w:basedOn w:val="affffffff0"/>
    <w:next w:val="afffffff4"/>
    <w:qFormat/>
    <w:rsid w:val="00A57FF8"/>
    <w:pPr>
      <w:spacing w:beforeLines="50" w:afterLines="50"/>
      <w:ind w:left="8222"/>
      <w:outlineLvl w:val="1"/>
    </w:pPr>
  </w:style>
  <w:style w:type="paragraph" w:customStyle="1" w:styleId="affffffff2">
    <w:name w:val="前言标题"/>
    <w:next w:val="aff1"/>
    <w:qFormat/>
    <w:rsid w:val="00A57FF8"/>
    <w:pPr>
      <w:shd w:val="clear" w:color="FFFFFF" w:fill="FFFFFF"/>
      <w:tabs>
        <w:tab w:val="num" w:pos="360"/>
      </w:tabs>
      <w:spacing w:before="540" w:after="600"/>
      <w:jc w:val="center"/>
      <w:outlineLvl w:val="0"/>
    </w:pPr>
    <w:rPr>
      <w:rFonts w:ascii="黑体" w:eastAsia="黑体"/>
      <w:sz w:val="32"/>
    </w:rPr>
  </w:style>
  <w:style w:type="paragraph" w:customStyle="1" w:styleId="affffffff3">
    <w:name w:val="标准文件_正文表标题"/>
    <w:next w:val="afffffff4"/>
    <w:rsid w:val="008B156B"/>
    <w:pPr>
      <w:tabs>
        <w:tab w:val="left" w:pos="0"/>
      </w:tabs>
      <w:spacing w:beforeLines="50" w:afterLines="50"/>
      <w:jc w:val="center"/>
    </w:pPr>
    <w:rPr>
      <w:rFonts w:ascii="黑体" w:eastAsia="黑体"/>
      <w:sz w:val="21"/>
    </w:rPr>
  </w:style>
  <w:style w:type="paragraph" w:customStyle="1" w:styleId="a1">
    <w:name w:val="标准文件_二级无标题"/>
    <w:basedOn w:val="afffffff6"/>
    <w:qFormat/>
    <w:rsid w:val="008B156B"/>
    <w:pPr>
      <w:numPr>
        <w:ilvl w:val="3"/>
        <w:numId w:val="2"/>
      </w:numPr>
      <w:spacing w:beforeLines="0" w:afterLines="0"/>
      <w:ind w:left="0"/>
      <w:outlineLvl w:val="9"/>
    </w:pPr>
    <w:rPr>
      <w:rFonts w:ascii="宋体" w:eastAsia="宋体"/>
    </w:rPr>
  </w:style>
  <w:style w:type="paragraph" w:customStyle="1" w:styleId="affffffff4">
    <w:name w:val="标准文件_表格"/>
    <w:basedOn w:val="afffffff4"/>
    <w:qFormat/>
    <w:rsid w:val="008B156B"/>
    <w:pPr>
      <w:ind w:firstLineChars="0" w:firstLine="0"/>
      <w:jc w:val="center"/>
    </w:pPr>
    <w:rPr>
      <w:sz w:val="18"/>
    </w:rPr>
  </w:style>
  <w:style w:type="character" w:customStyle="1" w:styleId="Char2">
    <w:name w:val="页脚 Char"/>
    <w:basedOn w:val="aff2"/>
    <w:link w:val="affb"/>
    <w:uiPriority w:val="99"/>
    <w:rsid w:val="00285A24"/>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pixelsPerInch w:val="144"/>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1EED0-B133-4604-B1F1-89A089EE9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6347</Words>
  <Characters>2280</Characters>
  <Application>Microsoft Office Word</Application>
  <DocSecurity>0</DocSecurity>
  <Lines>19</Lines>
  <Paragraphs>17</Paragraphs>
  <ScaleCrop>false</ScaleCrop>
  <Company>zle</Company>
  <LinksUpToDate>false</LinksUpToDate>
  <CharactersWithSpaces>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cp:lastModifiedBy>周洋</cp:lastModifiedBy>
  <cp:revision>5</cp:revision>
  <dcterms:created xsi:type="dcterms:W3CDTF">2022-12-14T05:03:00Z</dcterms:created>
  <dcterms:modified xsi:type="dcterms:W3CDTF">2022-12-14T08:45:00Z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273975F7471945129AE5CDFB3402EC73</vt:lpwstr>
  </property>
</Properties>
</file>